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B6397">
        <w:rPr>
          <w:rFonts w:ascii="Times New Roman" w:hAnsi="Times New Roman" w:cs="Times New Roman"/>
          <w:sz w:val="28"/>
          <w:szCs w:val="28"/>
        </w:rPr>
        <w:t>3</w:t>
      </w:r>
      <w:r w:rsidR="004C6BB2">
        <w:rPr>
          <w:rFonts w:ascii="Times New Roman" w:hAnsi="Times New Roman" w:cs="Times New Roman"/>
          <w:sz w:val="28"/>
          <w:szCs w:val="28"/>
        </w:rPr>
        <w:t>7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3A237E">
        <w:rPr>
          <w:rFonts w:ascii="Times New Roman" w:hAnsi="Times New Roman" w:cs="Times New Roman"/>
          <w:sz w:val="24"/>
          <w:szCs w:val="24"/>
        </w:rPr>
        <w:t>2</w:t>
      </w:r>
      <w:r w:rsidR="00510F28" w:rsidRPr="004E4183">
        <w:rPr>
          <w:rFonts w:ascii="Times New Roman" w:hAnsi="Times New Roman" w:cs="Times New Roman"/>
          <w:sz w:val="24"/>
          <w:szCs w:val="24"/>
        </w:rPr>
        <w:t>5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3A237E" w:rsidRPr="000A6866">
        <w:rPr>
          <w:rFonts w:ascii="Times New Roman" w:hAnsi="Times New Roman" w:cs="Times New Roman"/>
          <w:sz w:val="24"/>
          <w:szCs w:val="24"/>
        </w:rPr>
        <w:t>0</w:t>
      </w:r>
      <w:r w:rsidR="004C6BB2">
        <w:rPr>
          <w:rFonts w:ascii="Times New Roman" w:hAnsi="Times New Roman" w:cs="Times New Roman"/>
          <w:sz w:val="24"/>
          <w:szCs w:val="24"/>
        </w:rPr>
        <w:t>4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E16686" w:rsidRPr="004E4183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7F1C9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64DA" w:rsidRPr="00EA64DA">
        <w:rPr>
          <w:rFonts w:ascii="Times New Roman" w:hAnsi="Times New Roman" w:cs="Times New Roman"/>
          <w:sz w:val="24"/>
          <w:szCs w:val="24"/>
        </w:rPr>
        <w:t>профком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80" w:rsidRPr="00D50B81">
        <w:rPr>
          <w:rFonts w:ascii="Times New Roman" w:hAnsi="Times New Roman" w:cs="Times New Roman"/>
          <w:sz w:val="24"/>
          <w:szCs w:val="24"/>
        </w:rPr>
        <w:t>: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1</w:t>
      </w:r>
      <w:r w:rsidR="00E16686" w:rsidRPr="004E4183">
        <w:rPr>
          <w:rFonts w:ascii="Times New Roman" w:hAnsi="Times New Roman" w:cs="Times New Roman"/>
          <w:sz w:val="24"/>
          <w:szCs w:val="24"/>
        </w:rPr>
        <w:t>1</w:t>
      </w:r>
      <w:r w:rsidR="00260B80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4C6BB2">
        <w:rPr>
          <w:rFonts w:ascii="Times New Roman" w:hAnsi="Times New Roman" w:cs="Times New Roman"/>
          <w:sz w:val="24"/>
          <w:szCs w:val="24"/>
        </w:rPr>
        <w:t>7</w:t>
      </w:r>
      <w:r w:rsidRPr="00EA64DA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1D1CF0" w:rsidRDefault="001D1CF0" w:rsidP="00C61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F0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</w:t>
      </w:r>
      <w:r w:rsidR="00C61056">
        <w:rPr>
          <w:rFonts w:ascii="Times New Roman" w:hAnsi="Times New Roman" w:cs="Times New Roman"/>
          <w:sz w:val="24"/>
          <w:szCs w:val="24"/>
        </w:rPr>
        <w:t xml:space="preserve">ев Ю.М., Онищенко Е.Е., </w:t>
      </w:r>
      <w:r w:rsidR="004C6BB2">
        <w:rPr>
          <w:rFonts w:ascii="Times New Roman" w:hAnsi="Times New Roman" w:cs="Times New Roman"/>
          <w:sz w:val="24"/>
          <w:szCs w:val="24"/>
        </w:rPr>
        <w:t>Спицына О.Н.,</w:t>
      </w:r>
      <w:r w:rsidR="004C6BB2" w:rsidRPr="004C6BB2">
        <w:rPr>
          <w:rFonts w:ascii="Times New Roman" w:hAnsi="Times New Roman" w:cs="Times New Roman"/>
          <w:sz w:val="24"/>
          <w:szCs w:val="24"/>
        </w:rPr>
        <w:t xml:space="preserve"> </w:t>
      </w:r>
      <w:r w:rsidR="004C6BB2">
        <w:rPr>
          <w:rFonts w:ascii="Times New Roman" w:hAnsi="Times New Roman" w:cs="Times New Roman"/>
          <w:sz w:val="24"/>
          <w:szCs w:val="24"/>
        </w:rPr>
        <w:t>Строганова Л.Ю.</w:t>
      </w:r>
    </w:p>
    <w:p w:rsidR="00EA64DA" w:rsidRPr="00EA64DA" w:rsidRDefault="00EA64DA" w:rsidP="001D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C61056" w:rsidRDefault="00C61056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4DA" w:rsidRDefault="004C6BB2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0159D5" w:rsidRDefault="004C6BB2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некоторых итогах кампании профсоюза за увеличение бюджетного финансирования науки</w:t>
      </w:r>
    </w:p>
    <w:p w:rsidR="00D460DB" w:rsidRPr="0032114A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BB2">
        <w:rPr>
          <w:rFonts w:ascii="Times New Roman" w:hAnsi="Times New Roman" w:cs="Times New Roman"/>
          <w:sz w:val="24"/>
          <w:szCs w:val="24"/>
        </w:rPr>
        <w:t xml:space="preserve"> квартала 2024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460DB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смете I</w:t>
      </w:r>
      <w:r w:rsidR="004C6B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Pr="00510F28">
        <w:rPr>
          <w:rFonts w:ascii="Times New Roman" w:hAnsi="Times New Roman" w:cs="Times New Roman"/>
          <w:sz w:val="24"/>
          <w:szCs w:val="24"/>
        </w:rPr>
        <w:t>4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1CF0" w:rsidRDefault="001D1CF0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C6BB2">
        <w:rPr>
          <w:rFonts w:ascii="Times New Roman" w:hAnsi="Times New Roman" w:cs="Times New Roman"/>
          <w:sz w:val="24"/>
          <w:szCs w:val="24"/>
        </w:rPr>
        <w:t>продлении коллективного договора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EA" w:rsidRPr="0082078F" w:rsidRDefault="00A374EA" w:rsidP="00A374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Pr="007954BD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78F">
        <w:rPr>
          <w:rFonts w:ascii="Times New Roman" w:hAnsi="Times New Roman" w:cs="Times New Roman"/>
          <w:sz w:val="24"/>
          <w:szCs w:val="24"/>
        </w:rPr>
        <w:t>На рассмотрение членов Профкома предлагается заявление о вступлении в п</w:t>
      </w:r>
      <w:r>
        <w:rPr>
          <w:rFonts w:ascii="Times New Roman" w:hAnsi="Times New Roman" w:cs="Times New Roman"/>
          <w:sz w:val="24"/>
          <w:szCs w:val="24"/>
        </w:rPr>
        <w:t>рофсоюзную организацию ФИАН от Глинской Полины Юрьевны (отдел кадров</w:t>
      </w:r>
      <w:r w:rsidRPr="0082078F">
        <w:rPr>
          <w:rFonts w:ascii="Times New Roman" w:hAnsi="Times New Roman" w:cs="Times New Roman"/>
          <w:sz w:val="24"/>
          <w:szCs w:val="24"/>
        </w:rPr>
        <w:t>). Предлагается принять е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2078F">
        <w:rPr>
          <w:rFonts w:ascii="Times New Roman" w:hAnsi="Times New Roman" w:cs="Times New Roman"/>
          <w:sz w:val="24"/>
          <w:szCs w:val="24"/>
        </w:rPr>
        <w:t>в члены профсоюза.</w:t>
      </w:r>
    </w:p>
    <w:p w:rsidR="00A374EA" w:rsidRPr="0082078F" w:rsidRDefault="00A374EA" w:rsidP="00A374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74EA" w:rsidRPr="0082078F" w:rsidRDefault="00A374EA" w:rsidP="00A374E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97A8D" w:rsidRDefault="00997A8D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35E85" w:rsidRPr="00D9772D" w:rsidRDefault="00B3054D" w:rsidP="001E428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A374EA">
        <w:rPr>
          <w:rFonts w:ascii="Times New Roman" w:hAnsi="Times New Roman" w:cs="Times New Roman"/>
          <w:b/>
          <w:sz w:val="24"/>
          <w:szCs w:val="24"/>
        </w:rPr>
        <w:t>Онищенко Е</w:t>
      </w:r>
      <w:r w:rsidR="00867997">
        <w:rPr>
          <w:rFonts w:ascii="Times New Roman" w:hAnsi="Times New Roman" w:cs="Times New Roman"/>
          <w:b/>
          <w:sz w:val="24"/>
          <w:szCs w:val="24"/>
        </w:rPr>
        <w:t>.</w:t>
      </w:r>
      <w:r w:rsidR="00D046E9">
        <w:rPr>
          <w:rFonts w:ascii="Times New Roman" w:hAnsi="Times New Roman" w:cs="Times New Roman"/>
          <w:b/>
          <w:sz w:val="24"/>
          <w:szCs w:val="24"/>
        </w:rPr>
        <w:t>Е.</w:t>
      </w:r>
      <w:r w:rsidR="00D046E9" w:rsidRPr="00D046E9">
        <w:rPr>
          <w:rFonts w:ascii="Times New Roman" w:hAnsi="Times New Roman" w:cs="Times New Roman"/>
          <w:b/>
          <w:sz w:val="24"/>
          <w:szCs w:val="24"/>
        </w:rPr>
        <w:t>:</w:t>
      </w:r>
      <w:r w:rsidR="00D046E9" w:rsidRPr="009C6218">
        <w:rPr>
          <w:rFonts w:ascii="Times New Roman" w:hAnsi="Times New Roman" w:cs="Times New Roman"/>
          <w:sz w:val="24"/>
          <w:szCs w:val="24"/>
        </w:rPr>
        <w:t xml:space="preserve"> </w:t>
      </w:r>
      <w:r w:rsidR="00D046E9">
        <w:rPr>
          <w:rFonts w:ascii="Times New Roman" w:hAnsi="Times New Roman" w:cs="Times New Roman"/>
          <w:sz w:val="24"/>
          <w:szCs w:val="24"/>
        </w:rPr>
        <w:t>В конце февраля</w:t>
      </w:r>
      <w:r w:rsidR="00D046E9" w:rsidRPr="009C6218">
        <w:rPr>
          <w:rFonts w:ascii="Times New Roman" w:hAnsi="Times New Roman" w:cs="Times New Roman"/>
          <w:sz w:val="24"/>
          <w:szCs w:val="24"/>
        </w:rPr>
        <w:t xml:space="preserve"> я уже</w:t>
      </w:r>
      <w:r w:rsidR="00D04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6E9" w:rsidRPr="009C6218">
        <w:rPr>
          <w:rFonts w:ascii="Times New Roman" w:hAnsi="Times New Roman" w:cs="Times New Roman"/>
          <w:sz w:val="24"/>
          <w:szCs w:val="24"/>
        </w:rPr>
        <w:t>докладывал вам, что</w:t>
      </w:r>
      <w:r w:rsidR="00D04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6E9" w:rsidRPr="008A60B2">
        <w:rPr>
          <w:rFonts w:ascii="Times New Roman" w:hAnsi="Times New Roman" w:cs="Times New Roman"/>
          <w:sz w:val="24"/>
          <w:szCs w:val="24"/>
        </w:rPr>
        <w:t xml:space="preserve">появились определенные признаки </w:t>
      </w:r>
      <w:r w:rsidR="00D046E9">
        <w:rPr>
          <w:rFonts w:ascii="Times New Roman" w:hAnsi="Times New Roman" w:cs="Times New Roman"/>
          <w:sz w:val="24"/>
          <w:szCs w:val="24"/>
        </w:rPr>
        <w:t xml:space="preserve">того, что руководство страны обратило внимание на недостаточный объем бюджетного финансирования науки. </w:t>
      </w:r>
      <w:r w:rsidR="00135E85" w:rsidRPr="00135E85">
        <w:rPr>
          <w:rFonts w:ascii="Times New Roman" w:hAnsi="Times New Roman" w:cs="Times New Roman"/>
          <w:sz w:val="24"/>
          <w:szCs w:val="24"/>
        </w:rPr>
        <w:t xml:space="preserve">25 марта 2024 года был опубликован перечень поручений президента </w:t>
      </w:r>
      <w:r w:rsidR="00135E85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135E85" w:rsidRPr="00135E85">
        <w:rPr>
          <w:rFonts w:ascii="Times New Roman" w:hAnsi="Times New Roman" w:cs="Times New Roman"/>
          <w:sz w:val="24"/>
          <w:szCs w:val="24"/>
        </w:rPr>
        <w:t>по итогам заседания Совета при по науке и образованию, одно из них (Пр-564, п.2 б) ставит перед правительством задачу «рассмотреть вопрос о поэтапном увеличении общих затрат на научные исследования и разработки гражданского назначения, предусмотрев выделение (начиная с 2024 года) дополнительных бюджетных ассигнований из федерального бюджета на эти цели</w:t>
      </w:r>
      <w:r w:rsidR="00D41E9E">
        <w:rPr>
          <w:rFonts w:ascii="Times New Roman" w:hAnsi="Times New Roman" w:cs="Times New Roman"/>
          <w:sz w:val="24"/>
          <w:szCs w:val="24"/>
        </w:rPr>
        <w:t>…». 30 </w:t>
      </w:r>
      <w:r w:rsidR="00135E85" w:rsidRPr="00135E85">
        <w:rPr>
          <w:rFonts w:ascii="Times New Roman" w:hAnsi="Times New Roman" w:cs="Times New Roman"/>
          <w:sz w:val="24"/>
          <w:szCs w:val="24"/>
        </w:rPr>
        <w:t xml:space="preserve">марта был опубликован перечень поручений президента по итогам Послания Федеральному Собранию, важное для нас поручение Пр-616, п.1 к) устанавливает, что правительство должно принять меры, обеспечивающие «увеличение к 2030 году внутренних затрат на исследования и разработки не менее чем до 2 процентов валового внутреннего продукта, в том числе за счет увеличения инвестиций со стороны частного бизнеса на эти цели не менее чем в два раза». Данные поручения создают благоприятные условия для реализации предложения </w:t>
      </w:r>
      <w:r w:rsidR="00135E85">
        <w:rPr>
          <w:rFonts w:ascii="Times New Roman" w:hAnsi="Times New Roman" w:cs="Times New Roman"/>
          <w:sz w:val="24"/>
          <w:szCs w:val="24"/>
        </w:rPr>
        <w:t xml:space="preserve">Профсоюза </w:t>
      </w:r>
      <w:r w:rsidR="00135E85" w:rsidRPr="00135E85">
        <w:rPr>
          <w:rFonts w:ascii="Times New Roman" w:hAnsi="Times New Roman" w:cs="Times New Roman"/>
          <w:sz w:val="24"/>
          <w:szCs w:val="24"/>
        </w:rPr>
        <w:t xml:space="preserve">об утверждении графика повышения бюджетного финансирования фундаментальных исследований и выходе на уровень 0,4 % ВВП к 2030 году. </w:t>
      </w:r>
      <w:r w:rsidR="00135E85">
        <w:rPr>
          <w:rFonts w:ascii="Times New Roman" w:hAnsi="Times New Roman" w:cs="Times New Roman"/>
          <w:sz w:val="24"/>
          <w:szCs w:val="24"/>
        </w:rPr>
        <w:t xml:space="preserve">Сейчас обращения соответствующего содержания направляются председателю правительства, прошу поучаствовать в этой кампании. Также представители Профсоюза </w:t>
      </w:r>
      <w:r w:rsidR="001E428D">
        <w:rPr>
          <w:rFonts w:ascii="Times New Roman" w:hAnsi="Times New Roman" w:cs="Times New Roman"/>
          <w:sz w:val="24"/>
          <w:szCs w:val="24"/>
        </w:rPr>
        <w:t>успешно по</w:t>
      </w:r>
      <w:r w:rsidR="00135E85">
        <w:rPr>
          <w:rFonts w:ascii="Times New Roman" w:hAnsi="Times New Roman" w:cs="Times New Roman"/>
          <w:sz w:val="24"/>
          <w:szCs w:val="24"/>
        </w:rPr>
        <w:t xml:space="preserve">работали в Комиссии под </w:t>
      </w:r>
      <w:r w:rsidR="00D41E9E">
        <w:rPr>
          <w:rFonts w:ascii="Times New Roman" w:hAnsi="Times New Roman" w:cs="Times New Roman"/>
          <w:sz w:val="24"/>
          <w:szCs w:val="24"/>
        </w:rPr>
        <w:t>руководством академика РАН С.М. </w:t>
      </w:r>
      <w:r w:rsidR="00135E85">
        <w:rPr>
          <w:rFonts w:ascii="Times New Roman" w:hAnsi="Times New Roman" w:cs="Times New Roman"/>
          <w:sz w:val="24"/>
          <w:szCs w:val="24"/>
        </w:rPr>
        <w:t xml:space="preserve">Алдошина, которая вырабатывает для Академии наук рекомендации об объеме </w:t>
      </w:r>
      <w:r w:rsidR="00135E85">
        <w:rPr>
          <w:rFonts w:ascii="Times New Roman" w:hAnsi="Times New Roman" w:cs="Times New Roman"/>
          <w:sz w:val="24"/>
          <w:szCs w:val="24"/>
        </w:rPr>
        <w:lastRenderedPageBreak/>
        <w:t>бюджетного финансирования фундаментальных и поисковых исследований.</w:t>
      </w:r>
      <w:r w:rsidR="00D9772D" w:rsidRPr="00D9772D">
        <w:rPr>
          <w:rFonts w:ascii="Times New Roman" w:hAnsi="Times New Roman" w:cs="Times New Roman"/>
          <w:sz w:val="24"/>
          <w:szCs w:val="24"/>
        </w:rPr>
        <w:t xml:space="preserve"> </w:t>
      </w:r>
      <w:r w:rsidR="001E428D">
        <w:rPr>
          <w:rFonts w:ascii="Times New Roman" w:hAnsi="Times New Roman" w:cs="Times New Roman"/>
          <w:sz w:val="24"/>
          <w:szCs w:val="24"/>
        </w:rPr>
        <w:t xml:space="preserve">Полагаю, что </w:t>
      </w:r>
      <w:r w:rsidR="00655B58">
        <w:rPr>
          <w:rFonts w:ascii="Times New Roman" w:hAnsi="Times New Roman" w:cs="Times New Roman"/>
          <w:sz w:val="24"/>
          <w:szCs w:val="24"/>
        </w:rPr>
        <w:t>Общее соб</w:t>
      </w:r>
      <w:r w:rsidR="003E629E">
        <w:rPr>
          <w:rFonts w:ascii="Times New Roman" w:hAnsi="Times New Roman" w:cs="Times New Roman"/>
          <w:sz w:val="24"/>
          <w:szCs w:val="24"/>
        </w:rPr>
        <w:t>р</w:t>
      </w:r>
      <w:r w:rsidR="00655B58">
        <w:rPr>
          <w:rFonts w:ascii="Times New Roman" w:hAnsi="Times New Roman" w:cs="Times New Roman"/>
          <w:sz w:val="24"/>
          <w:szCs w:val="24"/>
        </w:rPr>
        <w:t>ание членов РАН</w:t>
      </w:r>
      <w:r w:rsidR="001E428D">
        <w:rPr>
          <w:rFonts w:ascii="Times New Roman" w:hAnsi="Times New Roman" w:cs="Times New Roman"/>
          <w:sz w:val="24"/>
          <w:szCs w:val="24"/>
        </w:rPr>
        <w:t xml:space="preserve"> поддержит </w:t>
      </w:r>
      <w:r w:rsidR="00D41E9E">
        <w:rPr>
          <w:rFonts w:ascii="Times New Roman" w:hAnsi="Times New Roman" w:cs="Times New Roman"/>
          <w:sz w:val="24"/>
          <w:szCs w:val="24"/>
        </w:rPr>
        <w:t>одобренное Президиумом РАН 23 апреля предложение</w:t>
      </w:r>
      <w:r w:rsidR="00655B58">
        <w:rPr>
          <w:rFonts w:ascii="Times New Roman" w:hAnsi="Times New Roman" w:cs="Times New Roman"/>
          <w:sz w:val="24"/>
          <w:szCs w:val="24"/>
        </w:rPr>
        <w:t xml:space="preserve"> </w:t>
      </w:r>
      <w:r w:rsidR="001E428D">
        <w:rPr>
          <w:rFonts w:ascii="Times New Roman" w:hAnsi="Times New Roman" w:cs="Times New Roman"/>
          <w:sz w:val="24"/>
          <w:szCs w:val="24"/>
        </w:rPr>
        <w:t xml:space="preserve">Комиссии выделить в 2025 году из федерального бюджета </w:t>
      </w:r>
      <w:r w:rsidR="00D41E9E">
        <w:rPr>
          <w:rFonts w:ascii="Times New Roman" w:hAnsi="Times New Roman" w:cs="Times New Roman"/>
          <w:sz w:val="24"/>
          <w:szCs w:val="24"/>
        </w:rPr>
        <w:t xml:space="preserve">на фундаментальную науку </w:t>
      </w:r>
      <w:r w:rsidR="001E428D">
        <w:rPr>
          <w:rFonts w:ascii="Times New Roman" w:hAnsi="Times New Roman" w:cs="Times New Roman"/>
          <w:sz w:val="24"/>
          <w:szCs w:val="24"/>
        </w:rPr>
        <w:t xml:space="preserve">496 </w:t>
      </w:r>
      <w:r w:rsidR="00D41E9E">
        <w:rPr>
          <w:rFonts w:ascii="Times New Roman" w:hAnsi="Times New Roman" w:cs="Times New Roman"/>
          <w:sz w:val="24"/>
          <w:szCs w:val="24"/>
        </w:rPr>
        <w:t>млрд. рублей, что соответствует нашим рекомендациям.</w:t>
      </w:r>
    </w:p>
    <w:p w:rsidR="00EE5A73" w:rsidRDefault="00EE5A73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27477" w:rsidRDefault="00B3054D" w:rsidP="00A2667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>П</w:t>
      </w:r>
      <w:r w:rsidR="0003626A">
        <w:rPr>
          <w:rFonts w:ascii="Times New Roman" w:hAnsi="Times New Roman" w:cs="Times New Roman"/>
          <w:b/>
          <w:sz w:val="24"/>
          <w:szCs w:val="24"/>
        </w:rPr>
        <w:t>риня</w:t>
      </w:r>
      <w:r w:rsidR="00A5704A">
        <w:rPr>
          <w:rFonts w:ascii="Times New Roman" w:hAnsi="Times New Roman" w:cs="Times New Roman"/>
          <w:b/>
          <w:sz w:val="24"/>
          <w:szCs w:val="24"/>
        </w:rPr>
        <w:t>то</w:t>
      </w:r>
      <w:r w:rsidR="0003626A">
        <w:rPr>
          <w:rFonts w:ascii="Times New Roman" w:hAnsi="Times New Roman" w:cs="Times New Roman"/>
          <w:b/>
          <w:sz w:val="24"/>
          <w:szCs w:val="24"/>
        </w:rPr>
        <w:t xml:space="preserve"> к сведению </w:t>
      </w:r>
    </w:p>
    <w:p w:rsidR="00655B58" w:rsidRDefault="00655B58" w:rsidP="00A2667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952C1" w:rsidRPr="008C36B7" w:rsidRDefault="0051120C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профбюджета на </w:t>
      </w:r>
      <w:r w:rsidR="00ED4B32">
        <w:rPr>
          <w:rFonts w:ascii="Times New Roman" w:hAnsi="Times New Roman" w:cs="Times New Roman"/>
          <w:sz w:val="24"/>
          <w:szCs w:val="24"/>
        </w:rPr>
        <w:t>1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D4B32">
        <w:rPr>
          <w:rFonts w:ascii="Times New Roman" w:hAnsi="Times New Roman" w:cs="Times New Roman"/>
          <w:sz w:val="24"/>
          <w:szCs w:val="24"/>
        </w:rPr>
        <w:t>4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D4B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D4B32">
        <w:rPr>
          <w:rFonts w:ascii="Times New Roman" w:hAnsi="Times New Roman" w:cs="Times New Roman"/>
          <w:sz w:val="24"/>
          <w:szCs w:val="24"/>
        </w:rPr>
        <w:t>4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ED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511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6362EE" w:rsidRDefault="00911EA2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627355</w:t>
            </w:r>
            <w:r w:rsidR="0051120C" w:rsidRPr="005112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32" w:rsidRDefault="00123AEF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1679667,1</w:t>
            </w:r>
          </w:p>
          <w:p w:rsidR="00123AEF" w:rsidRDefault="00123AEF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952C1" w:rsidRPr="0051120C" w:rsidRDefault="0051120C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1EA2">
              <w:rPr>
                <w:rFonts w:ascii="Times New Roman" w:hAnsi="Times New Roman" w:cs="Times New Roman"/>
                <w:sz w:val="24"/>
                <w:szCs w:val="24"/>
              </w:rPr>
              <w:t>35933</w:t>
            </w:r>
            <w:r w:rsidR="00D952C1" w:rsidRPr="00D16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1E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52C1" w:rsidRPr="0051120C" w:rsidRDefault="00911EA2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5</w:t>
            </w:r>
            <w:r w:rsidR="0051120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  <w:p w:rsidR="00D952C1" w:rsidRPr="00F328EE" w:rsidRDefault="0051120C" w:rsidP="00911EA2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EA2">
              <w:rPr>
                <w:rFonts w:ascii="Times New Roman" w:hAnsi="Times New Roman" w:cs="Times New Roman"/>
                <w:sz w:val="24"/>
                <w:szCs w:val="24"/>
              </w:rPr>
              <w:t>343733</w:t>
            </w:r>
            <w:r w:rsidR="000A6866" w:rsidRPr="005112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1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D16B09" w:rsidRDefault="00911EA2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1971089</w:t>
            </w:r>
            <w:r w:rsidR="00937430" w:rsidRPr="009374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76B0A" w:rsidRDefault="007516B0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5F29E0" w:rsidRDefault="007516B0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C5405E" w:rsidRPr="00C5405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B60D66" w:rsidRDefault="007516B0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298158</w:t>
            </w:r>
            <w:r w:rsidR="00C5405E" w:rsidRPr="00C540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405E" w:rsidRPr="00C540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582113" w:rsidRDefault="007516B0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C5405E" w:rsidRPr="00C54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D952C1" w:rsidRPr="00EB27AB" w:rsidRDefault="007516B0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C5405E" w:rsidRPr="00C5405E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7516B0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13397</w:t>
            </w:r>
            <w:r w:rsidR="00C5405E" w:rsidRPr="00C540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624AF2" w:rsidRDefault="00C5405E" w:rsidP="007B2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40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223A">
              <w:rPr>
                <w:rFonts w:ascii="Times New Roman" w:hAnsi="Times New Roman" w:cs="Times New Roman"/>
                <w:b/>
                <w:sz w:val="24"/>
                <w:szCs w:val="24"/>
              </w:rPr>
              <w:t>024547</w:t>
            </w:r>
            <w:r w:rsidRPr="00C540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B223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52C1" w:rsidRDefault="00D952C1" w:rsidP="00D95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303F8" w:rsidRDefault="00D30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952C1" w:rsidRPr="00F35349" w:rsidRDefault="00D460DB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профбюджета на </w:t>
      </w:r>
      <w:r w:rsidR="00ED4B32">
        <w:rPr>
          <w:rFonts w:ascii="Times New Roman" w:hAnsi="Times New Roman" w:cs="Times New Roman"/>
          <w:sz w:val="24"/>
          <w:szCs w:val="24"/>
        </w:rPr>
        <w:t>2</w:t>
      </w:r>
      <w:r w:rsidR="0051120C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ED4B32">
        <w:rPr>
          <w:rFonts w:ascii="Times New Roman" w:hAnsi="Times New Roman" w:cs="Times New Roman"/>
          <w:sz w:val="24"/>
          <w:szCs w:val="24"/>
        </w:rPr>
        <w:t>2</w:t>
      </w:r>
      <w:r w:rsidR="00F80104">
        <w:rPr>
          <w:rFonts w:ascii="Times New Roman" w:hAnsi="Times New Roman" w:cs="Times New Roman"/>
          <w:sz w:val="24"/>
          <w:szCs w:val="24"/>
        </w:rPr>
        <w:t xml:space="preserve"> </w:t>
      </w:r>
      <w:r w:rsidR="00D87868">
        <w:rPr>
          <w:rFonts w:ascii="Times New Roman" w:hAnsi="Times New Roman" w:cs="Times New Roman"/>
          <w:sz w:val="24"/>
          <w:szCs w:val="24"/>
        </w:rPr>
        <w:t>квартал 2024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ED4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D87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4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D87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FA15B4" w:rsidRDefault="00596579" w:rsidP="00596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946541</w:t>
            </w:r>
            <w:r w:rsidR="00D87868" w:rsidRPr="00D878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624F95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776447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FA15B4" w:rsidRDefault="00CD5417" w:rsidP="00CD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1746541,86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2C7ECA" w:rsidRDefault="002C7ECA" w:rsidP="002C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07576C" w:rsidRDefault="00BA03DF" w:rsidP="00BA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115A00" w:rsidRDefault="00BA03DF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D402C" w:rsidRDefault="00BA03DF" w:rsidP="00DB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A7AC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52C1" w:rsidRPr="00924A0F" w:rsidRDefault="002C7ECA" w:rsidP="00DB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924A0F" w:rsidRDefault="007A7AC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52C1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1872AD" w:rsidRDefault="00DC4DFE" w:rsidP="002C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820</w:t>
            </w:r>
            <w:r w:rsidR="002C7ECA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679B9" w:rsidRPr="00675F08" w:rsidRDefault="008679B9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95FEF" w:rsidRPr="00427477" w:rsidRDefault="00695FEF" w:rsidP="0051120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A5A50" w:rsidRDefault="002375DB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01BCC" w:rsidRPr="002A5A50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574339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CA085E" w:rsidRPr="002A5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339">
        <w:rPr>
          <w:rFonts w:ascii="Times New Roman" w:hAnsi="Times New Roman" w:cs="Times New Roman"/>
          <w:b/>
          <w:sz w:val="24"/>
          <w:szCs w:val="24"/>
        </w:rPr>
        <w:t>Е</w:t>
      </w:r>
      <w:r w:rsidR="00B53FA8" w:rsidRPr="002A5A50">
        <w:rPr>
          <w:rFonts w:ascii="Times New Roman" w:hAnsi="Times New Roman" w:cs="Times New Roman"/>
          <w:b/>
          <w:sz w:val="24"/>
          <w:szCs w:val="24"/>
        </w:rPr>
        <w:t>.</w:t>
      </w:r>
      <w:r w:rsidR="00574339">
        <w:rPr>
          <w:rFonts w:ascii="Times New Roman" w:hAnsi="Times New Roman" w:cs="Times New Roman"/>
          <w:b/>
          <w:sz w:val="24"/>
          <w:szCs w:val="24"/>
        </w:rPr>
        <w:t>Е</w:t>
      </w:r>
      <w:r w:rsidR="00401BCC" w:rsidRPr="002A5A50">
        <w:rPr>
          <w:rFonts w:ascii="Times New Roman" w:hAnsi="Times New Roman" w:cs="Times New Roman"/>
          <w:sz w:val="24"/>
          <w:szCs w:val="24"/>
        </w:rPr>
        <w:t xml:space="preserve">. </w:t>
      </w:r>
      <w:r w:rsidR="00574339" w:rsidRPr="00574339">
        <w:rPr>
          <w:rFonts w:ascii="Times New Roman" w:hAnsi="Times New Roman" w:cs="Times New Roman"/>
          <w:sz w:val="24"/>
          <w:szCs w:val="24"/>
        </w:rPr>
        <w:t>О продлении коллективного договора</w:t>
      </w:r>
    </w:p>
    <w:p w:rsidR="00517433" w:rsidRPr="002A5A50" w:rsidRDefault="00517433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О.Б. Дронова, Ю.М. Климачев, </w:t>
      </w:r>
      <w:r w:rsidR="00D9501C">
        <w:rPr>
          <w:rFonts w:ascii="Times New Roman" w:hAnsi="Times New Roman" w:cs="Times New Roman"/>
          <w:sz w:val="24"/>
          <w:szCs w:val="24"/>
        </w:rPr>
        <w:t xml:space="preserve">Н.А. Ионина, </w:t>
      </w:r>
      <w:r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933D0">
        <w:rPr>
          <w:rFonts w:ascii="Times New Roman" w:hAnsi="Times New Roman" w:cs="Times New Roman"/>
          <w:sz w:val="24"/>
          <w:szCs w:val="24"/>
        </w:rPr>
        <w:t>Онищенко, Л.Ю. Строганова.</w:t>
      </w:r>
    </w:p>
    <w:p w:rsidR="0062340F" w:rsidRPr="0054566A" w:rsidRDefault="0062340F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51AAD" w:rsidRDefault="002A5A50" w:rsidP="00BD0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lastRenderedPageBreak/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645712">
        <w:rPr>
          <w:rFonts w:ascii="Times New Roman" w:hAnsi="Times New Roman" w:cs="Times New Roman"/>
          <w:sz w:val="24"/>
          <w:szCs w:val="24"/>
        </w:rPr>
        <w:t>П</w:t>
      </w:r>
      <w:r w:rsidR="00BD0D3B">
        <w:rPr>
          <w:rFonts w:ascii="Times New Roman" w:hAnsi="Times New Roman"/>
          <w:sz w:val="24"/>
          <w:szCs w:val="24"/>
        </w:rPr>
        <w:t>родл</w:t>
      </w:r>
      <w:r w:rsidR="00645712">
        <w:rPr>
          <w:rFonts w:ascii="Times New Roman" w:hAnsi="Times New Roman"/>
          <w:sz w:val="24"/>
          <w:szCs w:val="24"/>
        </w:rPr>
        <w:t>ить</w:t>
      </w:r>
      <w:r w:rsidR="00BD0D3B">
        <w:rPr>
          <w:rFonts w:ascii="Times New Roman" w:hAnsi="Times New Roman"/>
          <w:sz w:val="24"/>
          <w:szCs w:val="24"/>
        </w:rPr>
        <w:t xml:space="preserve"> Коллективн</w:t>
      </w:r>
      <w:r w:rsidR="00645712">
        <w:rPr>
          <w:rFonts w:ascii="Times New Roman" w:hAnsi="Times New Roman"/>
          <w:sz w:val="24"/>
          <w:szCs w:val="24"/>
        </w:rPr>
        <w:t>ый</w:t>
      </w:r>
      <w:r w:rsidR="00BD0D3B">
        <w:rPr>
          <w:rFonts w:ascii="Times New Roman" w:hAnsi="Times New Roman"/>
          <w:sz w:val="24"/>
          <w:szCs w:val="24"/>
        </w:rPr>
        <w:t xml:space="preserve"> договор на основании п. 10.2 Коллективного договора.</w:t>
      </w:r>
    </w:p>
    <w:p w:rsidR="002A5A50" w:rsidRDefault="002A5A50" w:rsidP="0051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52B9C" w:rsidRDefault="00552B9C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493846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апреле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D4561E">
        <w:rPr>
          <w:rFonts w:ascii="Times New Roman" w:hAnsi="Times New Roman" w:cs="Times New Roman"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493846" w:rsidRPr="00386978" w:rsidTr="00F8287A">
        <w:trPr>
          <w:trHeight w:val="737"/>
        </w:trPr>
        <w:tc>
          <w:tcPr>
            <w:tcW w:w="1072" w:type="dxa"/>
          </w:tcPr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493846" w:rsidRPr="00386978" w:rsidRDefault="00493846" w:rsidP="00F82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493846" w:rsidRPr="00386978" w:rsidRDefault="00493846" w:rsidP="00F82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493846" w:rsidRPr="00386978" w:rsidRDefault="00493846" w:rsidP="00F82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493846" w:rsidRPr="00386978" w:rsidRDefault="00493846" w:rsidP="00F82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493846" w:rsidRPr="00A660CC" w:rsidTr="00F8287A">
        <w:trPr>
          <w:trHeight w:val="285"/>
        </w:trPr>
        <w:tc>
          <w:tcPr>
            <w:tcW w:w="1072" w:type="dxa"/>
          </w:tcPr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Климачев Ю.М.</w:t>
            </w:r>
          </w:p>
        </w:tc>
        <w:tc>
          <w:tcPr>
            <w:tcW w:w="1974" w:type="dxa"/>
          </w:tcPr>
          <w:p w:rsidR="00493846" w:rsidRPr="00CD402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56271855  </w:t>
            </w:r>
          </w:p>
        </w:tc>
        <w:tc>
          <w:tcPr>
            <w:tcW w:w="2256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493846" w:rsidRPr="00A660CC" w:rsidTr="00F8287A">
        <w:trPr>
          <w:trHeight w:val="285"/>
        </w:trPr>
        <w:tc>
          <w:tcPr>
            <w:tcW w:w="1072" w:type="dxa"/>
          </w:tcPr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Чугаев В.Н.</w:t>
            </w:r>
          </w:p>
        </w:tc>
        <w:tc>
          <w:tcPr>
            <w:tcW w:w="1974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012253</w:t>
            </w:r>
          </w:p>
        </w:tc>
        <w:tc>
          <w:tcPr>
            <w:tcW w:w="2256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493846" w:rsidRPr="00A660CC" w:rsidTr="00F8287A">
        <w:trPr>
          <w:trHeight w:val="285"/>
        </w:trPr>
        <w:tc>
          <w:tcPr>
            <w:tcW w:w="1072" w:type="dxa"/>
          </w:tcPr>
          <w:p w:rsidR="00493846" w:rsidRPr="00386978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А.В.</w:t>
            </w:r>
          </w:p>
        </w:tc>
        <w:tc>
          <w:tcPr>
            <w:tcW w:w="1974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021864</w:t>
            </w:r>
          </w:p>
        </w:tc>
        <w:tc>
          <w:tcPr>
            <w:tcW w:w="2256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</w:p>
        </w:tc>
        <w:tc>
          <w:tcPr>
            <w:tcW w:w="1807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 </w:t>
            </w:r>
          </w:p>
        </w:tc>
      </w:tr>
      <w:tr w:rsidR="00493846" w:rsidTr="00F8287A">
        <w:trPr>
          <w:trHeight w:val="285"/>
        </w:trPr>
        <w:tc>
          <w:tcPr>
            <w:tcW w:w="1072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В.В.</w:t>
            </w:r>
          </w:p>
        </w:tc>
        <w:tc>
          <w:tcPr>
            <w:tcW w:w="1974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81545549</w:t>
            </w:r>
          </w:p>
        </w:tc>
        <w:tc>
          <w:tcPr>
            <w:tcW w:w="2256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 ФИАН</w:t>
            </w:r>
          </w:p>
        </w:tc>
        <w:tc>
          <w:tcPr>
            <w:tcW w:w="1807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15000  </w:t>
            </w:r>
          </w:p>
        </w:tc>
      </w:tr>
      <w:tr w:rsidR="00493846" w:rsidTr="00F8287A">
        <w:trPr>
          <w:trHeight w:val="285"/>
        </w:trPr>
        <w:tc>
          <w:tcPr>
            <w:tcW w:w="1072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93846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846" w:rsidRPr="00A660CC" w:rsidTr="00F8287A">
        <w:trPr>
          <w:trHeight w:val="285"/>
        </w:trPr>
        <w:tc>
          <w:tcPr>
            <w:tcW w:w="7430" w:type="dxa"/>
            <w:gridSpan w:val="4"/>
          </w:tcPr>
          <w:p w:rsidR="00493846" w:rsidRPr="00A660CC" w:rsidRDefault="00493846" w:rsidP="00F8287A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493846" w:rsidRPr="00A660CC" w:rsidRDefault="00493846" w:rsidP="00F8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 руб.</w:t>
            </w:r>
          </w:p>
        </w:tc>
      </w:tr>
    </w:tbl>
    <w:p w:rsidR="00493846" w:rsidRDefault="00493846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55" w:rsidRDefault="00025F55" w:rsidP="00956257">
      <w:pPr>
        <w:spacing w:after="0" w:line="240" w:lineRule="auto"/>
      </w:pPr>
      <w:r>
        <w:separator/>
      </w:r>
    </w:p>
  </w:endnote>
  <w:endnote w:type="continuationSeparator" w:id="0">
    <w:p w:rsidR="00025F55" w:rsidRDefault="00025F55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55" w:rsidRDefault="00025F55" w:rsidP="00956257">
      <w:pPr>
        <w:spacing w:after="0" w:line="240" w:lineRule="auto"/>
      </w:pPr>
      <w:r>
        <w:separator/>
      </w:r>
    </w:p>
  </w:footnote>
  <w:footnote w:type="continuationSeparator" w:id="0">
    <w:p w:rsidR="00025F55" w:rsidRDefault="00025F55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2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16"/>
  </w:num>
  <w:num w:numId="12">
    <w:abstractNumId w:val="22"/>
  </w:num>
  <w:num w:numId="13">
    <w:abstractNumId w:val="6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4"/>
  </w:num>
  <w:num w:numId="19">
    <w:abstractNumId w:val="21"/>
  </w:num>
  <w:num w:numId="20">
    <w:abstractNumId w:val="17"/>
  </w:num>
  <w:num w:numId="21">
    <w:abstractNumId w:val="25"/>
  </w:num>
  <w:num w:numId="22">
    <w:abstractNumId w:val="26"/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5F55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4ED6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3AEF"/>
    <w:rsid w:val="00124126"/>
    <w:rsid w:val="00124968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237E"/>
    <w:rsid w:val="003A3888"/>
    <w:rsid w:val="003A4ACD"/>
    <w:rsid w:val="003A5ABC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117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4A0F"/>
    <w:rsid w:val="00926064"/>
    <w:rsid w:val="009268FE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701"/>
    <w:rsid w:val="00A36B61"/>
    <w:rsid w:val="00A374EA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3132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03DF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3E81"/>
    <w:rsid w:val="00D941C5"/>
    <w:rsid w:val="00D9501C"/>
    <w:rsid w:val="00D952C1"/>
    <w:rsid w:val="00D95489"/>
    <w:rsid w:val="00D9772D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291"/>
    <w:rsid w:val="00F77B4D"/>
    <w:rsid w:val="00F80104"/>
    <w:rsid w:val="00F818F8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6149-8885-4A22-99E5-38B76238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36</cp:revision>
  <cp:lastPrinted>2017-08-03T08:26:00Z</cp:lastPrinted>
  <dcterms:created xsi:type="dcterms:W3CDTF">2024-05-30T12:10:00Z</dcterms:created>
  <dcterms:modified xsi:type="dcterms:W3CDTF">2024-07-31T17:20:00Z</dcterms:modified>
</cp:coreProperties>
</file>