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1" w:rsidRPr="00872CEC" w:rsidRDefault="00A416D0" w:rsidP="00A416D0">
      <w:pPr>
        <w:spacing w:after="0"/>
        <w:rPr>
          <w:rFonts w:ascii="Times New Roman" w:hAnsi="Times New Roman" w:cs="Times New Roman"/>
          <w:sz w:val="28"/>
          <w:szCs w:val="28"/>
        </w:rPr>
      </w:pPr>
      <w:r w:rsidRPr="00A416D0">
        <w:rPr>
          <w:rFonts w:ascii="Times New Roman" w:hAnsi="Times New Roman" w:cs="Times New Roman"/>
          <w:sz w:val="28"/>
          <w:szCs w:val="28"/>
        </w:rPr>
        <w:t xml:space="preserve">                      </w:t>
      </w:r>
      <w:r w:rsidR="003C6E15">
        <w:rPr>
          <w:rFonts w:ascii="Times New Roman" w:hAnsi="Times New Roman" w:cs="Times New Roman"/>
          <w:sz w:val="28"/>
          <w:szCs w:val="28"/>
        </w:rPr>
        <w:t xml:space="preserve">                          </w:t>
      </w:r>
      <w:r w:rsidRPr="00A416D0">
        <w:rPr>
          <w:rFonts w:ascii="Times New Roman" w:hAnsi="Times New Roman" w:cs="Times New Roman"/>
          <w:sz w:val="28"/>
          <w:szCs w:val="28"/>
        </w:rPr>
        <w:t xml:space="preserve">    </w:t>
      </w:r>
      <w:r w:rsidR="00386978" w:rsidRPr="00A416D0">
        <w:rPr>
          <w:rFonts w:ascii="Times New Roman" w:hAnsi="Times New Roman" w:cs="Times New Roman"/>
          <w:sz w:val="28"/>
          <w:szCs w:val="28"/>
        </w:rPr>
        <w:t>Протокол</w:t>
      </w:r>
      <w:r w:rsidR="00C61E87" w:rsidRPr="00A416D0">
        <w:rPr>
          <w:rFonts w:ascii="Times New Roman" w:hAnsi="Times New Roman" w:cs="Times New Roman"/>
          <w:sz w:val="28"/>
          <w:szCs w:val="28"/>
        </w:rPr>
        <w:t xml:space="preserve"> №</w:t>
      </w:r>
      <w:r w:rsidR="00C5087D">
        <w:rPr>
          <w:rFonts w:ascii="Times New Roman" w:hAnsi="Times New Roman" w:cs="Times New Roman"/>
          <w:sz w:val="28"/>
          <w:szCs w:val="28"/>
        </w:rPr>
        <w:t xml:space="preserve"> </w:t>
      </w:r>
      <w:r w:rsidR="00463630">
        <w:rPr>
          <w:rFonts w:ascii="Times New Roman" w:hAnsi="Times New Roman" w:cs="Times New Roman"/>
          <w:sz w:val="28"/>
          <w:szCs w:val="28"/>
        </w:rPr>
        <w:t>21</w:t>
      </w:r>
    </w:p>
    <w:p w:rsidR="00C61E87" w:rsidRPr="00386978" w:rsidRDefault="00386978" w:rsidP="00386978">
      <w:pPr>
        <w:spacing w:after="0"/>
        <w:jc w:val="center"/>
        <w:rPr>
          <w:rFonts w:ascii="Times New Roman" w:hAnsi="Times New Roman" w:cs="Times New Roman"/>
          <w:sz w:val="24"/>
          <w:szCs w:val="24"/>
        </w:rPr>
      </w:pPr>
      <w:r>
        <w:rPr>
          <w:rFonts w:ascii="Times New Roman" w:hAnsi="Times New Roman" w:cs="Times New Roman"/>
          <w:sz w:val="24"/>
          <w:szCs w:val="24"/>
        </w:rPr>
        <w:t>з</w:t>
      </w:r>
      <w:r w:rsidR="00C61E87" w:rsidRPr="00386978">
        <w:rPr>
          <w:rFonts w:ascii="Times New Roman" w:hAnsi="Times New Roman" w:cs="Times New Roman"/>
          <w:sz w:val="24"/>
          <w:szCs w:val="24"/>
        </w:rPr>
        <w:t xml:space="preserve">аседания </w:t>
      </w:r>
      <w:r w:rsidR="0022442A" w:rsidRPr="00386978">
        <w:rPr>
          <w:rFonts w:ascii="Times New Roman" w:hAnsi="Times New Roman" w:cs="Times New Roman"/>
          <w:sz w:val="24"/>
          <w:szCs w:val="24"/>
        </w:rPr>
        <w:t>профсоюзного комитета Местной общественной организации</w:t>
      </w:r>
      <w:r w:rsidR="00C61E87" w:rsidRPr="00386978">
        <w:rPr>
          <w:rFonts w:ascii="Times New Roman" w:hAnsi="Times New Roman" w:cs="Times New Roman"/>
          <w:sz w:val="24"/>
          <w:szCs w:val="24"/>
        </w:rPr>
        <w:t xml:space="preserve"> </w:t>
      </w:r>
      <w:r w:rsidR="0022442A" w:rsidRPr="00386978">
        <w:rPr>
          <w:rFonts w:ascii="Times New Roman" w:hAnsi="Times New Roman" w:cs="Times New Roman"/>
          <w:sz w:val="24"/>
          <w:szCs w:val="24"/>
        </w:rPr>
        <w:t>-</w:t>
      </w:r>
    </w:p>
    <w:p w:rsidR="00386978" w:rsidRDefault="0022442A" w:rsidP="00386978">
      <w:pPr>
        <w:spacing w:after="0"/>
        <w:jc w:val="center"/>
        <w:rPr>
          <w:rFonts w:ascii="Times New Roman" w:hAnsi="Times New Roman" w:cs="Times New Roman"/>
          <w:sz w:val="24"/>
          <w:szCs w:val="24"/>
        </w:rPr>
      </w:pPr>
      <w:r w:rsidRPr="00386978">
        <w:rPr>
          <w:rFonts w:ascii="Times New Roman" w:hAnsi="Times New Roman" w:cs="Times New Roman"/>
          <w:sz w:val="24"/>
          <w:szCs w:val="24"/>
        </w:rPr>
        <w:t>Первичной профсоюзной организации (МОО-ППО)</w:t>
      </w:r>
    </w:p>
    <w:p w:rsidR="002D3561" w:rsidRDefault="00386978" w:rsidP="00AB6684">
      <w:pPr>
        <w:spacing w:after="0"/>
        <w:jc w:val="center"/>
        <w:rPr>
          <w:rFonts w:ascii="Times New Roman" w:hAnsi="Times New Roman" w:cs="Times New Roman"/>
          <w:sz w:val="24"/>
          <w:szCs w:val="24"/>
        </w:rPr>
      </w:pPr>
      <w:r>
        <w:rPr>
          <w:rFonts w:ascii="Times New Roman" w:hAnsi="Times New Roman" w:cs="Times New Roman"/>
          <w:sz w:val="24"/>
          <w:szCs w:val="24"/>
        </w:rPr>
        <w:t>Физического института</w:t>
      </w:r>
      <w:r w:rsidR="0022442A" w:rsidRPr="00386978">
        <w:rPr>
          <w:rFonts w:ascii="Times New Roman" w:hAnsi="Times New Roman" w:cs="Times New Roman"/>
          <w:sz w:val="24"/>
          <w:szCs w:val="24"/>
        </w:rPr>
        <w:t xml:space="preserve"> им.</w:t>
      </w:r>
      <w:r w:rsidR="002D3561">
        <w:rPr>
          <w:rFonts w:ascii="Times New Roman" w:hAnsi="Times New Roman" w:cs="Times New Roman"/>
          <w:sz w:val="24"/>
          <w:szCs w:val="24"/>
        </w:rPr>
        <w:t xml:space="preserve"> </w:t>
      </w:r>
      <w:r>
        <w:rPr>
          <w:rFonts w:ascii="Times New Roman" w:hAnsi="Times New Roman" w:cs="Times New Roman"/>
          <w:sz w:val="24"/>
          <w:szCs w:val="24"/>
        </w:rPr>
        <w:t>П.Н.</w:t>
      </w:r>
      <w:r w:rsidR="0022442A" w:rsidRPr="00386978">
        <w:rPr>
          <w:rFonts w:ascii="Times New Roman" w:hAnsi="Times New Roman" w:cs="Times New Roman"/>
          <w:sz w:val="24"/>
          <w:szCs w:val="24"/>
        </w:rPr>
        <w:t xml:space="preserve"> Лебедева</w:t>
      </w:r>
      <w:r>
        <w:rPr>
          <w:rFonts w:ascii="Times New Roman" w:hAnsi="Times New Roman" w:cs="Times New Roman"/>
          <w:sz w:val="24"/>
          <w:szCs w:val="24"/>
        </w:rPr>
        <w:t xml:space="preserve"> РАН</w:t>
      </w:r>
    </w:p>
    <w:p w:rsidR="00AD7753" w:rsidRPr="00386978" w:rsidRDefault="00AD7753" w:rsidP="00AB6684">
      <w:pPr>
        <w:spacing w:after="0"/>
        <w:jc w:val="center"/>
        <w:rPr>
          <w:rFonts w:ascii="Times New Roman" w:hAnsi="Times New Roman" w:cs="Times New Roman"/>
          <w:sz w:val="24"/>
          <w:szCs w:val="24"/>
        </w:rPr>
      </w:pPr>
    </w:p>
    <w:p w:rsidR="00151607" w:rsidRDefault="0022442A" w:rsidP="00E7111D">
      <w:pPr>
        <w:spacing w:after="0"/>
        <w:rPr>
          <w:rFonts w:ascii="Times New Roman" w:hAnsi="Times New Roman" w:cs="Times New Roman"/>
          <w:sz w:val="24"/>
          <w:szCs w:val="24"/>
        </w:rPr>
      </w:pPr>
      <w:r w:rsidRPr="00386978">
        <w:rPr>
          <w:rFonts w:ascii="Times New Roman" w:hAnsi="Times New Roman" w:cs="Times New Roman"/>
          <w:sz w:val="24"/>
          <w:szCs w:val="24"/>
        </w:rPr>
        <w:t xml:space="preserve">                                                           </w:t>
      </w:r>
      <w:r w:rsidR="00C61E87" w:rsidRPr="00386978">
        <w:rPr>
          <w:rFonts w:ascii="Times New Roman" w:hAnsi="Times New Roman" w:cs="Times New Roman"/>
          <w:sz w:val="24"/>
          <w:szCs w:val="24"/>
        </w:rPr>
        <w:t xml:space="preserve">                                          </w:t>
      </w:r>
      <w:r w:rsidR="00EE33E6">
        <w:rPr>
          <w:rFonts w:ascii="Times New Roman" w:hAnsi="Times New Roman" w:cs="Times New Roman"/>
          <w:sz w:val="24"/>
          <w:szCs w:val="24"/>
        </w:rPr>
        <w:tab/>
      </w:r>
      <w:r w:rsidR="00EE33E6">
        <w:rPr>
          <w:rFonts w:ascii="Times New Roman" w:hAnsi="Times New Roman" w:cs="Times New Roman"/>
          <w:sz w:val="24"/>
          <w:szCs w:val="24"/>
        </w:rPr>
        <w:tab/>
      </w:r>
      <w:r w:rsidR="00C61E87" w:rsidRPr="00386978">
        <w:rPr>
          <w:rFonts w:ascii="Times New Roman" w:hAnsi="Times New Roman" w:cs="Times New Roman"/>
          <w:sz w:val="24"/>
          <w:szCs w:val="24"/>
        </w:rPr>
        <w:t xml:space="preserve"> </w:t>
      </w:r>
      <w:r w:rsidR="006E2A72">
        <w:rPr>
          <w:rFonts w:ascii="Times New Roman" w:hAnsi="Times New Roman" w:cs="Times New Roman"/>
          <w:sz w:val="24"/>
          <w:szCs w:val="24"/>
        </w:rPr>
        <w:t xml:space="preserve">от </w:t>
      </w:r>
      <w:r w:rsidR="005E7C1A">
        <w:rPr>
          <w:rFonts w:ascii="Times New Roman" w:hAnsi="Times New Roman" w:cs="Times New Roman"/>
          <w:sz w:val="24"/>
          <w:szCs w:val="24"/>
        </w:rPr>
        <w:t>2</w:t>
      </w:r>
      <w:r w:rsidR="00463630">
        <w:rPr>
          <w:rFonts w:ascii="Times New Roman" w:hAnsi="Times New Roman" w:cs="Times New Roman"/>
          <w:sz w:val="24"/>
          <w:szCs w:val="24"/>
        </w:rPr>
        <w:t>6</w:t>
      </w:r>
      <w:r w:rsidR="00EA03DF">
        <w:rPr>
          <w:rFonts w:ascii="Times New Roman" w:hAnsi="Times New Roman" w:cs="Times New Roman"/>
          <w:sz w:val="24"/>
          <w:szCs w:val="24"/>
        </w:rPr>
        <w:t>.</w:t>
      </w:r>
      <w:r w:rsidR="00463630">
        <w:rPr>
          <w:rFonts w:ascii="Times New Roman" w:hAnsi="Times New Roman" w:cs="Times New Roman"/>
          <w:sz w:val="24"/>
          <w:szCs w:val="24"/>
        </w:rPr>
        <w:t>01</w:t>
      </w:r>
      <w:r w:rsidR="0091064F">
        <w:rPr>
          <w:rFonts w:ascii="Times New Roman" w:hAnsi="Times New Roman" w:cs="Times New Roman"/>
          <w:sz w:val="24"/>
          <w:szCs w:val="24"/>
        </w:rPr>
        <w:t>.20</w:t>
      </w:r>
      <w:r w:rsidR="00544188">
        <w:rPr>
          <w:rFonts w:ascii="Times New Roman" w:hAnsi="Times New Roman" w:cs="Times New Roman"/>
          <w:sz w:val="24"/>
          <w:szCs w:val="24"/>
        </w:rPr>
        <w:t>2</w:t>
      </w:r>
      <w:r w:rsidR="00463630">
        <w:rPr>
          <w:rFonts w:ascii="Times New Roman" w:hAnsi="Times New Roman" w:cs="Times New Roman"/>
          <w:sz w:val="24"/>
          <w:szCs w:val="24"/>
        </w:rPr>
        <w:t>3</w:t>
      </w:r>
      <w:r w:rsidR="0091064F">
        <w:rPr>
          <w:rFonts w:ascii="Times New Roman" w:hAnsi="Times New Roman" w:cs="Times New Roman"/>
          <w:sz w:val="24"/>
          <w:szCs w:val="24"/>
        </w:rPr>
        <w:t xml:space="preserve"> г.</w:t>
      </w:r>
    </w:p>
    <w:p w:rsidR="00875F7F" w:rsidRDefault="00875F7F" w:rsidP="00875F7F">
      <w:pPr>
        <w:spacing w:after="0" w:line="240" w:lineRule="auto"/>
        <w:rPr>
          <w:rFonts w:ascii="Times New Roman" w:hAnsi="Times New Roman" w:cs="Times New Roman"/>
          <w:sz w:val="24"/>
          <w:szCs w:val="24"/>
        </w:rPr>
      </w:pPr>
    </w:p>
    <w:p w:rsidR="005E7C1A" w:rsidRPr="005E7C1A" w:rsidRDefault="005E7C1A" w:rsidP="005E7C1A">
      <w:pPr>
        <w:spacing w:after="0" w:line="240" w:lineRule="auto"/>
        <w:rPr>
          <w:rFonts w:ascii="Times New Roman" w:hAnsi="Times New Roman" w:cs="Times New Roman"/>
          <w:sz w:val="24"/>
          <w:szCs w:val="24"/>
        </w:rPr>
      </w:pPr>
      <w:r w:rsidRPr="005E7C1A">
        <w:rPr>
          <w:rFonts w:ascii="Times New Roman" w:hAnsi="Times New Roman" w:cs="Times New Roman"/>
          <w:sz w:val="24"/>
          <w:szCs w:val="24"/>
        </w:rPr>
        <w:t>Избрано: 14 членов профкома.</w:t>
      </w:r>
    </w:p>
    <w:p w:rsidR="00A16BB4" w:rsidRPr="00A16BB4" w:rsidRDefault="00A16BB4" w:rsidP="00A16BB4">
      <w:pPr>
        <w:spacing w:after="0" w:line="240" w:lineRule="auto"/>
        <w:rPr>
          <w:rFonts w:ascii="Times New Roman" w:hAnsi="Times New Roman" w:cs="Times New Roman"/>
          <w:sz w:val="24"/>
          <w:szCs w:val="24"/>
        </w:rPr>
      </w:pPr>
      <w:r w:rsidRPr="00A16BB4">
        <w:rPr>
          <w:rFonts w:ascii="Times New Roman" w:hAnsi="Times New Roman" w:cs="Times New Roman"/>
          <w:sz w:val="24"/>
          <w:szCs w:val="24"/>
        </w:rPr>
        <w:t xml:space="preserve">На заседании присутствовали </w:t>
      </w:r>
      <w:r w:rsidR="00675F08">
        <w:rPr>
          <w:rFonts w:ascii="Times New Roman" w:hAnsi="Times New Roman" w:cs="Times New Roman"/>
          <w:sz w:val="24"/>
          <w:szCs w:val="24"/>
        </w:rPr>
        <w:t xml:space="preserve">11 </w:t>
      </w:r>
      <w:r w:rsidRPr="00A16BB4">
        <w:rPr>
          <w:rFonts w:ascii="Times New Roman" w:hAnsi="Times New Roman" w:cs="Times New Roman"/>
          <w:sz w:val="24"/>
          <w:szCs w:val="24"/>
        </w:rPr>
        <w:t>членов профкома, а именно:</w:t>
      </w:r>
    </w:p>
    <w:p w:rsidR="00675F08" w:rsidRDefault="00675F08" w:rsidP="00A16BB4">
      <w:pPr>
        <w:spacing w:after="0" w:line="240" w:lineRule="auto"/>
        <w:rPr>
          <w:rFonts w:ascii="Times New Roman" w:hAnsi="Times New Roman" w:cs="Times New Roman"/>
          <w:sz w:val="24"/>
          <w:szCs w:val="24"/>
        </w:rPr>
      </w:pPr>
      <w:r w:rsidRPr="00675F08">
        <w:rPr>
          <w:rFonts w:ascii="Times New Roman" w:hAnsi="Times New Roman" w:cs="Times New Roman"/>
          <w:sz w:val="24"/>
          <w:szCs w:val="24"/>
        </w:rPr>
        <w:t>Алексеев В.И., Дронова О.Б., Ионина Н.А., Климачев Ю.М., Онищенко Е.Е., Плугарь Г.И., Полухина Н.Г., Савинов С.А., Строганова Л.Ю., Субаев И.А., Топчиев Н.П.</w:t>
      </w:r>
    </w:p>
    <w:p w:rsidR="00A50C13" w:rsidRPr="00A50C13" w:rsidRDefault="005E7C1A" w:rsidP="00A16BB4">
      <w:pPr>
        <w:spacing w:after="0" w:line="240" w:lineRule="auto"/>
        <w:rPr>
          <w:rFonts w:ascii="Times New Roman" w:hAnsi="Times New Roman" w:cs="Times New Roman"/>
          <w:sz w:val="24"/>
          <w:szCs w:val="24"/>
        </w:rPr>
      </w:pPr>
      <w:r w:rsidRPr="005E7C1A">
        <w:rPr>
          <w:rFonts w:ascii="Times New Roman" w:hAnsi="Times New Roman" w:cs="Times New Roman"/>
          <w:sz w:val="24"/>
          <w:szCs w:val="24"/>
        </w:rPr>
        <w:t xml:space="preserve">Кворум </w:t>
      </w:r>
    </w:p>
    <w:p w:rsidR="00A50C13" w:rsidRPr="00A50C13" w:rsidRDefault="00A50C13" w:rsidP="00A50C13">
      <w:pPr>
        <w:spacing w:after="0" w:line="240" w:lineRule="auto"/>
        <w:rPr>
          <w:rFonts w:ascii="Times New Roman" w:hAnsi="Times New Roman" w:cs="Times New Roman"/>
          <w:sz w:val="24"/>
          <w:szCs w:val="24"/>
        </w:rPr>
      </w:pPr>
      <w:r w:rsidRPr="00A50C13">
        <w:rPr>
          <w:rFonts w:ascii="Times New Roman" w:hAnsi="Times New Roman" w:cs="Times New Roman"/>
          <w:sz w:val="24"/>
          <w:szCs w:val="24"/>
        </w:rPr>
        <w:t xml:space="preserve">  </w:t>
      </w:r>
      <w:r w:rsidRPr="00A50C13">
        <w:rPr>
          <w:rFonts w:ascii="Times New Roman" w:hAnsi="Times New Roman" w:cs="Times New Roman"/>
          <w:sz w:val="24"/>
          <w:szCs w:val="24"/>
        </w:rPr>
        <w:tab/>
      </w:r>
    </w:p>
    <w:p w:rsidR="00AC1A8D" w:rsidRDefault="00675F08" w:rsidP="00A50C13">
      <w:pPr>
        <w:spacing w:after="0" w:line="240" w:lineRule="auto"/>
        <w:rPr>
          <w:rFonts w:ascii="Times New Roman" w:hAnsi="Times New Roman" w:cs="Times New Roman"/>
          <w:sz w:val="24"/>
          <w:szCs w:val="24"/>
        </w:rPr>
      </w:pPr>
      <w:r w:rsidRPr="00675F08">
        <w:rPr>
          <w:rFonts w:ascii="Times New Roman" w:hAnsi="Times New Roman" w:cs="Times New Roman"/>
          <w:sz w:val="24"/>
          <w:szCs w:val="24"/>
        </w:rPr>
        <w:t xml:space="preserve">Приглашен заместитель директора О.В. Иванов </w:t>
      </w:r>
      <w:r>
        <w:rPr>
          <w:rFonts w:ascii="Times New Roman" w:hAnsi="Times New Roman" w:cs="Times New Roman"/>
          <w:sz w:val="24"/>
          <w:szCs w:val="24"/>
        </w:rPr>
        <w:t xml:space="preserve"> </w:t>
      </w:r>
    </w:p>
    <w:p w:rsidR="00675F08" w:rsidRDefault="00675F08" w:rsidP="00A50C13">
      <w:pPr>
        <w:spacing w:after="0" w:line="240" w:lineRule="auto"/>
        <w:rPr>
          <w:rFonts w:ascii="Times New Roman" w:hAnsi="Times New Roman" w:cs="Times New Roman"/>
          <w:sz w:val="24"/>
          <w:szCs w:val="24"/>
        </w:rPr>
      </w:pPr>
    </w:p>
    <w:p w:rsidR="00675F08" w:rsidRPr="00623DFA" w:rsidRDefault="00675F08" w:rsidP="00A50C13">
      <w:pPr>
        <w:spacing w:after="0" w:line="240" w:lineRule="auto"/>
        <w:rPr>
          <w:rFonts w:ascii="Times New Roman" w:hAnsi="Times New Roman" w:cs="Times New Roman"/>
          <w:sz w:val="24"/>
          <w:szCs w:val="24"/>
        </w:rPr>
      </w:pPr>
    </w:p>
    <w:p w:rsidR="002D3561" w:rsidRPr="00353BE9" w:rsidRDefault="00CB6EE7" w:rsidP="00CB6EE7">
      <w:pPr>
        <w:spacing w:after="0"/>
        <w:rPr>
          <w:rFonts w:ascii="Times New Roman" w:hAnsi="Times New Roman" w:cs="Times New Roman"/>
          <w:b/>
          <w:sz w:val="28"/>
          <w:szCs w:val="28"/>
        </w:rPr>
      </w:pPr>
      <w:r w:rsidRPr="00CB6E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6EE7">
        <w:rPr>
          <w:rFonts w:ascii="Times New Roman" w:hAnsi="Times New Roman" w:cs="Times New Roman"/>
          <w:sz w:val="28"/>
          <w:szCs w:val="28"/>
        </w:rPr>
        <w:t xml:space="preserve">      </w:t>
      </w:r>
      <w:r w:rsidR="002D3561" w:rsidRPr="00CB6EE7">
        <w:rPr>
          <w:rFonts w:ascii="Times New Roman" w:hAnsi="Times New Roman" w:cs="Times New Roman"/>
          <w:sz w:val="28"/>
          <w:szCs w:val="28"/>
        </w:rPr>
        <w:t>Повестка дня</w:t>
      </w:r>
    </w:p>
    <w:p w:rsidR="002D3561" w:rsidRPr="00EA03DF" w:rsidRDefault="00CB6EE7" w:rsidP="009106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3561" w:rsidRPr="004F03FC">
        <w:rPr>
          <w:rFonts w:ascii="Times New Roman" w:hAnsi="Times New Roman" w:cs="Times New Roman"/>
          <w:sz w:val="24"/>
          <w:szCs w:val="24"/>
        </w:rPr>
        <w:t>заседания профсоюзного комитета</w:t>
      </w:r>
    </w:p>
    <w:p w:rsidR="00874273" w:rsidRDefault="00874273" w:rsidP="00874273">
      <w:pPr>
        <w:spacing w:after="0"/>
        <w:jc w:val="both"/>
        <w:rPr>
          <w:rFonts w:ascii="Times New Roman" w:hAnsi="Times New Roman" w:cs="Times New Roman"/>
          <w:sz w:val="24"/>
          <w:szCs w:val="24"/>
        </w:rPr>
      </w:pPr>
    </w:p>
    <w:p w:rsidR="00675F08" w:rsidRPr="00675F08" w:rsidRDefault="00675F08" w:rsidP="00675F08">
      <w:pPr>
        <w:pStyle w:val="a3"/>
        <w:numPr>
          <w:ilvl w:val="0"/>
          <w:numId w:val="18"/>
        </w:numPr>
        <w:rPr>
          <w:rFonts w:ascii="Times New Roman" w:hAnsi="Times New Roman" w:cs="Times New Roman"/>
          <w:sz w:val="24"/>
          <w:szCs w:val="24"/>
        </w:rPr>
      </w:pPr>
      <w:r w:rsidRPr="00675F08">
        <w:rPr>
          <w:rFonts w:ascii="Times New Roman" w:hAnsi="Times New Roman" w:cs="Times New Roman"/>
          <w:sz w:val="24"/>
          <w:szCs w:val="24"/>
        </w:rPr>
        <w:t xml:space="preserve">О внесении изменений в правила расчета стимулирующих выплат (ПРНД) научным сотрудникам ФИАН в 2023 году </w:t>
      </w:r>
    </w:p>
    <w:p w:rsidR="00862E0A" w:rsidRDefault="00862E0A" w:rsidP="00862E0A">
      <w:pPr>
        <w:pStyle w:val="a3"/>
        <w:numPr>
          <w:ilvl w:val="0"/>
          <w:numId w:val="18"/>
        </w:numPr>
        <w:rPr>
          <w:rFonts w:ascii="Times New Roman" w:hAnsi="Times New Roman" w:cs="Times New Roman"/>
          <w:sz w:val="24"/>
          <w:szCs w:val="24"/>
        </w:rPr>
      </w:pPr>
      <w:r w:rsidRPr="00862E0A">
        <w:rPr>
          <w:rFonts w:ascii="Times New Roman" w:hAnsi="Times New Roman" w:cs="Times New Roman"/>
          <w:sz w:val="24"/>
          <w:szCs w:val="24"/>
        </w:rPr>
        <w:t>О ситуации с присоединение</w:t>
      </w:r>
      <w:r>
        <w:rPr>
          <w:rFonts w:ascii="Times New Roman" w:hAnsi="Times New Roman" w:cs="Times New Roman"/>
          <w:sz w:val="24"/>
          <w:szCs w:val="24"/>
        </w:rPr>
        <w:t>м Пущино и Протвино к Серпухову</w:t>
      </w:r>
      <w:r w:rsidRPr="00862E0A">
        <w:rPr>
          <w:rFonts w:ascii="Times New Roman" w:hAnsi="Times New Roman" w:cs="Times New Roman"/>
          <w:sz w:val="24"/>
          <w:szCs w:val="24"/>
        </w:rPr>
        <w:t xml:space="preserve"> </w:t>
      </w:r>
    </w:p>
    <w:p w:rsidR="006A3466" w:rsidRDefault="003F6F73" w:rsidP="00862E0A">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 xml:space="preserve">Об уточненной смете </w:t>
      </w:r>
      <w:r>
        <w:rPr>
          <w:rFonts w:ascii="Times New Roman" w:hAnsi="Times New Roman" w:cs="Times New Roman"/>
          <w:sz w:val="24"/>
          <w:szCs w:val="24"/>
          <w:lang w:val="en-US"/>
        </w:rPr>
        <w:t>I</w:t>
      </w:r>
      <w:r w:rsidR="00675F08">
        <w:rPr>
          <w:rFonts w:ascii="Times New Roman" w:hAnsi="Times New Roman" w:cs="Times New Roman"/>
          <w:sz w:val="24"/>
          <w:szCs w:val="24"/>
          <w:lang w:val="en-US"/>
        </w:rPr>
        <w:t>V</w:t>
      </w:r>
      <w:r w:rsidRPr="00675F08">
        <w:rPr>
          <w:rFonts w:ascii="Times New Roman" w:hAnsi="Times New Roman" w:cs="Times New Roman"/>
          <w:sz w:val="24"/>
          <w:szCs w:val="24"/>
        </w:rPr>
        <w:t xml:space="preserve"> </w:t>
      </w:r>
      <w:r>
        <w:rPr>
          <w:rFonts w:ascii="Times New Roman" w:hAnsi="Times New Roman" w:cs="Times New Roman"/>
          <w:sz w:val="24"/>
          <w:szCs w:val="24"/>
        </w:rPr>
        <w:t>квартала</w:t>
      </w:r>
      <w:r w:rsidR="00675F08" w:rsidRPr="00675F08">
        <w:rPr>
          <w:rFonts w:ascii="Times New Roman" w:hAnsi="Times New Roman" w:cs="Times New Roman"/>
          <w:sz w:val="24"/>
          <w:szCs w:val="24"/>
        </w:rPr>
        <w:t xml:space="preserve"> 2022</w:t>
      </w:r>
      <w:r w:rsidR="00675F08">
        <w:rPr>
          <w:rFonts w:ascii="Times New Roman" w:hAnsi="Times New Roman" w:cs="Times New Roman"/>
          <w:sz w:val="24"/>
          <w:szCs w:val="24"/>
        </w:rPr>
        <w:t xml:space="preserve"> года</w:t>
      </w:r>
    </w:p>
    <w:p w:rsidR="00BD0DFB" w:rsidRDefault="00BD0DFB" w:rsidP="00BD0DFB">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 xml:space="preserve">О </w:t>
      </w:r>
      <w:r w:rsidR="003F6F73">
        <w:rPr>
          <w:rFonts w:ascii="Times New Roman" w:hAnsi="Times New Roman" w:cs="Times New Roman"/>
          <w:sz w:val="24"/>
          <w:szCs w:val="24"/>
        </w:rPr>
        <w:t xml:space="preserve">смете </w:t>
      </w:r>
      <w:r w:rsidR="003F6F73">
        <w:rPr>
          <w:rFonts w:ascii="Times New Roman" w:hAnsi="Times New Roman" w:cs="Times New Roman"/>
          <w:sz w:val="24"/>
          <w:szCs w:val="24"/>
          <w:lang w:val="en-US"/>
        </w:rPr>
        <w:t xml:space="preserve">I </w:t>
      </w:r>
      <w:r w:rsidR="003F6F73">
        <w:rPr>
          <w:rFonts w:ascii="Times New Roman" w:hAnsi="Times New Roman" w:cs="Times New Roman"/>
          <w:sz w:val="24"/>
          <w:szCs w:val="24"/>
        </w:rPr>
        <w:t>квартала</w:t>
      </w:r>
      <w:r>
        <w:rPr>
          <w:rFonts w:ascii="Times New Roman" w:hAnsi="Times New Roman" w:cs="Times New Roman"/>
          <w:sz w:val="24"/>
          <w:szCs w:val="24"/>
        </w:rPr>
        <w:t xml:space="preserve"> </w:t>
      </w:r>
      <w:r w:rsidR="00675F08">
        <w:rPr>
          <w:rFonts w:ascii="Times New Roman" w:hAnsi="Times New Roman" w:cs="Times New Roman"/>
          <w:sz w:val="24"/>
          <w:szCs w:val="24"/>
        </w:rPr>
        <w:t>2023 года</w:t>
      </w:r>
    </w:p>
    <w:p w:rsidR="006A3466" w:rsidRDefault="00675F08" w:rsidP="00D061E0">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Об организации экскурсий весной 2023 года</w:t>
      </w:r>
    </w:p>
    <w:p w:rsidR="00675F08" w:rsidRDefault="00675F08" w:rsidP="00D061E0">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О сайте профкома</w:t>
      </w:r>
    </w:p>
    <w:p w:rsidR="004C2832" w:rsidRDefault="004C2832" w:rsidP="004C2832">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Материальная помощь</w:t>
      </w:r>
    </w:p>
    <w:p w:rsidR="00A50C13" w:rsidRDefault="00A50C13" w:rsidP="00623DFA">
      <w:pPr>
        <w:spacing w:after="0" w:line="240" w:lineRule="auto"/>
        <w:jc w:val="both"/>
        <w:rPr>
          <w:rFonts w:ascii="Times New Roman" w:hAnsi="Times New Roman" w:cs="Times New Roman"/>
          <w:sz w:val="24"/>
          <w:szCs w:val="24"/>
        </w:rPr>
      </w:pPr>
    </w:p>
    <w:p w:rsidR="00E02CCC" w:rsidRDefault="00A50C13" w:rsidP="00E02CCC">
      <w:pPr>
        <w:spacing w:after="0" w:line="240" w:lineRule="auto"/>
        <w:jc w:val="both"/>
        <w:outlineLvl w:val="0"/>
        <w:rPr>
          <w:rFonts w:ascii="Times New Roman" w:hAnsi="Times New Roman" w:cs="Times New Roman"/>
          <w:sz w:val="24"/>
          <w:szCs w:val="24"/>
        </w:rPr>
      </w:pPr>
      <w:r w:rsidRPr="00A50C13">
        <w:rPr>
          <w:rFonts w:ascii="Times New Roman" w:hAnsi="Times New Roman" w:cs="Times New Roman"/>
          <w:b/>
          <w:sz w:val="24"/>
          <w:szCs w:val="24"/>
        </w:rPr>
        <w:t xml:space="preserve">1. Слушали </w:t>
      </w:r>
      <w:r w:rsidR="00675F08">
        <w:rPr>
          <w:rFonts w:ascii="Times New Roman" w:hAnsi="Times New Roman" w:cs="Times New Roman"/>
          <w:b/>
          <w:sz w:val="24"/>
          <w:szCs w:val="24"/>
        </w:rPr>
        <w:t>Иванова О</w:t>
      </w:r>
      <w:r w:rsidR="007954BD" w:rsidRPr="007954BD">
        <w:rPr>
          <w:rFonts w:ascii="Times New Roman" w:hAnsi="Times New Roman" w:cs="Times New Roman"/>
          <w:b/>
          <w:sz w:val="24"/>
          <w:szCs w:val="24"/>
        </w:rPr>
        <w:t>.</w:t>
      </w:r>
      <w:r w:rsidR="00675F08">
        <w:rPr>
          <w:rFonts w:ascii="Times New Roman" w:hAnsi="Times New Roman" w:cs="Times New Roman"/>
          <w:b/>
          <w:sz w:val="24"/>
          <w:szCs w:val="24"/>
        </w:rPr>
        <w:t>В</w:t>
      </w:r>
      <w:r w:rsidR="007954BD" w:rsidRPr="007954BD">
        <w:rPr>
          <w:rFonts w:ascii="Times New Roman" w:hAnsi="Times New Roman" w:cs="Times New Roman"/>
          <w:b/>
          <w:sz w:val="24"/>
          <w:szCs w:val="24"/>
        </w:rPr>
        <w:t>.:</w:t>
      </w:r>
      <w:r w:rsidR="007954BD">
        <w:rPr>
          <w:rFonts w:ascii="Times New Roman" w:hAnsi="Times New Roman" w:cs="Times New Roman"/>
          <w:b/>
          <w:sz w:val="24"/>
          <w:szCs w:val="24"/>
        </w:rPr>
        <w:t xml:space="preserve"> </w:t>
      </w:r>
      <w:r w:rsidR="00675F08" w:rsidRPr="00675F08">
        <w:rPr>
          <w:rFonts w:ascii="Times New Roman" w:hAnsi="Times New Roman" w:cs="Times New Roman"/>
          <w:sz w:val="24"/>
          <w:szCs w:val="24"/>
        </w:rPr>
        <w:t>Дирекция ФИАН предлагает внести в правила выплаты ПРНД ряд изменений в связи с тем, что для России закрыли базы данных Web of Science и Scopus. У нас в стране сформирован «Белый список» журналов, который планируется использовать для оценки результативности научных организаций по формальным критериям. В</w:t>
      </w:r>
      <w:r w:rsidR="00675F08" w:rsidRPr="00675F08">
        <w:rPr>
          <w:rFonts w:ascii="Times New Roman" w:hAnsi="Times New Roman" w:cs="Times New Roman"/>
          <w:sz w:val="24"/>
          <w:szCs w:val="24"/>
          <w:lang w:val="en-US"/>
        </w:rPr>
        <w:t xml:space="preserve"> </w:t>
      </w:r>
      <w:r w:rsidR="00675F08" w:rsidRPr="00675F08">
        <w:rPr>
          <w:rFonts w:ascii="Times New Roman" w:hAnsi="Times New Roman" w:cs="Times New Roman"/>
          <w:sz w:val="24"/>
          <w:szCs w:val="24"/>
        </w:rPr>
        <w:t>список</w:t>
      </w:r>
      <w:r w:rsidR="00675F08" w:rsidRPr="00675F08">
        <w:rPr>
          <w:rFonts w:ascii="Times New Roman" w:hAnsi="Times New Roman" w:cs="Times New Roman"/>
          <w:sz w:val="24"/>
          <w:szCs w:val="24"/>
          <w:lang w:val="en-US"/>
        </w:rPr>
        <w:t xml:space="preserve"> </w:t>
      </w:r>
      <w:r w:rsidR="00675F08" w:rsidRPr="00675F08">
        <w:rPr>
          <w:rFonts w:ascii="Times New Roman" w:hAnsi="Times New Roman" w:cs="Times New Roman"/>
          <w:sz w:val="24"/>
          <w:szCs w:val="24"/>
        </w:rPr>
        <w:t>попали</w:t>
      </w:r>
      <w:r w:rsidR="00675F08" w:rsidRPr="00675F08">
        <w:rPr>
          <w:rFonts w:ascii="Times New Roman" w:hAnsi="Times New Roman" w:cs="Times New Roman"/>
          <w:sz w:val="24"/>
          <w:szCs w:val="24"/>
          <w:lang w:val="en-US"/>
        </w:rPr>
        <w:t xml:space="preserve"> </w:t>
      </w:r>
      <w:r w:rsidR="00675F08" w:rsidRPr="00675F08">
        <w:rPr>
          <w:rFonts w:ascii="Times New Roman" w:hAnsi="Times New Roman" w:cs="Times New Roman"/>
          <w:sz w:val="24"/>
          <w:szCs w:val="24"/>
        </w:rPr>
        <w:t>журналы</w:t>
      </w:r>
      <w:r w:rsidR="00675F08" w:rsidRPr="00675F08">
        <w:rPr>
          <w:rFonts w:ascii="Times New Roman" w:hAnsi="Times New Roman" w:cs="Times New Roman"/>
          <w:sz w:val="24"/>
          <w:szCs w:val="24"/>
          <w:lang w:val="en-US"/>
        </w:rPr>
        <w:t xml:space="preserve">, </w:t>
      </w:r>
      <w:r w:rsidR="00675F08" w:rsidRPr="00675F08">
        <w:rPr>
          <w:rFonts w:ascii="Times New Roman" w:hAnsi="Times New Roman" w:cs="Times New Roman"/>
          <w:sz w:val="24"/>
          <w:szCs w:val="24"/>
        </w:rPr>
        <w:t>которые</w:t>
      </w:r>
      <w:r w:rsidR="00675F08" w:rsidRPr="00675F08">
        <w:rPr>
          <w:rFonts w:ascii="Times New Roman" w:hAnsi="Times New Roman" w:cs="Times New Roman"/>
          <w:sz w:val="24"/>
          <w:szCs w:val="24"/>
          <w:lang w:val="en-US"/>
        </w:rPr>
        <w:t xml:space="preserve"> </w:t>
      </w:r>
      <w:r w:rsidR="00675F08" w:rsidRPr="00675F08">
        <w:rPr>
          <w:rFonts w:ascii="Times New Roman" w:hAnsi="Times New Roman" w:cs="Times New Roman"/>
          <w:sz w:val="24"/>
          <w:szCs w:val="24"/>
        </w:rPr>
        <w:t>индексировались</w:t>
      </w:r>
      <w:r w:rsidR="00675F08" w:rsidRPr="00675F08">
        <w:rPr>
          <w:rFonts w:ascii="Times New Roman" w:hAnsi="Times New Roman" w:cs="Times New Roman"/>
          <w:sz w:val="24"/>
          <w:szCs w:val="24"/>
          <w:lang w:val="en-US"/>
        </w:rPr>
        <w:t xml:space="preserve"> </w:t>
      </w:r>
      <w:r w:rsidR="00675F08" w:rsidRPr="00675F08">
        <w:rPr>
          <w:rFonts w:ascii="Times New Roman" w:hAnsi="Times New Roman" w:cs="Times New Roman"/>
          <w:sz w:val="24"/>
          <w:szCs w:val="24"/>
        </w:rPr>
        <w:t>в</w:t>
      </w:r>
      <w:r w:rsidR="00675F08" w:rsidRPr="00675F08">
        <w:rPr>
          <w:rFonts w:ascii="Times New Roman" w:hAnsi="Times New Roman" w:cs="Times New Roman"/>
          <w:sz w:val="24"/>
          <w:szCs w:val="24"/>
          <w:lang w:val="en-US"/>
        </w:rPr>
        <w:t xml:space="preserve"> Web of Science Core Collection, Scopus </w:t>
      </w:r>
      <w:r w:rsidR="00675F08" w:rsidRPr="00675F08">
        <w:rPr>
          <w:rFonts w:ascii="Times New Roman" w:hAnsi="Times New Roman" w:cs="Times New Roman"/>
          <w:sz w:val="24"/>
          <w:szCs w:val="24"/>
        </w:rPr>
        <w:t>и</w:t>
      </w:r>
      <w:r w:rsidR="00675F08" w:rsidRPr="00675F08">
        <w:rPr>
          <w:rFonts w:ascii="Times New Roman" w:hAnsi="Times New Roman" w:cs="Times New Roman"/>
          <w:sz w:val="24"/>
          <w:szCs w:val="24"/>
          <w:lang w:val="en-US"/>
        </w:rPr>
        <w:t xml:space="preserve"> Russian Science Citation Index. </w:t>
      </w:r>
      <w:r w:rsidR="00675F08" w:rsidRPr="00675F08">
        <w:rPr>
          <w:rFonts w:ascii="Times New Roman" w:hAnsi="Times New Roman" w:cs="Times New Roman"/>
          <w:sz w:val="24"/>
          <w:szCs w:val="24"/>
        </w:rPr>
        <w:t>Этот список и будет использоваться при начислении баллов ПРНД за публикации. Пока на государственном уровне до конца не отработано рейтингование журналов в рамках этого списка, предполагается ориентироваться на ранжирование журналов в существующих базах данных.</w:t>
      </w:r>
    </w:p>
    <w:p w:rsidR="00675F08" w:rsidRDefault="00675F08" w:rsidP="00E02CCC">
      <w:pPr>
        <w:spacing w:after="0" w:line="240" w:lineRule="auto"/>
        <w:jc w:val="both"/>
        <w:outlineLvl w:val="0"/>
        <w:rPr>
          <w:rFonts w:ascii="Times New Roman" w:hAnsi="Times New Roman" w:cs="Times New Roman"/>
          <w:sz w:val="24"/>
          <w:szCs w:val="24"/>
        </w:rPr>
      </w:pPr>
    </w:p>
    <w:p w:rsidR="00675F08" w:rsidRPr="00675F08" w:rsidRDefault="00675F08" w:rsidP="00675F08">
      <w:pPr>
        <w:spacing w:after="0" w:line="240" w:lineRule="auto"/>
        <w:jc w:val="both"/>
        <w:outlineLvl w:val="0"/>
        <w:rPr>
          <w:rFonts w:ascii="Times New Roman" w:hAnsi="Times New Roman" w:cs="Times New Roman"/>
          <w:sz w:val="24"/>
          <w:szCs w:val="24"/>
        </w:rPr>
      </w:pPr>
      <w:r w:rsidRPr="00675F08">
        <w:rPr>
          <w:rFonts w:ascii="Times New Roman" w:hAnsi="Times New Roman" w:cs="Times New Roman"/>
          <w:sz w:val="24"/>
          <w:szCs w:val="24"/>
        </w:rPr>
        <w:t xml:space="preserve">В обсуждении приняли участие В.И. Алексеев, О.В. Иванов, Ю.М. Климачев, Е.Е. Онищенко, С.А. Савинов, Н.Г. Полухина, Н.П. Топчиев. Н.Г. Полухина высказала мнение, что принятая в ФИАНе система ПРНД однобока, она не учитывает многих нужных для Института направлений деятельности сотрудников ФИАН, например, преподавания. Принятые в 2011 году правила подсчета ПРНД заметно более полно учитывали различные виды деятельности. В физике высоких энергий естественно формирование больших коллабораций для проведения исследовательских работ, а принятая в ФИАНе система ПРНД фактически наказывает тех людей, которые представляют ФИАН в крупных коллаборациях и работают на престиж Института. Необходимо рассматривать правила выплаты ПРНД на Ученом совете. Н.П. Топчиев поддержал высказанную точку зрения, указав, что можно обратиться к опыту выработки правил ПРНД других институтов, таких </w:t>
      </w:r>
      <w:r w:rsidRPr="00675F08">
        <w:rPr>
          <w:rFonts w:ascii="Times New Roman" w:hAnsi="Times New Roman" w:cs="Times New Roman"/>
          <w:sz w:val="24"/>
          <w:szCs w:val="24"/>
        </w:rPr>
        <w:lastRenderedPageBreak/>
        <w:t>как ИЯИ РАН. О.В. Иванов указал, что разные направления деятельности сотрудников (статьи, выступления на конференции, работа с аспирантами) связаны между собой, а наша система ПРНД стимулирует то, что учитывается при оценке деятельности научных организаций. Фракционный учет статей является необходимостью, иначе происходит серьезное искажение картины научной активности. Е.Е. Онищенко подчеркнул, что никаких принципиальных изменений в правила ПРНД не вносится и не имеет смысла пытаться серьезно пересмотреть систему в последний момент – ничего хорошего из этого не выйдет. Проблема с оценкой в рамках ПРНД работ в области физики высоких энергий существует, можно думать и об учете дополнительных показателей. Однако нужно тщательно анализировать последствия изменений, в том числе и с юридической точки зрения. Например, учитывать педагогическую деятельность при выплате ПРНД нельзя, поскольку деньги на выплаты ПРНД идут из субсидии на выполнение государственного задания в части исследовательских работ. Стоит одобрить внесенные на рассмотрение Правила, предложив небольшие правки, а для доработки системы ПРНД имеет смысл создать специальную комиссию. С.А. Савинов заметил, что представляется более правильным сначала обсуждать правила выплаты ПРНД на Ученом совете Института и уже потом получать согласие профкома. В.И. Алексеев предложил одобрить предложенные Правила, потому что нельзя оставлять сотрудников без выплат, также он поддержал предложение создать комиссию. Ю.М. Климачев и Е.Е. Онищенко высказали ряд конкретных предложений по доработке внесенного на рассмотрение профкома проекта Правил расчета стимулирующих выплат.</w:t>
      </w:r>
    </w:p>
    <w:p w:rsidR="00675F08" w:rsidRPr="00675F08" w:rsidRDefault="00675F08" w:rsidP="00675F08">
      <w:pPr>
        <w:spacing w:after="0" w:line="240" w:lineRule="auto"/>
        <w:jc w:val="both"/>
        <w:outlineLvl w:val="0"/>
        <w:rPr>
          <w:rFonts w:ascii="Times New Roman" w:hAnsi="Times New Roman" w:cs="Times New Roman"/>
          <w:sz w:val="24"/>
          <w:szCs w:val="24"/>
        </w:rPr>
      </w:pPr>
    </w:p>
    <w:p w:rsidR="00675F08" w:rsidRPr="00675F08" w:rsidRDefault="00675F08" w:rsidP="00675F08">
      <w:pPr>
        <w:spacing w:after="0" w:line="240" w:lineRule="auto"/>
        <w:jc w:val="both"/>
        <w:outlineLvl w:val="0"/>
        <w:rPr>
          <w:rFonts w:ascii="Times New Roman" w:hAnsi="Times New Roman" w:cs="Times New Roman"/>
          <w:sz w:val="24"/>
          <w:szCs w:val="24"/>
        </w:rPr>
      </w:pPr>
      <w:r w:rsidRPr="00675F08">
        <w:rPr>
          <w:rFonts w:ascii="Times New Roman" w:hAnsi="Times New Roman" w:cs="Times New Roman"/>
          <w:sz w:val="24"/>
          <w:szCs w:val="24"/>
        </w:rPr>
        <w:t>Постановили: Одобрить предлагаемые дирекцией ФИАН изменения Правил расчета стимулирующих выплат научным сотрудникам с февраля 2023 года по январь 2024 года. Предложить дать соответствующие места пунктов 3, 4, 8 и 9 Правил в следующей редакции:</w:t>
      </w:r>
    </w:p>
    <w:p w:rsidR="00675F08" w:rsidRPr="00675F08" w:rsidRDefault="00675F08" w:rsidP="00675F08">
      <w:pPr>
        <w:spacing w:after="0" w:line="240" w:lineRule="auto"/>
        <w:jc w:val="both"/>
        <w:outlineLvl w:val="0"/>
        <w:rPr>
          <w:rFonts w:ascii="Times New Roman" w:hAnsi="Times New Roman" w:cs="Times New Roman"/>
          <w:sz w:val="24"/>
          <w:szCs w:val="24"/>
        </w:rPr>
      </w:pPr>
      <w:r w:rsidRPr="00675F08">
        <w:rPr>
          <w:rFonts w:ascii="Times New Roman" w:hAnsi="Times New Roman" w:cs="Times New Roman"/>
          <w:sz w:val="24"/>
          <w:szCs w:val="24"/>
        </w:rPr>
        <w:t>1)</w:t>
      </w:r>
      <w:r w:rsidRPr="00675F08">
        <w:rPr>
          <w:rFonts w:ascii="Times New Roman" w:hAnsi="Times New Roman" w:cs="Times New Roman"/>
          <w:sz w:val="24"/>
          <w:szCs w:val="24"/>
        </w:rPr>
        <w:tab/>
        <w:t>в пункте 3: «Дополнительно оцениваются в 1 балл рецензированные статьи в материалах конференций (международных и всероссийских), имеющих ISSN, чей объем за вычетом таблиц, рисунков и списка литературы составляет более 5000 символов»;</w:t>
      </w:r>
    </w:p>
    <w:p w:rsidR="00675F08" w:rsidRPr="00675F08" w:rsidRDefault="00675F08" w:rsidP="00675F08">
      <w:pPr>
        <w:spacing w:after="0" w:line="240" w:lineRule="auto"/>
        <w:jc w:val="both"/>
        <w:outlineLvl w:val="0"/>
        <w:rPr>
          <w:rFonts w:ascii="Times New Roman" w:hAnsi="Times New Roman" w:cs="Times New Roman"/>
          <w:sz w:val="24"/>
          <w:szCs w:val="24"/>
        </w:rPr>
      </w:pPr>
      <w:r w:rsidRPr="00675F08">
        <w:rPr>
          <w:rFonts w:ascii="Times New Roman" w:hAnsi="Times New Roman" w:cs="Times New Roman"/>
          <w:sz w:val="24"/>
          <w:szCs w:val="24"/>
        </w:rPr>
        <w:t>2)</w:t>
      </w:r>
      <w:r w:rsidRPr="00675F08">
        <w:rPr>
          <w:rFonts w:ascii="Times New Roman" w:hAnsi="Times New Roman" w:cs="Times New Roman"/>
          <w:sz w:val="24"/>
          <w:szCs w:val="24"/>
        </w:rPr>
        <w:tab/>
        <w:t>пункт 4: «Наличие принятых в 2021-2022 году патентов оценивается в 3 балла за каждый патент, деленные на число авторов патента. Для начисления баллов патент должен быть учтен в патентном отделе ФИАН и в качестве патентообладателя должен быть указан ФИАН».</w:t>
      </w:r>
    </w:p>
    <w:p w:rsidR="00675F08" w:rsidRPr="00675F08" w:rsidRDefault="00675F08" w:rsidP="00675F08">
      <w:pPr>
        <w:spacing w:after="0" w:line="240" w:lineRule="auto"/>
        <w:jc w:val="both"/>
        <w:outlineLvl w:val="0"/>
        <w:rPr>
          <w:rFonts w:ascii="Times New Roman" w:hAnsi="Times New Roman" w:cs="Times New Roman"/>
          <w:sz w:val="24"/>
          <w:szCs w:val="24"/>
        </w:rPr>
      </w:pPr>
      <w:r w:rsidRPr="00675F08">
        <w:rPr>
          <w:rFonts w:ascii="Times New Roman" w:hAnsi="Times New Roman" w:cs="Times New Roman"/>
          <w:sz w:val="24"/>
          <w:szCs w:val="24"/>
        </w:rPr>
        <w:t>3)</w:t>
      </w:r>
      <w:r w:rsidRPr="00675F08">
        <w:rPr>
          <w:rFonts w:ascii="Times New Roman" w:hAnsi="Times New Roman" w:cs="Times New Roman"/>
          <w:sz w:val="24"/>
          <w:szCs w:val="24"/>
        </w:rPr>
        <w:tab/>
        <w:t>в пункте 8: «На основе определения первичных баллов научные сотрудники упорядочиваются по количеству набранных баллов. Список сотрудников, у которых первичный балл равен или превышает пороговый первичный достаточный для начисления ПРНД балл (0,5 балла для основных сотрудников, 2 балла для совместителей), делится на 4 равные части (4 четверти), а сотрудник получает вторичные баллы:»</w:t>
      </w:r>
    </w:p>
    <w:p w:rsidR="00675F08" w:rsidRPr="00675F08" w:rsidRDefault="00675F08" w:rsidP="00675F08">
      <w:pPr>
        <w:spacing w:after="0" w:line="240" w:lineRule="auto"/>
        <w:jc w:val="both"/>
        <w:outlineLvl w:val="0"/>
        <w:rPr>
          <w:rFonts w:ascii="Times New Roman" w:hAnsi="Times New Roman" w:cs="Times New Roman"/>
          <w:sz w:val="24"/>
          <w:szCs w:val="24"/>
        </w:rPr>
      </w:pPr>
      <w:r w:rsidRPr="00675F08">
        <w:rPr>
          <w:rFonts w:ascii="Times New Roman" w:hAnsi="Times New Roman" w:cs="Times New Roman"/>
          <w:sz w:val="24"/>
          <w:szCs w:val="24"/>
        </w:rPr>
        <w:t>4)</w:t>
      </w:r>
      <w:r w:rsidRPr="00675F08">
        <w:rPr>
          <w:rFonts w:ascii="Times New Roman" w:hAnsi="Times New Roman" w:cs="Times New Roman"/>
          <w:sz w:val="24"/>
          <w:szCs w:val="24"/>
        </w:rPr>
        <w:tab/>
        <w:t xml:space="preserve">в пункте 9: «Выплата производится приказом с формулировкой «установить» (рассчитывается пропорционально отработанным дням), с учетом средств, полученных по среднему заработку при отпусках и командировках. При этом суммарная длительность отпусков и командировок не должна превышать следующей величины – длительность регулярного годового отпуска по должности + 60 дней (для докторов наук - 116 дней, для кандидатов наук - 102, для научных сотрудников без степени – 88 дней)». </w:t>
      </w:r>
    </w:p>
    <w:p w:rsidR="00675F08" w:rsidRPr="00675F08" w:rsidRDefault="00675F08" w:rsidP="00675F08">
      <w:pPr>
        <w:spacing w:after="0" w:line="240" w:lineRule="auto"/>
        <w:jc w:val="both"/>
        <w:outlineLvl w:val="0"/>
        <w:rPr>
          <w:rFonts w:ascii="Times New Roman" w:hAnsi="Times New Roman" w:cs="Times New Roman"/>
          <w:sz w:val="24"/>
          <w:szCs w:val="24"/>
        </w:rPr>
      </w:pPr>
    </w:p>
    <w:p w:rsidR="00675F08" w:rsidRPr="00675F08" w:rsidRDefault="00675F08" w:rsidP="00675F08">
      <w:pPr>
        <w:spacing w:after="0" w:line="240" w:lineRule="auto"/>
        <w:jc w:val="both"/>
        <w:outlineLvl w:val="0"/>
        <w:rPr>
          <w:rFonts w:ascii="Times New Roman" w:hAnsi="Times New Roman" w:cs="Times New Roman"/>
          <w:sz w:val="24"/>
          <w:szCs w:val="24"/>
        </w:rPr>
      </w:pPr>
      <w:r w:rsidRPr="00675F08">
        <w:rPr>
          <w:rFonts w:ascii="Times New Roman" w:hAnsi="Times New Roman" w:cs="Times New Roman"/>
          <w:sz w:val="24"/>
          <w:szCs w:val="24"/>
        </w:rPr>
        <w:t>Рекомендовать дирекции создать комиссию для совершенствования правил выплаты ПРНД, в первую очередь, с целью более корректного учета особенностей различных видов экспериментальных исследовательских работ.</w:t>
      </w:r>
    </w:p>
    <w:p w:rsidR="00675F08" w:rsidRPr="00675F08" w:rsidRDefault="00675F08" w:rsidP="00675F08">
      <w:pPr>
        <w:spacing w:after="0" w:line="240" w:lineRule="auto"/>
        <w:jc w:val="both"/>
        <w:outlineLvl w:val="0"/>
        <w:rPr>
          <w:rFonts w:ascii="Times New Roman" w:hAnsi="Times New Roman" w:cs="Times New Roman"/>
          <w:sz w:val="24"/>
          <w:szCs w:val="24"/>
        </w:rPr>
      </w:pPr>
    </w:p>
    <w:p w:rsidR="00675F08" w:rsidRPr="00675F08" w:rsidRDefault="00675F08" w:rsidP="00675F08">
      <w:pPr>
        <w:spacing w:after="0" w:line="240" w:lineRule="auto"/>
        <w:jc w:val="both"/>
        <w:outlineLvl w:val="0"/>
        <w:rPr>
          <w:rFonts w:ascii="Times New Roman" w:hAnsi="Times New Roman" w:cs="Times New Roman"/>
          <w:b/>
          <w:sz w:val="24"/>
          <w:szCs w:val="24"/>
        </w:rPr>
      </w:pPr>
      <w:r w:rsidRPr="00675F08">
        <w:rPr>
          <w:rFonts w:ascii="Times New Roman" w:hAnsi="Times New Roman" w:cs="Times New Roman"/>
          <w:b/>
          <w:sz w:val="24"/>
          <w:szCs w:val="24"/>
        </w:rPr>
        <w:t>За – 10, против – 1, воздержался – 0</w:t>
      </w:r>
    </w:p>
    <w:p w:rsidR="00ED1EAE" w:rsidRPr="00A12002" w:rsidRDefault="00ED1EAE" w:rsidP="00041893">
      <w:pPr>
        <w:spacing w:after="0" w:line="240" w:lineRule="auto"/>
        <w:jc w:val="both"/>
        <w:rPr>
          <w:rFonts w:ascii="Times New Roman" w:hAnsi="Times New Roman" w:cs="Times New Roman"/>
          <w:b/>
          <w:sz w:val="24"/>
          <w:szCs w:val="24"/>
        </w:rPr>
      </w:pPr>
    </w:p>
    <w:p w:rsidR="0059022C" w:rsidRPr="001F1699" w:rsidRDefault="0036517E" w:rsidP="00355743">
      <w:pPr>
        <w:spacing w:after="0" w:line="240" w:lineRule="auto"/>
        <w:jc w:val="both"/>
        <w:rPr>
          <w:rFonts w:ascii="Times New Roman" w:hAnsi="Times New Roman"/>
          <w:sz w:val="24"/>
          <w:szCs w:val="24"/>
        </w:rPr>
      </w:pPr>
      <w:r w:rsidRPr="0036517E">
        <w:rPr>
          <w:rFonts w:ascii="Times New Roman" w:hAnsi="Times New Roman"/>
          <w:b/>
          <w:sz w:val="24"/>
          <w:szCs w:val="24"/>
        </w:rPr>
        <w:t>2</w:t>
      </w:r>
      <w:r w:rsidR="00052DDB">
        <w:rPr>
          <w:rFonts w:ascii="Times New Roman" w:hAnsi="Times New Roman"/>
          <w:b/>
          <w:sz w:val="24"/>
          <w:szCs w:val="24"/>
        </w:rPr>
        <w:t xml:space="preserve">. </w:t>
      </w:r>
      <w:r w:rsidR="00052DDB" w:rsidRPr="00052DDB">
        <w:rPr>
          <w:rFonts w:ascii="Times New Roman" w:hAnsi="Times New Roman"/>
          <w:b/>
          <w:sz w:val="24"/>
          <w:szCs w:val="24"/>
        </w:rPr>
        <w:t>Слушали</w:t>
      </w:r>
      <w:r w:rsidR="00345168">
        <w:rPr>
          <w:rFonts w:ascii="Times New Roman" w:hAnsi="Times New Roman"/>
          <w:b/>
          <w:sz w:val="24"/>
          <w:szCs w:val="24"/>
        </w:rPr>
        <w:t xml:space="preserve"> </w:t>
      </w:r>
      <w:r w:rsidR="00675F08">
        <w:rPr>
          <w:rFonts w:ascii="Times New Roman" w:hAnsi="Times New Roman"/>
          <w:b/>
          <w:sz w:val="24"/>
          <w:szCs w:val="24"/>
        </w:rPr>
        <w:t>Субаева</w:t>
      </w:r>
      <w:r w:rsidR="00990399" w:rsidRPr="00990399">
        <w:rPr>
          <w:rFonts w:ascii="Times New Roman" w:hAnsi="Times New Roman"/>
          <w:b/>
          <w:sz w:val="24"/>
          <w:szCs w:val="24"/>
        </w:rPr>
        <w:t xml:space="preserve"> </w:t>
      </w:r>
      <w:r w:rsidR="00675F08">
        <w:rPr>
          <w:rFonts w:ascii="Times New Roman" w:hAnsi="Times New Roman"/>
          <w:b/>
          <w:sz w:val="24"/>
          <w:szCs w:val="24"/>
        </w:rPr>
        <w:t>И</w:t>
      </w:r>
      <w:r w:rsidR="00990399" w:rsidRPr="00990399">
        <w:rPr>
          <w:rFonts w:ascii="Times New Roman" w:hAnsi="Times New Roman"/>
          <w:b/>
          <w:sz w:val="24"/>
          <w:szCs w:val="24"/>
        </w:rPr>
        <w:t>.</w:t>
      </w:r>
      <w:r w:rsidR="00675F08">
        <w:rPr>
          <w:rFonts w:ascii="Times New Roman" w:hAnsi="Times New Roman"/>
          <w:b/>
          <w:sz w:val="24"/>
          <w:szCs w:val="24"/>
        </w:rPr>
        <w:t>А</w:t>
      </w:r>
      <w:r w:rsidR="00990399" w:rsidRPr="00990399">
        <w:rPr>
          <w:rFonts w:ascii="Times New Roman" w:hAnsi="Times New Roman"/>
          <w:b/>
          <w:sz w:val="24"/>
          <w:szCs w:val="24"/>
        </w:rPr>
        <w:t>.:</w:t>
      </w:r>
      <w:r w:rsidR="00990399" w:rsidRPr="00990399">
        <w:rPr>
          <w:rFonts w:ascii="Times New Roman" w:hAnsi="Times New Roman"/>
          <w:sz w:val="24"/>
          <w:szCs w:val="24"/>
        </w:rPr>
        <w:t xml:space="preserve"> </w:t>
      </w:r>
      <w:r w:rsidR="00675F08">
        <w:rPr>
          <w:rFonts w:ascii="Times New Roman" w:hAnsi="Times New Roman"/>
          <w:sz w:val="24"/>
          <w:szCs w:val="24"/>
        </w:rPr>
        <w:t>О ситуации с присоединением Пущино</w:t>
      </w:r>
      <w:r w:rsidR="00862E0A">
        <w:rPr>
          <w:rFonts w:ascii="Times New Roman" w:hAnsi="Times New Roman"/>
          <w:sz w:val="24"/>
          <w:szCs w:val="24"/>
        </w:rPr>
        <w:t xml:space="preserve"> и</w:t>
      </w:r>
      <w:r w:rsidR="00675F08">
        <w:rPr>
          <w:rFonts w:ascii="Times New Roman" w:hAnsi="Times New Roman"/>
          <w:sz w:val="24"/>
          <w:szCs w:val="24"/>
        </w:rPr>
        <w:t xml:space="preserve"> Протвино к Серпухову. </w:t>
      </w:r>
    </w:p>
    <w:p w:rsidR="001F1699" w:rsidRDefault="001F1699" w:rsidP="001F1699">
      <w:pPr>
        <w:spacing w:after="0" w:line="240" w:lineRule="auto"/>
        <w:jc w:val="both"/>
        <w:rPr>
          <w:rFonts w:ascii="Times New Roman" w:hAnsi="Times New Roman" w:cs="Times New Roman"/>
          <w:sz w:val="24"/>
          <w:szCs w:val="24"/>
        </w:rPr>
      </w:pPr>
    </w:p>
    <w:p w:rsidR="001F1699" w:rsidRPr="00004D61" w:rsidRDefault="001F1699" w:rsidP="001F16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обсуждении приняли участие </w:t>
      </w:r>
      <w:r w:rsidR="00675F08">
        <w:rPr>
          <w:rFonts w:ascii="Times New Roman" w:hAnsi="Times New Roman" w:cs="Times New Roman"/>
          <w:sz w:val="24"/>
          <w:szCs w:val="24"/>
        </w:rPr>
        <w:t>В</w:t>
      </w:r>
      <w:r>
        <w:rPr>
          <w:rFonts w:ascii="Times New Roman" w:hAnsi="Times New Roman" w:cs="Times New Roman"/>
          <w:sz w:val="24"/>
          <w:szCs w:val="24"/>
        </w:rPr>
        <w:t>.</w:t>
      </w:r>
      <w:r w:rsidR="00675F08">
        <w:rPr>
          <w:rFonts w:ascii="Times New Roman" w:hAnsi="Times New Roman" w:cs="Times New Roman"/>
          <w:sz w:val="24"/>
          <w:szCs w:val="24"/>
        </w:rPr>
        <w:t>И</w:t>
      </w:r>
      <w:r>
        <w:rPr>
          <w:rFonts w:ascii="Times New Roman" w:hAnsi="Times New Roman" w:cs="Times New Roman"/>
          <w:sz w:val="24"/>
          <w:szCs w:val="24"/>
        </w:rPr>
        <w:t xml:space="preserve">. </w:t>
      </w:r>
      <w:r w:rsidR="00675F08">
        <w:rPr>
          <w:rFonts w:ascii="Times New Roman" w:hAnsi="Times New Roman" w:cs="Times New Roman"/>
          <w:sz w:val="24"/>
          <w:szCs w:val="24"/>
        </w:rPr>
        <w:t>Алексее</w:t>
      </w:r>
      <w:r w:rsidR="00F7023E">
        <w:rPr>
          <w:rFonts w:ascii="Times New Roman" w:hAnsi="Times New Roman" w:cs="Times New Roman"/>
          <w:sz w:val="24"/>
          <w:szCs w:val="24"/>
        </w:rPr>
        <w:t xml:space="preserve">в, </w:t>
      </w:r>
      <w:r w:rsidR="00862E0A">
        <w:rPr>
          <w:rFonts w:ascii="Times New Roman" w:hAnsi="Times New Roman" w:cs="Times New Roman"/>
          <w:sz w:val="24"/>
          <w:szCs w:val="24"/>
        </w:rPr>
        <w:t xml:space="preserve">Н.А. Ионина, </w:t>
      </w:r>
      <w:r w:rsidR="00C437EB">
        <w:rPr>
          <w:rFonts w:ascii="Times New Roman" w:hAnsi="Times New Roman" w:cs="Times New Roman"/>
          <w:sz w:val="24"/>
          <w:szCs w:val="24"/>
        </w:rPr>
        <w:t>Ю.М. Климачев, Е.Е.</w:t>
      </w:r>
      <w:r w:rsidR="00862E0A">
        <w:rPr>
          <w:rFonts w:ascii="Times New Roman" w:hAnsi="Times New Roman" w:cs="Times New Roman"/>
          <w:sz w:val="24"/>
          <w:szCs w:val="24"/>
        </w:rPr>
        <w:t> </w:t>
      </w:r>
      <w:r w:rsidR="00F7023E">
        <w:rPr>
          <w:rFonts w:ascii="Times New Roman" w:hAnsi="Times New Roman" w:cs="Times New Roman"/>
          <w:sz w:val="24"/>
          <w:szCs w:val="24"/>
        </w:rPr>
        <w:t>Онищенко, Н</w:t>
      </w:r>
      <w:r>
        <w:rPr>
          <w:rFonts w:ascii="Times New Roman" w:hAnsi="Times New Roman" w:cs="Times New Roman"/>
          <w:sz w:val="24"/>
          <w:szCs w:val="24"/>
        </w:rPr>
        <w:t>.</w:t>
      </w:r>
      <w:r w:rsidR="00862E0A">
        <w:rPr>
          <w:rFonts w:ascii="Times New Roman" w:hAnsi="Times New Roman" w:cs="Times New Roman"/>
          <w:sz w:val="24"/>
          <w:szCs w:val="24"/>
        </w:rPr>
        <w:t>Г</w:t>
      </w:r>
      <w:r>
        <w:rPr>
          <w:rFonts w:ascii="Times New Roman" w:hAnsi="Times New Roman" w:cs="Times New Roman"/>
          <w:sz w:val="24"/>
          <w:szCs w:val="24"/>
        </w:rPr>
        <w:t>.</w:t>
      </w:r>
      <w:r w:rsidR="00862E0A">
        <w:rPr>
          <w:rFonts w:ascii="Times New Roman" w:hAnsi="Times New Roman" w:cs="Times New Roman"/>
          <w:sz w:val="24"/>
          <w:szCs w:val="24"/>
        </w:rPr>
        <w:t xml:space="preserve"> </w:t>
      </w:r>
      <w:r>
        <w:rPr>
          <w:rFonts w:ascii="Times New Roman" w:hAnsi="Times New Roman" w:cs="Times New Roman"/>
          <w:sz w:val="24"/>
          <w:szCs w:val="24"/>
        </w:rPr>
        <w:t>П</w:t>
      </w:r>
      <w:r w:rsidR="00862E0A">
        <w:rPr>
          <w:rFonts w:ascii="Times New Roman" w:hAnsi="Times New Roman" w:cs="Times New Roman"/>
          <w:sz w:val="24"/>
          <w:szCs w:val="24"/>
        </w:rPr>
        <w:t>олухина</w:t>
      </w:r>
      <w:r>
        <w:rPr>
          <w:rFonts w:ascii="Times New Roman" w:hAnsi="Times New Roman" w:cs="Times New Roman"/>
          <w:sz w:val="24"/>
          <w:szCs w:val="24"/>
        </w:rPr>
        <w:t xml:space="preserve">, </w:t>
      </w:r>
      <w:r w:rsidR="00862E0A">
        <w:rPr>
          <w:rFonts w:ascii="Times New Roman" w:hAnsi="Times New Roman" w:cs="Times New Roman"/>
          <w:sz w:val="24"/>
          <w:szCs w:val="24"/>
        </w:rPr>
        <w:t>И.А. Субаев.</w:t>
      </w:r>
    </w:p>
    <w:p w:rsidR="00990399" w:rsidRDefault="00990399" w:rsidP="001F1699">
      <w:pPr>
        <w:spacing w:after="0" w:line="240" w:lineRule="auto"/>
        <w:rPr>
          <w:rFonts w:ascii="Times New Roman" w:hAnsi="Times New Roman" w:cs="Times New Roman"/>
          <w:sz w:val="24"/>
          <w:szCs w:val="24"/>
        </w:rPr>
      </w:pPr>
    </w:p>
    <w:p w:rsidR="00664189" w:rsidRDefault="00664189" w:rsidP="00664189">
      <w:pPr>
        <w:spacing w:after="0" w:line="240" w:lineRule="auto"/>
        <w:jc w:val="both"/>
        <w:rPr>
          <w:rFonts w:ascii="Times New Roman" w:hAnsi="Times New Roman"/>
          <w:sz w:val="24"/>
          <w:szCs w:val="24"/>
        </w:rPr>
      </w:pPr>
      <w:r w:rsidRPr="00F5505F">
        <w:rPr>
          <w:rFonts w:ascii="Times New Roman" w:hAnsi="Times New Roman"/>
          <w:b/>
          <w:sz w:val="24"/>
          <w:szCs w:val="24"/>
        </w:rPr>
        <w:t>Постановили:</w:t>
      </w:r>
      <w:r w:rsidRPr="00F5505F">
        <w:rPr>
          <w:rFonts w:ascii="Times New Roman" w:hAnsi="Times New Roman"/>
          <w:sz w:val="24"/>
          <w:szCs w:val="24"/>
        </w:rPr>
        <w:t xml:space="preserve"> </w:t>
      </w:r>
      <w:r w:rsidR="00830811">
        <w:rPr>
          <w:rFonts w:ascii="Times New Roman" w:hAnsi="Times New Roman"/>
          <w:sz w:val="24"/>
          <w:szCs w:val="24"/>
        </w:rPr>
        <w:t xml:space="preserve">Направить обращение </w:t>
      </w:r>
      <w:r w:rsidR="00603AFE">
        <w:rPr>
          <w:rFonts w:ascii="Times New Roman" w:hAnsi="Times New Roman"/>
          <w:sz w:val="24"/>
          <w:szCs w:val="24"/>
        </w:rPr>
        <w:t>к председателю Правительства РФ о приостановке присоединения Пущино и Протвино к Серпухову</w:t>
      </w:r>
      <w:r w:rsidR="001F1699" w:rsidRPr="001F1699">
        <w:rPr>
          <w:rFonts w:ascii="Times New Roman" w:hAnsi="Times New Roman"/>
          <w:sz w:val="24"/>
          <w:szCs w:val="24"/>
        </w:rPr>
        <w:t>.</w:t>
      </w:r>
    </w:p>
    <w:p w:rsidR="0059022C" w:rsidRDefault="0059022C" w:rsidP="00664189">
      <w:pPr>
        <w:spacing w:after="0" w:line="240" w:lineRule="auto"/>
        <w:jc w:val="both"/>
        <w:rPr>
          <w:rFonts w:ascii="Times New Roman" w:hAnsi="Times New Roman"/>
          <w:sz w:val="24"/>
          <w:szCs w:val="24"/>
        </w:rPr>
      </w:pPr>
    </w:p>
    <w:p w:rsidR="001F1699" w:rsidRDefault="00675F08" w:rsidP="001F1699">
      <w:pPr>
        <w:spacing w:after="0" w:line="240" w:lineRule="auto"/>
        <w:jc w:val="both"/>
        <w:rPr>
          <w:rFonts w:ascii="Times New Roman" w:hAnsi="Times New Roman"/>
          <w:b/>
          <w:sz w:val="24"/>
          <w:szCs w:val="24"/>
        </w:rPr>
      </w:pPr>
      <w:r>
        <w:rPr>
          <w:rFonts w:ascii="Times New Roman" w:hAnsi="Times New Roman"/>
          <w:b/>
          <w:sz w:val="24"/>
          <w:szCs w:val="24"/>
        </w:rPr>
        <w:t>Принято единогласно</w:t>
      </w:r>
    </w:p>
    <w:p w:rsidR="009C20BF" w:rsidRDefault="009C20BF" w:rsidP="009C20BF">
      <w:pPr>
        <w:spacing w:after="0" w:line="240" w:lineRule="auto"/>
        <w:jc w:val="both"/>
        <w:outlineLvl w:val="0"/>
        <w:rPr>
          <w:rFonts w:ascii="Times New Roman" w:hAnsi="Times New Roman" w:cs="Times New Roman"/>
          <w:sz w:val="24"/>
          <w:szCs w:val="24"/>
          <w:u w:val="single"/>
        </w:rPr>
      </w:pPr>
    </w:p>
    <w:p w:rsidR="008C36B7" w:rsidRPr="008C36B7" w:rsidRDefault="00603AFE" w:rsidP="008C36B7">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3</w:t>
      </w:r>
      <w:r w:rsidR="00615E4D" w:rsidRPr="00CD402C">
        <w:rPr>
          <w:rFonts w:ascii="Times New Roman" w:hAnsi="Times New Roman" w:cs="Times New Roman"/>
          <w:b/>
          <w:sz w:val="24"/>
          <w:szCs w:val="24"/>
        </w:rPr>
        <w:t>.</w:t>
      </w:r>
      <w:r w:rsidR="00615E4D">
        <w:rPr>
          <w:rFonts w:ascii="Times New Roman" w:hAnsi="Times New Roman" w:cs="Times New Roman"/>
          <w:b/>
          <w:sz w:val="24"/>
          <w:szCs w:val="24"/>
        </w:rPr>
        <w:t xml:space="preserve"> </w:t>
      </w:r>
      <w:r w:rsidR="00615E4D" w:rsidRPr="00CD402C">
        <w:rPr>
          <w:rFonts w:ascii="Times New Roman" w:hAnsi="Times New Roman" w:cs="Times New Roman"/>
          <w:b/>
          <w:sz w:val="24"/>
          <w:szCs w:val="24"/>
        </w:rPr>
        <w:t>Слушали Онищенко Е.Е.</w:t>
      </w:r>
      <w:r w:rsidR="00615E4D">
        <w:rPr>
          <w:rFonts w:ascii="Times New Roman" w:hAnsi="Times New Roman" w:cs="Times New Roman"/>
          <w:b/>
          <w:sz w:val="24"/>
          <w:szCs w:val="24"/>
        </w:rPr>
        <w:t xml:space="preserve"> </w:t>
      </w:r>
      <w:r w:rsidR="008C36B7">
        <w:rPr>
          <w:rFonts w:ascii="Times New Roman" w:hAnsi="Times New Roman" w:cs="Times New Roman"/>
          <w:sz w:val="24"/>
          <w:szCs w:val="24"/>
        </w:rPr>
        <w:t>О</w:t>
      </w:r>
      <w:r w:rsidR="008C36B7" w:rsidRPr="00CD402C">
        <w:rPr>
          <w:rFonts w:ascii="Times New Roman" w:hAnsi="Times New Roman" w:cs="Times New Roman"/>
          <w:sz w:val="24"/>
          <w:szCs w:val="24"/>
        </w:rPr>
        <w:t xml:space="preserve"> коррект</w:t>
      </w:r>
      <w:r w:rsidR="008C36B7">
        <w:rPr>
          <w:rFonts w:ascii="Times New Roman" w:hAnsi="Times New Roman" w:cs="Times New Roman"/>
          <w:sz w:val="24"/>
          <w:szCs w:val="24"/>
        </w:rPr>
        <w:t xml:space="preserve">ировке сметы профбюджета на </w:t>
      </w:r>
      <w:r w:rsidR="00830811">
        <w:rPr>
          <w:rFonts w:ascii="Times New Roman" w:hAnsi="Times New Roman" w:cs="Times New Roman"/>
          <w:sz w:val="24"/>
          <w:szCs w:val="24"/>
        </w:rPr>
        <w:t>4</w:t>
      </w:r>
      <w:r w:rsidR="008C36B7">
        <w:rPr>
          <w:rFonts w:ascii="Times New Roman" w:hAnsi="Times New Roman" w:cs="Times New Roman"/>
          <w:sz w:val="24"/>
          <w:szCs w:val="24"/>
        </w:rPr>
        <w:t xml:space="preserve"> квартал 2022 года.</w:t>
      </w:r>
    </w:p>
    <w:p w:rsidR="008C36B7" w:rsidRDefault="008C36B7" w:rsidP="008C36B7">
      <w:pPr>
        <w:spacing w:after="0" w:line="240" w:lineRule="auto"/>
        <w:jc w:val="both"/>
        <w:outlineLvl w:val="0"/>
        <w:rPr>
          <w:rFonts w:ascii="Times New Roman" w:hAnsi="Times New Roman" w:cs="Times New Roman"/>
          <w:sz w:val="24"/>
          <w:szCs w:val="24"/>
          <w:u w:val="single"/>
        </w:rPr>
      </w:pPr>
    </w:p>
    <w:p w:rsidR="008C36B7" w:rsidRPr="00CD402C" w:rsidRDefault="008C36B7" w:rsidP="008C36B7">
      <w:pPr>
        <w:spacing w:after="0" w:line="240" w:lineRule="auto"/>
        <w:jc w:val="center"/>
        <w:outlineLvl w:val="0"/>
        <w:rPr>
          <w:rFonts w:ascii="Times New Roman" w:hAnsi="Times New Roman" w:cs="Times New Roman"/>
          <w:sz w:val="24"/>
          <w:szCs w:val="24"/>
        </w:rPr>
      </w:pPr>
      <w:r w:rsidRPr="00CD402C">
        <w:rPr>
          <w:rFonts w:ascii="Times New Roman" w:hAnsi="Times New Roman" w:cs="Times New Roman"/>
          <w:sz w:val="24"/>
          <w:szCs w:val="24"/>
        </w:rPr>
        <w:t>Смета</w:t>
      </w:r>
    </w:p>
    <w:p w:rsidR="008C36B7" w:rsidRPr="00CD402C" w:rsidRDefault="008C36B7" w:rsidP="008C36B7">
      <w:pPr>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профбюджета МОО-ППО ФИАН</w:t>
      </w:r>
    </w:p>
    <w:p w:rsidR="008C36B7" w:rsidRPr="00CD402C" w:rsidRDefault="008C36B7" w:rsidP="008C36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w:t>
      </w:r>
      <w:r w:rsidR="00830811">
        <w:rPr>
          <w:rFonts w:ascii="Times New Roman" w:hAnsi="Times New Roman" w:cs="Times New Roman"/>
          <w:sz w:val="24"/>
          <w:szCs w:val="24"/>
        </w:rPr>
        <w:t>4</w:t>
      </w:r>
      <w:r>
        <w:rPr>
          <w:rFonts w:ascii="Times New Roman" w:hAnsi="Times New Roman" w:cs="Times New Roman"/>
          <w:sz w:val="24"/>
          <w:szCs w:val="24"/>
        </w:rPr>
        <w:t xml:space="preserve"> квартал 2022</w:t>
      </w:r>
      <w:r w:rsidRPr="00CD402C">
        <w:rPr>
          <w:rFonts w:ascii="Times New Roman" w:hAnsi="Times New Roman" w:cs="Times New Roman"/>
          <w:sz w:val="24"/>
          <w:szCs w:val="24"/>
        </w:rPr>
        <w:t xml:space="preserve"> года</w:t>
      </w:r>
    </w:p>
    <w:p w:rsidR="008C36B7" w:rsidRPr="00CD402C" w:rsidRDefault="008C36B7" w:rsidP="008C36B7">
      <w:pPr>
        <w:spacing w:after="0" w:line="240" w:lineRule="auto"/>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67"/>
        <w:gridCol w:w="4536"/>
        <w:gridCol w:w="1843"/>
        <w:gridCol w:w="851"/>
        <w:gridCol w:w="2060"/>
      </w:tblGrid>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p>
        </w:tc>
        <w:tc>
          <w:tcPr>
            <w:tcW w:w="4536" w:type="dxa"/>
          </w:tcPr>
          <w:p w:rsidR="008C36B7" w:rsidRPr="00CD402C" w:rsidRDefault="008C36B7" w:rsidP="00B441E3">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Д о х о д ы :</w:t>
            </w:r>
          </w:p>
        </w:tc>
        <w:tc>
          <w:tcPr>
            <w:tcW w:w="1843" w:type="dxa"/>
          </w:tcPr>
          <w:p w:rsidR="008C36B7" w:rsidRPr="00CD402C" w:rsidRDefault="008C36B7" w:rsidP="00B441E3">
            <w:pPr>
              <w:spacing w:after="0" w:line="240" w:lineRule="auto"/>
              <w:rPr>
                <w:rFonts w:ascii="Times New Roman" w:hAnsi="Times New Roman" w:cs="Times New Roman"/>
                <w:sz w:val="24"/>
                <w:szCs w:val="24"/>
              </w:rPr>
            </w:pPr>
          </w:p>
        </w:tc>
        <w:tc>
          <w:tcPr>
            <w:tcW w:w="851" w:type="dxa"/>
          </w:tcPr>
          <w:p w:rsidR="008C36B7" w:rsidRPr="00CD402C" w:rsidRDefault="008C36B7" w:rsidP="00B441E3">
            <w:pPr>
              <w:spacing w:after="0" w:line="240" w:lineRule="auto"/>
              <w:rPr>
                <w:rFonts w:ascii="Times New Roman" w:hAnsi="Times New Roman" w:cs="Times New Roman"/>
                <w:sz w:val="24"/>
                <w:szCs w:val="24"/>
              </w:rPr>
            </w:pPr>
          </w:p>
        </w:tc>
        <w:tc>
          <w:tcPr>
            <w:tcW w:w="2060" w:type="dxa"/>
          </w:tcPr>
          <w:p w:rsidR="008C36B7" w:rsidRPr="00CD402C" w:rsidRDefault="008C36B7" w:rsidP="00B441E3">
            <w:pPr>
              <w:spacing w:after="0" w:line="240" w:lineRule="auto"/>
              <w:rPr>
                <w:rFonts w:ascii="Times New Roman" w:hAnsi="Times New Roman" w:cs="Times New Roman"/>
                <w:sz w:val="24"/>
                <w:szCs w:val="24"/>
              </w:rPr>
            </w:pP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p>
        </w:tc>
        <w:tc>
          <w:tcPr>
            <w:tcW w:w="4536"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Остаток средств</w:t>
            </w:r>
          </w:p>
          <w:p w:rsidR="008C36B7" w:rsidRPr="00CD402C" w:rsidRDefault="008C36B7" w:rsidP="00B612A5">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на  «_</w:t>
            </w:r>
            <w:r w:rsidRPr="00CD402C">
              <w:rPr>
                <w:rFonts w:ascii="Times New Roman" w:hAnsi="Times New Roman" w:cs="Times New Roman"/>
                <w:sz w:val="24"/>
                <w:szCs w:val="24"/>
                <w:u w:val="single"/>
              </w:rPr>
              <w:t>0</w:t>
            </w:r>
            <w:r>
              <w:rPr>
                <w:rFonts w:ascii="Times New Roman" w:hAnsi="Times New Roman" w:cs="Times New Roman"/>
                <w:sz w:val="24"/>
                <w:szCs w:val="24"/>
                <w:u w:val="single"/>
              </w:rPr>
              <w:t>1</w:t>
            </w:r>
            <w:r>
              <w:rPr>
                <w:rFonts w:ascii="Times New Roman" w:hAnsi="Times New Roman" w:cs="Times New Roman"/>
                <w:sz w:val="24"/>
                <w:szCs w:val="24"/>
              </w:rPr>
              <w:t xml:space="preserve">_» </w:t>
            </w:r>
            <w:r w:rsidR="00B612A5">
              <w:rPr>
                <w:rFonts w:ascii="Times New Roman" w:hAnsi="Times New Roman" w:cs="Times New Roman"/>
                <w:sz w:val="24"/>
                <w:szCs w:val="24"/>
                <w:lang w:val="en-US"/>
              </w:rPr>
              <w:t>10</w:t>
            </w:r>
            <w:r w:rsidRPr="00CD402C">
              <w:rPr>
                <w:rFonts w:ascii="Times New Roman" w:hAnsi="Times New Roman" w:cs="Times New Roman"/>
                <w:sz w:val="24"/>
                <w:szCs w:val="24"/>
              </w:rPr>
              <w:t>. 20</w:t>
            </w:r>
            <w:r>
              <w:rPr>
                <w:rFonts w:ascii="Times New Roman" w:hAnsi="Times New Roman" w:cs="Times New Roman"/>
                <w:sz w:val="24"/>
                <w:szCs w:val="24"/>
              </w:rPr>
              <w:t>22</w:t>
            </w:r>
            <w:r w:rsidRPr="00CD402C">
              <w:rPr>
                <w:rFonts w:ascii="Times New Roman" w:hAnsi="Times New Roman" w:cs="Times New Roman"/>
                <w:sz w:val="24"/>
                <w:szCs w:val="24"/>
              </w:rPr>
              <w:t xml:space="preserve"> года</w:t>
            </w:r>
          </w:p>
        </w:tc>
        <w:tc>
          <w:tcPr>
            <w:tcW w:w="1843" w:type="dxa"/>
            <w:vAlign w:val="center"/>
          </w:tcPr>
          <w:p w:rsidR="008C36B7" w:rsidRPr="006362EE" w:rsidRDefault="00D16B09" w:rsidP="006362EE">
            <w:pPr>
              <w:spacing w:after="0" w:line="240" w:lineRule="auto"/>
              <w:jc w:val="center"/>
              <w:rPr>
                <w:rFonts w:ascii="Times New Roman" w:hAnsi="Times New Roman" w:cs="Times New Roman"/>
                <w:sz w:val="24"/>
                <w:szCs w:val="24"/>
                <w:lang w:val="en-US"/>
              </w:rPr>
            </w:pPr>
            <w:r w:rsidRPr="00D16B09">
              <w:rPr>
                <w:rFonts w:ascii="Times New Roman" w:hAnsi="Times New Roman" w:cs="Times New Roman"/>
                <w:sz w:val="24"/>
                <w:szCs w:val="24"/>
              </w:rPr>
              <w:t>1419049,12</w:t>
            </w:r>
          </w:p>
        </w:tc>
        <w:tc>
          <w:tcPr>
            <w:tcW w:w="851" w:type="dxa"/>
            <w:tcMar>
              <w:top w:w="0" w:type="dxa"/>
              <w:left w:w="28" w:type="dxa"/>
              <w:bottom w:w="0" w:type="dxa"/>
              <w:right w:w="108" w:type="dxa"/>
            </w:tcMar>
            <w:vAlign w:val="center"/>
          </w:tcPr>
          <w:p w:rsidR="008C36B7" w:rsidRPr="00CD402C" w:rsidRDefault="008C36B7" w:rsidP="00B441E3">
            <w:pPr>
              <w:spacing w:after="0" w:line="240" w:lineRule="auto"/>
              <w:rPr>
                <w:rFonts w:ascii="Times New Roman" w:hAnsi="Times New Roman" w:cs="Times New Roman"/>
                <w:sz w:val="24"/>
                <w:szCs w:val="24"/>
              </w:rPr>
            </w:pPr>
          </w:p>
        </w:tc>
        <w:tc>
          <w:tcPr>
            <w:tcW w:w="2060" w:type="dxa"/>
            <w:vAlign w:val="center"/>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p>
        </w:tc>
        <w:tc>
          <w:tcPr>
            <w:tcW w:w="4536" w:type="dxa"/>
          </w:tcPr>
          <w:p w:rsidR="008C36B7"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w:t>
            </w:r>
            <w:r>
              <w:rPr>
                <w:rFonts w:ascii="Times New Roman" w:hAnsi="Times New Roman" w:cs="Times New Roman"/>
                <w:sz w:val="24"/>
                <w:szCs w:val="24"/>
              </w:rPr>
              <w:t>Поступления</w:t>
            </w:r>
            <w:r w:rsidRPr="00CD402C">
              <w:rPr>
                <w:rFonts w:ascii="Times New Roman" w:hAnsi="Times New Roman" w:cs="Times New Roman"/>
                <w:sz w:val="24"/>
                <w:szCs w:val="24"/>
              </w:rPr>
              <w:t xml:space="preserve"> членских взносов составля</w:t>
            </w:r>
            <w:r>
              <w:rPr>
                <w:rFonts w:ascii="Times New Roman" w:hAnsi="Times New Roman" w:cs="Times New Roman"/>
                <w:sz w:val="24"/>
                <w:szCs w:val="24"/>
              </w:rPr>
              <w:t>ю</w:t>
            </w:r>
            <w:r w:rsidRPr="00CD402C">
              <w:rPr>
                <w:rFonts w:ascii="Times New Roman" w:hAnsi="Times New Roman" w:cs="Times New Roman"/>
                <w:sz w:val="24"/>
                <w:szCs w:val="24"/>
              </w:rPr>
              <w:t xml:space="preserve">т </w:t>
            </w:r>
          </w:p>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из них:</w:t>
            </w:r>
          </w:p>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20% - отчисления в вышестоящую организацию     </w:t>
            </w:r>
          </w:p>
          <w:p w:rsidR="008C36B7"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80% - поступления в профбюджет </w:t>
            </w:r>
          </w:p>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ФИАН</w:t>
            </w:r>
          </w:p>
        </w:tc>
        <w:tc>
          <w:tcPr>
            <w:tcW w:w="1843" w:type="dxa"/>
          </w:tcPr>
          <w:p w:rsidR="008C36B7" w:rsidRPr="00CD402C" w:rsidRDefault="008C36B7" w:rsidP="00B441E3">
            <w:pPr>
              <w:spacing w:after="0" w:line="240" w:lineRule="auto"/>
              <w:jc w:val="center"/>
              <w:rPr>
                <w:rFonts w:ascii="Times New Roman" w:hAnsi="Times New Roman" w:cs="Times New Roman"/>
                <w:sz w:val="24"/>
                <w:szCs w:val="24"/>
              </w:rPr>
            </w:pPr>
          </w:p>
          <w:p w:rsidR="008C36B7" w:rsidRPr="00CD402C" w:rsidRDefault="00D16B09" w:rsidP="00B441E3">
            <w:pPr>
              <w:spacing w:after="0" w:line="240" w:lineRule="auto"/>
              <w:jc w:val="center"/>
              <w:rPr>
                <w:rFonts w:ascii="Times New Roman" w:hAnsi="Times New Roman" w:cs="Times New Roman"/>
                <w:sz w:val="24"/>
                <w:szCs w:val="24"/>
              </w:rPr>
            </w:pPr>
            <w:r w:rsidRPr="00D16B09">
              <w:rPr>
                <w:rFonts w:ascii="Times New Roman" w:hAnsi="Times New Roman" w:cs="Times New Roman"/>
                <w:sz w:val="24"/>
                <w:szCs w:val="24"/>
                <w:lang w:val="en-US"/>
              </w:rPr>
              <w:t>1 242 525,2</w:t>
            </w:r>
          </w:p>
          <w:p w:rsidR="008C36B7" w:rsidRDefault="008C36B7" w:rsidP="00B441E3">
            <w:pPr>
              <w:tabs>
                <w:tab w:val="left" w:pos="315"/>
              </w:tabs>
              <w:spacing w:after="0" w:line="240" w:lineRule="auto"/>
              <w:jc w:val="center"/>
              <w:rPr>
                <w:rFonts w:ascii="Times New Roman" w:hAnsi="Times New Roman" w:cs="Times New Roman"/>
                <w:sz w:val="24"/>
                <w:szCs w:val="24"/>
              </w:rPr>
            </w:pPr>
          </w:p>
          <w:p w:rsidR="008C36B7" w:rsidRDefault="00D16B09" w:rsidP="00B441E3">
            <w:pPr>
              <w:tabs>
                <w:tab w:val="left" w:pos="315"/>
              </w:tabs>
              <w:spacing w:after="0" w:line="240" w:lineRule="auto"/>
              <w:jc w:val="center"/>
              <w:rPr>
                <w:rFonts w:ascii="Times New Roman" w:hAnsi="Times New Roman" w:cs="Times New Roman"/>
                <w:sz w:val="24"/>
                <w:szCs w:val="24"/>
                <w:lang w:val="en-US"/>
              </w:rPr>
            </w:pPr>
            <w:r w:rsidRPr="00D16B09">
              <w:rPr>
                <w:rFonts w:ascii="Times New Roman" w:hAnsi="Times New Roman" w:cs="Times New Roman"/>
                <w:sz w:val="24"/>
                <w:szCs w:val="24"/>
              </w:rPr>
              <w:t>248505,04</w:t>
            </w:r>
          </w:p>
          <w:p w:rsidR="008C36B7" w:rsidRPr="00CD402C" w:rsidRDefault="00D16B09" w:rsidP="006362EE">
            <w:pPr>
              <w:tabs>
                <w:tab w:val="left" w:pos="315"/>
              </w:tabs>
              <w:spacing w:after="0" w:line="240" w:lineRule="auto"/>
              <w:jc w:val="center"/>
              <w:rPr>
                <w:rFonts w:ascii="Times New Roman" w:hAnsi="Times New Roman" w:cs="Times New Roman"/>
                <w:sz w:val="24"/>
                <w:szCs w:val="24"/>
              </w:rPr>
            </w:pPr>
            <w:r w:rsidRPr="00D16B09">
              <w:rPr>
                <w:rFonts w:ascii="Times New Roman" w:hAnsi="Times New Roman" w:cs="Times New Roman"/>
                <w:sz w:val="24"/>
                <w:szCs w:val="24"/>
                <w:lang w:val="en-US"/>
              </w:rPr>
              <w:t>994020,16</w:t>
            </w:r>
          </w:p>
        </w:tc>
        <w:tc>
          <w:tcPr>
            <w:tcW w:w="851" w:type="dxa"/>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p w:rsidR="008C36B7" w:rsidRPr="00CD402C" w:rsidRDefault="008C36B7" w:rsidP="00B441E3">
            <w:pPr>
              <w:spacing w:after="0" w:line="240" w:lineRule="auto"/>
              <w:rPr>
                <w:rFonts w:ascii="Times New Roman" w:hAnsi="Times New Roman" w:cs="Times New Roman"/>
                <w:sz w:val="24"/>
                <w:szCs w:val="24"/>
              </w:rPr>
            </w:pPr>
          </w:p>
          <w:p w:rsidR="008C36B7" w:rsidRPr="00CD402C" w:rsidRDefault="008C36B7" w:rsidP="00B441E3">
            <w:pPr>
              <w:spacing w:after="0" w:line="240" w:lineRule="auto"/>
              <w:rPr>
                <w:rFonts w:ascii="Times New Roman" w:hAnsi="Times New Roman" w:cs="Times New Roman"/>
                <w:sz w:val="24"/>
                <w:szCs w:val="24"/>
              </w:rPr>
            </w:pPr>
          </w:p>
          <w:p w:rsidR="008C36B7" w:rsidRPr="00CD402C" w:rsidRDefault="008C36B7" w:rsidP="00B441E3">
            <w:pPr>
              <w:spacing w:after="0" w:line="240" w:lineRule="auto"/>
              <w:rPr>
                <w:rFonts w:ascii="Times New Roman" w:hAnsi="Times New Roman" w:cs="Times New Roman"/>
                <w:sz w:val="24"/>
                <w:szCs w:val="24"/>
              </w:rPr>
            </w:pPr>
          </w:p>
          <w:p w:rsidR="008C36B7" w:rsidRPr="00CD402C" w:rsidRDefault="008C36B7" w:rsidP="00B441E3">
            <w:pPr>
              <w:spacing w:after="0" w:line="240" w:lineRule="auto"/>
              <w:rPr>
                <w:rFonts w:ascii="Times New Roman" w:hAnsi="Times New Roman" w:cs="Times New Roman"/>
                <w:sz w:val="24"/>
                <w:szCs w:val="24"/>
              </w:rPr>
            </w:pPr>
          </w:p>
        </w:tc>
        <w:tc>
          <w:tcPr>
            <w:tcW w:w="2060" w:type="dxa"/>
          </w:tcPr>
          <w:p w:rsidR="008C36B7" w:rsidRPr="00CD402C" w:rsidRDefault="008C36B7" w:rsidP="00B441E3">
            <w:pPr>
              <w:spacing w:after="0" w:line="240" w:lineRule="auto"/>
              <w:rPr>
                <w:rFonts w:ascii="Times New Roman" w:hAnsi="Times New Roman" w:cs="Times New Roman"/>
                <w:sz w:val="24"/>
                <w:szCs w:val="24"/>
              </w:rPr>
            </w:pPr>
          </w:p>
          <w:p w:rsidR="008C36B7" w:rsidRPr="00CD402C" w:rsidRDefault="008C36B7" w:rsidP="00B441E3">
            <w:pPr>
              <w:spacing w:after="0" w:line="240" w:lineRule="auto"/>
              <w:rPr>
                <w:rFonts w:ascii="Times New Roman" w:hAnsi="Times New Roman" w:cs="Times New Roman"/>
                <w:b/>
                <w:sz w:val="24"/>
                <w:szCs w:val="24"/>
              </w:rPr>
            </w:pPr>
            <w:r w:rsidRPr="00CD402C">
              <w:rPr>
                <w:rFonts w:ascii="Times New Roman" w:hAnsi="Times New Roman" w:cs="Times New Roman"/>
                <w:sz w:val="24"/>
                <w:szCs w:val="24"/>
              </w:rPr>
              <w:t>руб.,</w:t>
            </w:r>
          </w:p>
          <w:p w:rsidR="008C36B7" w:rsidRPr="00CD402C" w:rsidRDefault="008C36B7" w:rsidP="00B441E3">
            <w:pPr>
              <w:spacing w:after="0" w:line="240" w:lineRule="auto"/>
              <w:rPr>
                <w:rFonts w:ascii="Times New Roman" w:hAnsi="Times New Roman" w:cs="Times New Roman"/>
                <w:sz w:val="24"/>
                <w:szCs w:val="24"/>
              </w:rPr>
            </w:pPr>
          </w:p>
          <w:p w:rsidR="008C36B7" w:rsidRPr="00CD402C" w:rsidRDefault="008C36B7" w:rsidP="00B441E3">
            <w:pPr>
              <w:spacing w:after="0" w:line="240" w:lineRule="auto"/>
              <w:rPr>
                <w:rFonts w:ascii="Times New Roman" w:hAnsi="Times New Roman" w:cs="Times New Roman"/>
                <w:sz w:val="24"/>
                <w:szCs w:val="24"/>
              </w:rPr>
            </w:pPr>
          </w:p>
          <w:p w:rsidR="008C36B7"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p w:rsidR="008C36B7" w:rsidRDefault="008C36B7" w:rsidP="00B441E3">
            <w:pPr>
              <w:spacing w:after="0" w:line="240" w:lineRule="auto"/>
              <w:rPr>
                <w:rFonts w:ascii="Times New Roman" w:hAnsi="Times New Roman" w:cs="Times New Roman"/>
                <w:sz w:val="24"/>
                <w:szCs w:val="24"/>
              </w:rPr>
            </w:pPr>
          </w:p>
          <w:p w:rsidR="008C36B7" w:rsidRPr="00CD402C" w:rsidRDefault="008C36B7" w:rsidP="00B441E3">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8C36B7" w:rsidRPr="00CD402C" w:rsidTr="00B441E3">
        <w:tc>
          <w:tcPr>
            <w:tcW w:w="567"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tc>
        <w:tc>
          <w:tcPr>
            <w:tcW w:w="2060"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p>
        </w:tc>
        <w:tc>
          <w:tcPr>
            <w:tcW w:w="4536" w:type="dxa"/>
          </w:tcPr>
          <w:p w:rsidR="008C36B7" w:rsidRPr="00CD402C" w:rsidRDefault="008C36B7" w:rsidP="00B441E3">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И Т О Г О:</w:t>
            </w:r>
          </w:p>
        </w:tc>
        <w:tc>
          <w:tcPr>
            <w:tcW w:w="1843" w:type="dxa"/>
          </w:tcPr>
          <w:p w:rsidR="008C36B7" w:rsidRPr="00D16B09" w:rsidRDefault="008C36B7" w:rsidP="00D16B09">
            <w:pPr>
              <w:spacing w:after="0" w:line="240" w:lineRule="auto"/>
              <w:jc w:val="center"/>
              <w:rPr>
                <w:rFonts w:ascii="Times New Roman" w:hAnsi="Times New Roman" w:cs="Times New Roman"/>
                <w:b/>
                <w:sz w:val="24"/>
                <w:szCs w:val="24"/>
              </w:rPr>
            </w:pPr>
            <w:r w:rsidRPr="009A0D17">
              <w:rPr>
                <w:rFonts w:ascii="Times New Roman" w:hAnsi="Times New Roman" w:cs="Times New Roman"/>
                <w:b/>
                <w:sz w:val="24"/>
                <w:szCs w:val="24"/>
                <w:lang w:val="en-US"/>
              </w:rPr>
              <w:t>2</w:t>
            </w:r>
            <w:r w:rsidR="006362EE">
              <w:rPr>
                <w:rFonts w:ascii="Times New Roman" w:hAnsi="Times New Roman" w:cs="Times New Roman"/>
                <w:b/>
                <w:sz w:val="24"/>
                <w:szCs w:val="24"/>
                <w:lang w:val="en-US"/>
              </w:rPr>
              <w:t>4</w:t>
            </w:r>
            <w:r w:rsidR="00D16B09">
              <w:rPr>
                <w:rFonts w:ascii="Times New Roman" w:hAnsi="Times New Roman" w:cs="Times New Roman"/>
                <w:b/>
                <w:sz w:val="24"/>
                <w:szCs w:val="24"/>
              </w:rPr>
              <w:t>13069,28</w:t>
            </w:r>
          </w:p>
        </w:tc>
        <w:tc>
          <w:tcPr>
            <w:tcW w:w="851" w:type="dxa"/>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b/>
                <w:sz w:val="24"/>
                <w:szCs w:val="24"/>
              </w:rPr>
            </w:pPr>
          </w:p>
        </w:tc>
        <w:tc>
          <w:tcPr>
            <w:tcW w:w="2060" w:type="dxa"/>
          </w:tcPr>
          <w:p w:rsidR="008C36B7" w:rsidRPr="00CD402C" w:rsidRDefault="008C36B7" w:rsidP="00B441E3">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8C36B7" w:rsidRPr="00810C3F" w:rsidRDefault="008C36B7" w:rsidP="008C36B7">
      <w:pPr>
        <w:spacing w:after="0" w:line="240" w:lineRule="auto"/>
        <w:rPr>
          <w:rFonts w:ascii="Times New Roman" w:hAnsi="Times New Roman" w:cs="Times New Roman"/>
          <w:sz w:val="16"/>
          <w:szCs w:val="16"/>
        </w:rPr>
      </w:pPr>
    </w:p>
    <w:tbl>
      <w:tblPr>
        <w:tblW w:w="0" w:type="auto"/>
        <w:tblInd w:w="108" w:type="dxa"/>
        <w:tblLayout w:type="fixed"/>
        <w:tblLook w:val="0000" w:firstRow="0" w:lastRow="0" w:firstColumn="0" w:lastColumn="0" w:noHBand="0" w:noVBand="0"/>
      </w:tblPr>
      <w:tblGrid>
        <w:gridCol w:w="567"/>
        <w:gridCol w:w="4536"/>
        <w:gridCol w:w="1843"/>
        <w:gridCol w:w="851"/>
        <w:gridCol w:w="1984"/>
      </w:tblGrid>
      <w:tr w:rsidR="008C36B7" w:rsidRPr="00CD402C" w:rsidTr="00B441E3">
        <w:trPr>
          <w:trHeight w:val="80"/>
        </w:trPr>
        <w:tc>
          <w:tcPr>
            <w:tcW w:w="567" w:type="dxa"/>
          </w:tcPr>
          <w:p w:rsidR="008C36B7" w:rsidRPr="00CD402C" w:rsidRDefault="008C36B7" w:rsidP="00B441E3">
            <w:pPr>
              <w:spacing w:after="0" w:line="240" w:lineRule="auto"/>
              <w:rPr>
                <w:rFonts w:ascii="Times New Roman" w:hAnsi="Times New Roman" w:cs="Times New Roman"/>
                <w:sz w:val="24"/>
                <w:szCs w:val="24"/>
              </w:rPr>
            </w:pPr>
          </w:p>
        </w:tc>
        <w:tc>
          <w:tcPr>
            <w:tcW w:w="4536" w:type="dxa"/>
          </w:tcPr>
          <w:p w:rsidR="008C36B7" w:rsidRDefault="008C36B7" w:rsidP="00B441E3">
            <w:pPr>
              <w:spacing w:after="0" w:line="240" w:lineRule="auto"/>
              <w:jc w:val="center"/>
              <w:rPr>
                <w:rFonts w:ascii="Times New Roman" w:hAnsi="Times New Roman" w:cs="Times New Roman"/>
                <w:b/>
                <w:i/>
                <w:sz w:val="24"/>
                <w:szCs w:val="24"/>
                <w:u w:val="single"/>
              </w:rPr>
            </w:pPr>
          </w:p>
          <w:p w:rsidR="008C36B7" w:rsidRPr="00CD402C" w:rsidRDefault="008C36B7" w:rsidP="00B441E3">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Р а с х о д ы :</w:t>
            </w:r>
          </w:p>
        </w:tc>
        <w:tc>
          <w:tcPr>
            <w:tcW w:w="1843" w:type="dxa"/>
          </w:tcPr>
          <w:p w:rsidR="008C36B7" w:rsidRPr="0051630F" w:rsidRDefault="008C36B7" w:rsidP="00B441E3">
            <w:pPr>
              <w:spacing w:after="0" w:line="240" w:lineRule="auto"/>
              <w:jc w:val="center"/>
              <w:rPr>
                <w:rFonts w:ascii="Times New Roman" w:hAnsi="Times New Roman" w:cs="Times New Roman"/>
                <w:sz w:val="24"/>
                <w:szCs w:val="24"/>
              </w:rPr>
            </w:pPr>
          </w:p>
        </w:tc>
        <w:tc>
          <w:tcPr>
            <w:tcW w:w="851" w:type="dxa"/>
            <w:tcMar>
              <w:top w:w="0" w:type="dxa"/>
              <w:left w:w="28" w:type="dxa"/>
              <w:bottom w:w="0" w:type="dxa"/>
              <w:right w:w="108" w:type="dxa"/>
            </w:tcMar>
          </w:tcPr>
          <w:p w:rsidR="008C36B7" w:rsidRPr="0051630F" w:rsidRDefault="008C36B7" w:rsidP="00B441E3">
            <w:pPr>
              <w:spacing w:after="0" w:line="240" w:lineRule="auto"/>
              <w:rPr>
                <w:rFonts w:ascii="Times New Roman" w:hAnsi="Times New Roman" w:cs="Times New Roman"/>
                <w:sz w:val="24"/>
                <w:szCs w:val="24"/>
              </w:rPr>
            </w:pPr>
          </w:p>
        </w:tc>
        <w:tc>
          <w:tcPr>
            <w:tcW w:w="1984" w:type="dxa"/>
          </w:tcPr>
          <w:p w:rsidR="008C36B7" w:rsidRPr="00CD402C" w:rsidRDefault="008C36B7" w:rsidP="00B441E3">
            <w:pPr>
              <w:spacing w:after="0" w:line="240" w:lineRule="auto"/>
              <w:rPr>
                <w:rFonts w:ascii="Times New Roman" w:hAnsi="Times New Roman" w:cs="Times New Roman"/>
                <w:sz w:val="24"/>
                <w:szCs w:val="24"/>
              </w:rPr>
            </w:pP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1.</w:t>
            </w:r>
          </w:p>
        </w:tc>
        <w:tc>
          <w:tcPr>
            <w:tcW w:w="4536"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Культ-массовая работа, работа с детьми, приобретение культ.инвентаря</w:t>
            </w:r>
          </w:p>
        </w:tc>
        <w:tc>
          <w:tcPr>
            <w:tcW w:w="1843" w:type="dxa"/>
          </w:tcPr>
          <w:p w:rsidR="008C36B7" w:rsidRPr="00D76B0A" w:rsidRDefault="00D76B0A" w:rsidP="00B441E3">
            <w:pPr>
              <w:spacing w:after="0" w:line="240" w:lineRule="auto"/>
              <w:jc w:val="center"/>
              <w:rPr>
                <w:rFonts w:ascii="Times New Roman" w:hAnsi="Times New Roman" w:cs="Times New Roman"/>
                <w:sz w:val="24"/>
                <w:szCs w:val="24"/>
              </w:rPr>
            </w:pPr>
            <w:r w:rsidRPr="00D76B0A">
              <w:rPr>
                <w:rFonts w:ascii="Times New Roman" w:hAnsi="Times New Roman" w:cs="Times New Roman"/>
                <w:color w:val="2C2D2E"/>
                <w:sz w:val="24"/>
                <w:szCs w:val="24"/>
                <w:shd w:val="clear" w:color="auto" w:fill="FFFFFF"/>
              </w:rPr>
              <w:t>575600,05</w:t>
            </w:r>
          </w:p>
        </w:tc>
        <w:tc>
          <w:tcPr>
            <w:tcW w:w="851" w:type="dxa"/>
            <w:tcMar>
              <w:top w:w="0" w:type="dxa"/>
              <w:left w:w="28" w:type="dxa"/>
              <w:bottom w:w="0" w:type="dxa"/>
              <w:right w:w="108" w:type="dxa"/>
            </w:tcMar>
          </w:tcPr>
          <w:p w:rsidR="008C36B7" w:rsidRPr="0051630F" w:rsidRDefault="008C36B7" w:rsidP="00B441E3">
            <w:pPr>
              <w:spacing w:after="0" w:line="240" w:lineRule="auto"/>
              <w:rPr>
                <w:rFonts w:ascii="Times New Roman" w:hAnsi="Times New Roman" w:cs="Times New Roman"/>
                <w:sz w:val="24"/>
                <w:szCs w:val="24"/>
              </w:rPr>
            </w:pPr>
          </w:p>
        </w:tc>
        <w:tc>
          <w:tcPr>
            <w:tcW w:w="1984"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2.</w:t>
            </w:r>
          </w:p>
        </w:tc>
        <w:tc>
          <w:tcPr>
            <w:tcW w:w="4536"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Зарплата по культработе с начислениями (30,2%)</w:t>
            </w:r>
          </w:p>
        </w:tc>
        <w:tc>
          <w:tcPr>
            <w:tcW w:w="1843" w:type="dxa"/>
          </w:tcPr>
          <w:p w:rsidR="008C36B7" w:rsidRPr="00224445" w:rsidRDefault="008C36B7" w:rsidP="00B441E3">
            <w:pPr>
              <w:tabs>
                <w:tab w:val="center" w:pos="813"/>
                <w:tab w:val="right" w:pos="1627"/>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tc>
        <w:tc>
          <w:tcPr>
            <w:tcW w:w="1984"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3.</w:t>
            </w:r>
          </w:p>
        </w:tc>
        <w:tc>
          <w:tcPr>
            <w:tcW w:w="4536"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Договор подряда с начислениями</w:t>
            </w:r>
          </w:p>
        </w:tc>
        <w:tc>
          <w:tcPr>
            <w:tcW w:w="1843" w:type="dxa"/>
          </w:tcPr>
          <w:p w:rsidR="008C36B7" w:rsidRPr="00CD402C" w:rsidRDefault="008C36B7" w:rsidP="00B441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5084</w:t>
            </w:r>
          </w:p>
        </w:tc>
        <w:tc>
          <w:tcPr>
            <w:tcW w:w="851" w:type="dxa"/>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tc>
        <w:tc>
          <w:tcPr>
            <w:tcW w:w="1984" w:type="dxa"/>
          </w:tcPr>
          <w:p w:rsidR="008C36B7" w:rsidRPr="00CD402C" w:rsidRDefault="008C36B7" w:rsidP="00B441E3">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4.</w:t>
            </w:r>
          </w:p>
        </w:tc>
        <w:tc>
          <w:tcPr>
            <w:tcW w:w="4536"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Материальная помощь членам профсоюза </w:t>
            </w:r>
          </w:p>
        </w:tc>
        <w:tc>
          <w:tcPr>
            <w:tcW w:w="1843" w:type="dxa"/>
          </w:tcPr>
          <w:p w:rsidR="008C36B7" w:rsidRPr="005F29E0" w:rsidRDefault="00582113" w:rsidP="00D76B0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w:t>
            </w:r>
            <w:r w:rsidR="00D76B0A">
              <w:rPr>
                <w:rFonts w:ascii="Times New Roman" w:hAnsi="Times New Roman" w:cs="Times New Roman"/>
                <w:sz w:val="24"/>
                <w:szCs w:val="24"/>
              </w:rPr>
              <w:t>638</w:t>
            </w:r>
            <w:r>
              <w:rPr>
                <w:rFonts w:ascii="Times New Roman" w:hAnsi="Times New Roman" w:cs="Times New Roman"/>
                <w:sz w:val="24"/>
                <w:szCs w:val="24"/>
              </w:rPr>
              <w:t>00</w:t>
            </w:r>
          </w:p>
        </w:tc>
        <w:tc>
          <w:tcPr>
            <w:tcW w:w="851" w:type="dxa"/>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tc>
        <w:tc>
          <w:tcPr>
            <w:tcW w:w="1984"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5.</w:t>
            </w:r>
          </w:p>
        </w:tc>
        <w:tc>
          <w:tcPr>
            <w:tcW w:w="4536"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Зарплата профаппарата с начислениями (3</w:t>
            </w:r>
            <w:r w:rsidRPr="00CD402C">
              <w:rPr>
                <w:rFonts w:ascii="Times New Roman" w:hAnsi="Times New Roman" w:cs="Times New Roman"/>
                <w:sz w:val="24"/>
                <w:szCs w:val="24"/>
                <w:lang w:val="en-US"/>
              </w:rPr>
              <w:t>0</w:t>
            </w:r>
            <w:r w:rsidRPr="00CD402C">
              <w:rPr>
                <w:rFonts w:ascii="Times New Roman" w:hAnsi="Times New Roman" w:cs="Times New Roman"/>
                <w:sz w:val="24"/>
                <w:szCs w:val="24"/>
              </w:rPr>
              <w:t>.2%)</w:t>
            </w:r>
          </w:p>
        </w:tc>
        <w:tc>
          <w:tcPr>
            <w:tcW w:w="1843" w:type="dxa"/>
          </w:tcPr>
          <w:p w:rsidR="008C36B7" w:rsidRPr="00B60D66" w:rsidRDefault="00D76B0A" w:rsidP="00582113">
            <w:pPr>
              <w:spacing w:after="0" w:line="240" w:lineRule="auto"/>
              <w:jc w:val="center"/>
              <w:rPr>
                <w:rFonts w:ascii="Times New Roman" w:hAnsi="Times New Roman" w:cs="Times New Roman"/>
                <w:sz w:val="24"/>
                <w:szCs w:val="24"/>
              </w:rPr>
            </w:pPr>
            <w:r w:rsidRPr="00D76B0A">
              <w:rPr>
                <w:rFonts w:ascii="Times New Roman" w:hAnsi="Times New Roman" w:cs="Times New Roman"/>
                <w:sz w:val="24"/>
                <w:szCs w:val="24"/>
              </w:rPr>
              <w:t>440270,24</w:t>
            </w:r>
          </w:p>
        </w:tc>
        <w:tc>
          <w:tcPr>
            <w:tcW w:w="851" w:type="dxa"/>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tc>
        <w:tc>
          <w:tcPr>
            <w:tcW w:w="1984"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6.</w:t>
            </w:r>
          </w:p>
        </w:tc>
        <w:tc>
          <w:tcPr>
            <w:tcW w:w="4536" w:type="dxa"/>
          </w:tcPr>
          <w:p w:rsidR="008C36B7" w:rsidRPr="00CD402C" w:rsidRDefault="008C36B7" w:rsidP="00B441E3">
            <w:pPr>
              <w:spacing w:after="0" w:line="240" w:lineRule="auto"/>
              <w:rPr>
                <w:rFonts w:ascii="Times New Roman" w:hAnsi="Times New Roman" w:cs="Times New Roman"/>
                <w:sz w:val="24"/>
                <w:szCs w:val="24"/>
              </w:rPr>
            </w:pPr>
            <w:r>
              <w:rPr>
                <w:rFonts w:ascii="Times New Roman" w:hAnsi="Times New Roman" w:cs="Times New Roman"/>
                <w:sz w:val="24"/>
                <w:szCs w:val="24"/>
              </w:rPr>
              <w:t>Выплаты членам профсоюза к праздничным датам и юбилеям</w:t>
            </w:r>
            <w:r w:rsidRPr="00CD402C">
              <w:rPr>
                <w:rFonts w:ascii="Times New Roman" w:hAnsi="Times New Roman" w:cs="Times New Roman"/>
                <w:sz w:val="24"/>
                <w:szCs w:val="24"/>
              </w:rPr>
              <w:t xml:space="preserve">   </w:t>
            </w:r>
          </w:p>
        </w:tc>
        <w:tc>
          <w:tcPr>
            <w:tcW w:w="1843" w:type="dxa"/>
          </w:tcPr>
          <w:p w:rsidR="008C36B7" w:rsidRPr="00582113" w:rsidRDefault="00D76B0A" w:rsidP="00B441E3">
            <w:pPr>
              <w:spacing w:after="0" w:line="240" w:lineRule="auto"/>
              <w:jc w:val="center"/>
              <w:rPr>
                <w:rFonts w:ascii="Times New Roman" w:hAnsi="Times New Roman" w:cs="Times New Roman"/>
                <w:sz w:val="24"/>
                <w:szCs w:val="24"/>
                <w:lang w:val="en-US"/>
              </w:rPr>
            </w:pPr>
            <w:r w:rsidRPr="00D76B0A">
              <w:rPr>
                <w:rFonts w:ascii="Times New Roman" w:hAnsi="Times New Roman" w:cs="Times New Roman"/>
                <w:sz w:val="24"/>
                <w:szCs w:val="24"/>
                <w:lang w:val="en-US"/>
              </w:rPr>
              <w:t>230000</w:t>
            </w:r>
          </w:p>
        </w:tc>
        <w:tc>
          <w:tcPr>
            <w:tcW w:w="851" w:type="dxa"/>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tc>
        <w:tc>
          <w:tcPr>
            <w:tcW w:w="1984"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7.</w:t>
            </w:r>
          </w:p>
        </w:tc>
        <w:tc>
          <w:tcPr>
            <w:tcW w:w="4536"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Мед.</w:t>
            </w:r>
            <w:r>
              <w:rPr>
                <w:rFonts w:ascii="Times New Roman" w:hAnsi="Times New Roman" w:cs="Times New Roman"/>
                <w:sz w:val="24"/>
                <w:szCs w:val="24"/>
              </w:rPr>
              <w:t xml:space="preserve"> </w:t>
            </w:r>
            <w:r w:rsidRPr="00CD402C">
              <w:rPr>
                <w:rFonts w:ascii="Times New Roman" w:hAnsi="Times New Roman" w:cs="Times New Roman"/>
                <w:sz w:val="24"/>
                <w:szCs w:val="24"/>
              </w:rPr>
              <w:t>обслуживание членов профсоюза, приобретение медикаментов для здравпункта</w:t>
            </w:r>
          </w:p>
        </w:tc>
        <w:tc>
          <w:tcPr>
            <w:tcW w:w="1843" w:type="dxa"/>
          </w:tcPr>
          <w:p w:rsidR="008C36B7" w:rsidRPr="00CD402C" w:rsidRDefault="008C36B7" w:rsidP="00B441E3">
            <w:pPr>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0</w:t>
            </w:r>
          </w:p>
        </w:tc>
        <w:tc>
          <w:tcPr>
            <w:tcW w:w="851" w:type="dxa"/>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tc>
        <w:tc>
          <w:tcPr>
            <w:tcW w:w="1984" w:type="dxa"/>
          </w:tcPr>
          <w:p w:rsidR="008C36B7" w:rsidRPr="00CD402C" w:rsidRDefault="008C36B7" w:rsidP="00B441E3">
            <w:pPr>
              <w:spacing w:after="0" w:line="240" w:lineRule="auto"/>
              <w:rPr>
                <w:rFonts w:ascii="Times New Roman" w:hAnsi="Times New Roman" w:cs="Times New Roman"/>
                <w:sz w:val="24"/>
                <w:szCs w:val="24"/>
              </w:rPr>
            </w:pP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8.</w:t>
            </w:r>
          </w:p>
        </w:tc>
        <w:tc>
          <w:tcPr>
            <w:tcW w:w="4536" w:type="dxa"/>
          </w:tcPr>
          <w:p w:rsidR="008C36B7" w:rsidRPr="00CD402C" w:rsidRDefault="008C36B7" w:rsidP="00B441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Хоз. расходы (Программа </w:t>
            </w:r>
            <w:r w:rsidRPr="00CD402C">
              <w:rPr>
                <w:rFonts w:ascii="Times New Roman" w:hAnsi="Times New Roman" w:cs="Times New Roman"/>
                <w:sz w:val="24"/>
                <w:szCs w:val="24"/>
              </w:rPr>
              <w:t>фельдъегерь, подписка на газету «Поиск»)</w:t>
            </w:r>
          </w:p>
        </w:tc>
        <w:tc>
          <w:tcPr>
            <w:tcW w:w="1843" w:type="dxa"/>
          </w:tcPr>
          <w:p w:rsidR="008C36B7" w:rsidRPr="00EB27AB" w:rsidRDefault="00D76B0A" w:rsidP="00B441E3">
            <w:pPr>
              <w:spacing w:after="0" w:line="240" w:lineRule="auto"/>
              <w:jc w:val="center"/>
              <w:rPr>
                <w:rFonts w:ascii="Times New Roman" w:hAnsi="Times New Roman" w:cs="Times New Roman"/>
                <w:sz w:val="24"/>
                <w:szCs w:val="24"/>
              </w:rPr>
            </w:pPr>
            <w:r w:rsidRPr="00D76B0A">
              <w:rPr>
                <w:rFonts w:ascii="Times New Roman" w:hAnsi="Times New Roman" w:cs="Times New Roman"/>
                <w:sz w:val="24"/>
                <w:szCs w:val="24"/>
              </w:rPr>
              <w:t>35700,1</w:t>
            </w:r>
          </w:p>
        </w:tc>
        <w:tc>
          <w:tcPr>
            <w:tcW w:w="851" w:type="dxa"/>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tc>
        <w:tc>
          <w:tcPr>
            <w:tcW w:w="1984" w:type="dxa"/>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8C36B7" w:rsidRPr="00CD402C" w:rsidTr="00B441E3">
        <w:tc>
          <w:tcPr>
            <w:tcW w:w="567"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9.</w:t>
            </w:r>
          </w:p>
        </w:tc>
        <w:tc>
          <w:tcPr>
            <w:tcW w:w="4536"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Прочие организационные расходы (</w:t>
            </w:r>
            <w:r>
              <w:rPr>
                <w:rFonts w:ascii="Times New Roman" w:hAnsi="Times New Roman" w:cs="Times New Roman"/>
                <w:sz w:val="24"/>
                <w:szCs w:val="24"/>
              </w:rPr>
              <w:t>работа с МИНБ</w:t>
            </w:r>
            <w:r w:rsidRPr="00CD402C">
              <w:rPr>
                <w:rFonts w:ascii="Times New Roman" w:hAnsi="Times New Roman" w:cs="Times New Roman"/>
                <w:sz w:val="24"/>
                <w:szCs w:val="24"/>
              </w:rPr>
              <w:t>)</w:t>
            </w:r>
          </w:p>
        </w:tc>
        <w:tc>
          <w:tcPr>
            <w:tcW w:w="1843" w:type="dxa"/>
            <w:tcBorders>
              <w:top w:val="nil"/>
              <w:left w:val="nil"/>
              <w:bottom w:val="single" w:sz="6" w:space="0" w:color="auto"/>
              <w:right w:val="nil"/>
            </w:tcBorders>
          </w:tcPr>
          <w:p w:rsidR="008C36B7" w:rsidRPr="00EB27AB" w:rsidRDefault="00D76B0A" w:rsidP="00B441E3">
            <w:pPr>
              <w:spacing w:after="0" w:line="240" w:lineRule="auto"/>
              <w:jc w:val="center"/>
              <w:rPr>
                <w:rFonts w:ascii="Times New Roman" w:hAnsi="Times New Roman" w:cs="Times New Roman"/>
                <w:sz w:val="24"/>
                <w:szCs w:val="24"/>
              </w:rPr>
            </w:pPr>
            <w:r w:rsidRPr="00D76B0A">
              <w:rPr>
                <w:rFonts w:ascii="Times New Roman" w:hAnsi="Times New Roman" w:cs="Times New Roman"/>
                <w:sz w:val="24"/>
                <w:szCs w:val="24"/>
              </w:rPr>
              <w:t>12171,72</w:t>
            </w:r>
          </w:p>
        </w:tc>
        <w:tc>
          <w:tcPr>
            <w:tcW w:w="851" w:type="dxa"/>
            <w:tcBorders>
              <w:top w:val="nil"/>
              <w:left w:val="nil"/>
              <w:bottom w:val="single" w:sz="6" w:space="0" w:color="auto"/>
              <w:right w:val="nil"/>
            </w:tcBorders>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8C36B7" w:rsidRPr="00CD402C" w:rsidTr="00B441E3">
        <w:tc>
          <w:tcPr>
            <w:tcW w:w="567"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8C36B7" w:rsidRPr="00EB27AB" w:rsidRDefault="008C36B7" w:rsidP="00B441E3">
            <w:pPr>
              <w:spacing w:after="0" w:line="240" w:lineRule="auto"/>
              <w:jc w:val="center"/>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p>
        </w:tc>
      </w:tr>
      <w:tr w:rsidR="008C36B7" w:rsidRPr="00CD402C" w:rsidTr="00B441E3">
        <w:tc>
          <w:tcPr>
            <w:tcW w:w="567"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8C36B7" w:rsidRPr="00CD402C" w:rsidRDefault="008C36B7" w:rsidP="00B441E3">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vAlign w:val="center"/>
          </w:tcPr>
          <w:p w:rsidR="008C36B7" w:rsidRPr="00EB27AB" w:rsidRDefault="008C36B7" w:rsidP="00B441E3">
            <w:pPr>
              <w:spacing w:after="0" w:line="240" w:lineRule="auto"/>
              <w:jc w:val="center"/>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vAlign w:val="center"/>
          </w:tcPr>
          <w:p w:rsidR="008C36B7" w:rsidRPr="00CD402C" w:rsidRDefault="008C36B7" w:rsidP="00B441E3">
            <w:pPr>
              <w:spacing w:after="0" w:line="240" w:lineRule="auto"/>
              <w:jc w:val="both"/>
              <w:rPr>
                <w:rFonts w:ascii="Times New Roman" w:hAnsi="Times New Roman" w:cs="Times New Roman"/>
                <w:sz w:val="24"/>
                <w:szCs w:val="24"/>
              </w:rPr>
            </w:pPr>
          </w:p>
        </w:tc>
        <w:tc>
          <w:tcPr>
            <w:tcW w:w="1984" w:type="dxa"/>
            <w:tcBorders>
              <w:top w:val="nil"/>
              <w:left w:val="nil"/>
              <w:bottom w:val="single" w:sz="6" w:space="0" w:color="auto"/>
              <w:right w:val="nil"/>
            </w:tcBorders>
            <w:vAlign w:val="center"/>
          </w:tcPr>
          <w:p w:rsidR="008C36B7" w:rsidRPr="00CD402C" w:rsidRDefault="008C36B7" w:rsidP="00B441E3">
            <w:pPr>
              <w:spacing w:after="0" w:line="240" w:lineRule="auto"/>
              <w:rPr>
                <w:rFonts w:ascii="Times New Roman" w:hAnsi="Times New Roman" w:cs="Times New Roman"/>
                <w:sz w:val="24"/>
                <w:szCs w:val="24"/>
              </w:rPr>
            </w:pPr>
          </w:p>
        </w:tc>
      </w:tr>
      <w:tr w:rsidR="008C36B7" w:rsidRPr="00CD402C" w:rsidTr="00B441E3">
        <w:tc>
          <w:tcPr>
            <w:tcW w:w="567" w:type="dxa"/>
          </w:tcPr>
          <w:p w:rsidR="008C36B7" w:rsidRPr="00CD402C" w:rsidRDefault="008C36B7" w:rsidP="00B441E3">
            <w:pPr>
              <w:spacing w:after="0" w:line="240" w:lineRule="auto"/>
              <w:rPr>
                <w:rFonts w:ascii="Times New Roman" w:hAnsi="Times New Roman" w:cs="Times New Roman"/>
                <w:sz w:val="24"/>
                <w:szCs w:val="24"/>
              </w:rPr>
            </w:pPr>
          </w:p>
        </w:tc>
        <w:tc>
          <w:tcPr>
            <w:tcW w:w="4536" w:type="dxa"/>
          </w:tcPr>
          <w:p w:rsidR="008C36B7" w:rsidRPr="00CD402C" w:rsidRDefault="008C36B7" w:rsidP="00B441E3">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И Т О Г О :</w:t>
            </w:r>
          </w:p>
        </w:tc>
        <w:tc>
          <w:tcPr>
            <w:tcW w:w="1843" w:type="dxa"/>
          </w:tcPr>
          <w:p w:rsidR="008C36B7" w:rsidRPr="00624AF2" w:rsidRDefault="00A50C49" w:rsidP="00624AF2">
            <w:pPr>
              <w:spacing w:after="0" w:line="240" w:lineRule="auto"/>
              <w:jc w:val="center"/>
              <w:rPr>
                <w:rFonts w:ascii="Times New Roman" w:hAnsi="Times New Roman" w:cs="Times New Roman"/>
                <w:b/>
                <w:sz w:val="24"/>
                <w:szCs w:val="24"/>
                <w:lang w:val="en-US"/>
              </w:rPr>
            </w:pPr>
            <w:r w:rsidRPr="00A50C49">
              <w:rPr>
                <w:rFonts w:ascii="Times New Roman" w:hAnsi="Times New Roman" w:cs="Times New Roman"/>
                <w:b/>
                <w:sz w:val="24"/>
                <w:szCs w:val="24"/>
                <w:lang w:val="en-US"/>
              </w:rPr>
              <w:t>1562626,11</w:t>
            </w:r>
          </w:p>
        </w:tc>
        <w:tc>
          <w:tcPr>
            <w:tcW w:w="851" w:type="dxa"/>
            <w:tcMar>
              <w:top w:w="0" w:type="dxa"/>
              <w:left w:w="28" w:type="dxa"/>
              <w:bottom w:w="0" w:type="dxa"/>
              <w:right w:w="108" w:type="dxa"/>
            </w:tcMar>
          </w:tcPr>
          <w:p w:rsidR="008C36B7" w:rsidRPr="00CD402C" w:rsidRDefault="008C36B7" w:rsidP="00B441E3">
            <w:pPr>
              <w:spacing w:after="0" w:line="240" w:lineRule="auto"/>
              <w:rPr>
                <w:rFonts w:ascii="Times New Roman" w:hAnsi="Times New Roman" w:cs="Times New Roman"/>
                <w:b/>
                <w:sz w:val="24"/>
                <w:szCs w:val="24"/>
              </w:rPr>
            </w:pPr>
          </w:p>
        </w:tc>
        <w:tc>
          <w:tcPr>
            <w:tcW w:w="1984" w:type="dxa"/>
          </w:tcPr>
          <w:p w:rsidR="008C36B7" w:rsidRPr="00CD402C" w:rsidRDefault="008C36B7" w:rsidP="00B441E3">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8C36B7" w:rsidRPr="00810C3F" w:rsidRDefault="008C36B7" w:rsidP="008C36B7">
      <w:pPr>
        <w:spacing w:after="0" w:line="240" w:lineRule="auto"/>
        <w:rPr>
          <w:rFonts w:ascii="Times New Roman" w:hAnsi="Times New Roman" w:cs="Times New Roman"/>
          <w:sz w:val="16"/>
          <w:szCs w:val="16"/>
        </w:rPr>
      </w:pPr>
    </w:p>
    <w:p w:rsidR="008B15CC" w:rsidRDefault="008B15CC" w:rsidP="00B754AF">
      <w:pPr>
        <w:spacing w:after="0" w:line="240" w:lineRule="auto"/>
        <w:jc w:val="both"/>
        <w:rPr>
          <w:rFonts w:ascii="Times New Roman" w:hAnsi="Times New Roman"/>
          <w:sz w:val="24"/>
          <w:szCs w:val="24"/>
        </w:rPr>
      </w:pPr>
    </w:p>
    <w:p w:rsidR="00B754AF" w:rsidRDefault="00B754AF" w:rsidP="00B754AF">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Принято единогласно</w:t>
      </w:r>
    </w:p>
    <w:p w:rsidR="00B754AF" w:rsidRDefault="00B754AF" w:rsidP="00CC2025">
      <w:pPr>
        <w:spacing w:after="0" w:line="240" w:lineRule="auto"/>
        <w:jc w:val="both"/>
        <w:outlineLvl w:val="0"/>
        <w:rPr>
          <w:rFonts w:ascii="Times New Roman" w:hAnsi="Times New Roman"/>
          <w:sz w:val="24"/>
          <w:szCs w:val="24"/>
        </w:rPr>
      </w:pPr>
    </w:p>
    <w:p w:rsidR="00F35349" w:rsidRPr="00F35349" w:rsidRDefault="00603AFE" w:rsidP="00F35349">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4</w:t>
      </w:r>
      <w:r w:rsidR="006329C4" w:rsidRPr="00CD402C">
        <w:rPr>
          <w:rFonts w:ascii="Times New Roman" w:hAnsi="Times New Roman" w:cs="Times New Roman"/>
          <w:b/>
          <w:sz w:val="24"/>
          <w:szCs w:val="24"/>
        </w:rPr>
        <w:t>.</w:t>
      </w:r>
      <w:r w:rsidR="006329C4">
        <w:rPr>
          <w:rFonts w:ascii="Times New Roman" w:hAnsi="Times New Roman" w:cs="Times New Roman"/>
          <w:b/>
          <w:sz w:val="24"/>
          <w:szCs w:val="24"/>
        </w:rPr>
        <w:t xml:space="preserve"> </w:t>
      </w:r>
      <w:r w:rsidR="006329C4" w:rsidRPr="00CD402C">
        <w:rPr>
          <w:rFonts w:ascii="Times New Roman" w:hAnsi="Times New Roman" w:cs="Times New Roman"/>
          <w:b/>
          <w:sz w:val="24"/>
          <w:szCs w:val="24"/>
        </w:rPr>
        <w:t>Слушали Онищенко Е.Е.</w:t>
      </w:r>
      <w:r w:rsidR="006329C4">
        <w:rPr>
          <w:rFonts w:ascii="Times New Roman" w:hAnsi="Times New Roman" w:cs="Times New Roman"/>
          <w:b/>
          <w:sz w:val="24"/>
          <w:szCs w:val="24"/>
        </w:rPr>
        <w:t xml:space="preserve"> </w:t>
      </w:r>
      <w:r w:rsidR="00830811">
        <w:rPr>
          <w:rFonts w:ascii="Times New Roman" w:hAnsi="Times New Roman" w:cs="Times New Roman"/>
          <w:sz w:val="24"/>
          <w:szCs w:val="24"/>
        </w:rPr>
        <w:t>О смете профбюджета на 1</w:t>
      </w:r>
      <w:r w:rsidR="00F35349">
        <w:rPr>
          <w:rFonts w:ascii="Times New Roman" w:hAnsi="Times New Roman" w:cs="Times New Roman"/>
          <w:sz w:val="24"/>
          <w:szCs w:val="24"/>
        </w:rPr>
        <w:t xml:space="preserve"> квартал 202</w:t>
      </w:r>
      <w:r w:rsidR="00830811">
        <w:rPr>
          <w:rFonts w:ascii="Times New Roman" w:hAnsi="Times New Roman" w:cs="Times New Roman"/>
          <w:sz w:val="24"/>
          <w:szCs w:val="24"/>
        </w:rPr>
        <w:t>3</w:t>
      </w:r>
      <w:r w:rsidR="00F35349">
        <w:rPr>
          <w:rFonts w:ascii="Times New Roman" w:hAnsi="Times New Roman" w:cs="Times New Roman"/>
          <w:sz w:val="24"/>
          <w:szCs w:val="24"/>
        </w:rPr>
        <w:t xml:space="preserve"> года</w:t>
      </w:r>
      <w:r w:rsidR="00F35349" w:rsidRPr="00CD402C">
        <w:rPr>
          <w:rFonts w:ascii="Times New Roman" w:hAnsi="Times New Roman" w:cs="Times New Roman"/>
          <w:sz w:val="24"/>
          <w:szCs w:val="24"/>
        </w:rPr>
        <w:t>.</w:t>
      </w:r>
    </w:p>
    <w:p w:rsidR="00F35349" w:rsidRPr="00CD402C" w:rsidRDefault="00F35349" w:rsidP="00F35349">
      <w:pPr>
        <w:spacing w:after="0" w:line="240" w:lineRule="auto"/>
        <w:jc w:val="both"/>
        <w:outlineLvl w:val="0"/>
        <w:rPr>
          <w:rFonts w:ascii="Times New Roman" w:hAnsi="Times New Roman" w:cs="Times New Roman"/>
          <w:sz w:val="24"/>
          <w:szCs w:val="24"/>
        </w:rPr>
      </w:pPr>
    </w:p>
    <w:p w:rsidR="00F35349" w:rsidRDefault="00F35349" w:rsidP="00F35349">
      <w:pPr>
        <w:spacing w:after="0"/>
        <w:rPr>
          <w:rFonts w:ascii="Times New Roman" w:hAnsi="Times New Roman" w:cs="Times New Roman"/>
          <w:sz w:val="24"/>
          <w:szCs w:val="24"/>
        </w:rPr>
      </w:pPr>
      <w:r>
        <w:rPr>
          <w:rFonts w:ascii="Times New Roman" w:hAnsi="Times New Roman" w:cs="Times New Roman"/>
          <w:sz w:val="24"/>
          <w:szCs w:val="24"/>
        </w:rPr>
        <w:t xml:space="preserve">                                                                     Смета</w:t>
      </w:r>
    </w:p>
    <w:p w:rsidR="00F35349" w:rsidRDefault="00F35349" w:rsidP="00F35349">
      <w:pPr>
        <w:spacing w:after="0"/>
        <w:rPr>
          <w:rFonts w:ascii="Times New Roman" w:hAnsi="Times New Roman" w:cs="Times New Roman"/>
          <w:sz w:val="24"/>
          <w:szCs w:val="24"/>
        </w:rPr>
      </w:pPr>
      <w:r>
        <w:rPr>
          <w:rFonts w:ascii="Times New Roman" w:hAnsi="Times New Roman" w:cs="Times New Roman"/>
          <w:sz w:val="24"/>
          <w:szCs w:val="24"/>
        </w:rPr>
        <w:t xml:space="preserve">                                                профбюджета  МОО-ППО ФИАН</w:t>
      </w:r>
    </w:p>
    <w:p w:rsidR="00F35349" w:rsidRDefault="00F35349" w:rsidP="00F35349">
      <w:pPr>
        <w:spacing w:after="0"/>
        <w:rPr>
          <w:rFonts w:ascii="Times New Roman" w:hAnsi="Times New Roman" w:cs="Times New Roman"/>
          <w:sz w:val="24"/>
          <w:szCs w:val="24"/>
        </w:rPr>
      </w:pPr>
      <w:r>
        <w:rPr>
          <w:rFonts w:ascii="Times New Roman" w:hAnsi="Times New Roman" w:cs="Times New Roman"/>
          <w:sz w:val="24"/>
          <w:szCs w:val="24"/>
        </w:rPr>
        <w:t xml:space="preserve">                                                         на </w:t>
      </w:r>
      <w:r w:rsidR="00B612A5">
        <w:rPr>
          <w:rFonts w:ascii="Times New Roman" w:hAnsi="Times New Roman" w:cs="Times New Roman"/>
          <w:sz w:val="24"/>
          <w:szCs w:val="24"/>
        </w:rPr>
        <w:t>1</w:t>
      </w:r>
      <w:r>
        <w:rPr>
          <w:rFonts w:ascii="Times New Roman" w:hAnsi="Times New Roman" w:cs="Times New Roman"/>
          <w:sz w:val="24"/>
          <w:szCs w:val="24"/>
        </w:rPr>
        <w:t xml:space="preserve"> квартал 202</w:t>
      </w:r>
      <w:r w:rsidR="00B612A5">
        <w:rPr>
          <w:rFonts w:ascii="Times New Roman" w:hAnsi="Times New Roman" w:cs="Times New Roman"/>
          <w:sz w:val="24"/>
          <w:szCs w:val="24"/>
        </w:rPr>
        <w:t>3</w:t>
      </w:r>
      <w:r>
        <w:rPr>
          <w:rFonts w:ascii="Times New Roman" w:hAnsi="Times New Roman" w:cs="Times New Roman"/>
          <w:sz w:val="24"/>
          <w:szCs w:val="24"/>
        </w:rPr>
        <w:t xml:space="preserve"> года</w:t>
      </w:r>
    </w:p>
    <w:p w:rsidR="00F35349" w:rsidRPr="00CD402C" w:rsidRDefault="00F35349" w:rsidP="00F35349">
      <w:pPr>
        <w:spacing w:after="0" w:line="240" w:lineRule="auto"/>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67"/>
        <w:gridCol w:w="4536"/>
        <w:gridCol w:w="1843"/>
        <w:gridCol w:w="851"/>
        <w:gridCol w:w="2060"/>
      </w:tblGrid>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p>
        </w:tc>
        <w:tc>
          <w:tcPr>
            <w:tcW w:w="4536" w:type="dxa"/>
          </w:tcPr>
          <w:p w:rsidR="00F35349" w:rsidRPr="00CD402C" w:rsidRDefault="00F35349" w:rsidP="00B441E3">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Д о х о д ы :</w:t>
            </w:r>
          </w:p>
        </w:tc>
        <w:tc>
          <w:tcPr>
            <w:tcW w:w="1843" w:type="dxa"/>
          </w:tcPr>
          <w:p w:rsidR="00F35349" w:rsidRPr="00CD402C" w:rsidRDefault="00F35349" w:rsidP="00B441E3">
            <w:pPr>
              <w:spacing w:after="0" w:line="240" w:lineRule="auto"/>
              <w:rPr>
                <w:rFonts w:ascii="Times New Roman" w:hAnsi="Times New Roman" w:cs="Times New Roman"/>
                <w:sz w:val="24"/>
                <w:szCs w:val="24"/>
              </w:rPr>
            </w:pPr>
          </w:p>
        </w:tc>
        <w:tc>
          <w:tcPr>
            <w:tcW w:w="851" w:type="dxa"/>
          </w:tcPr>
          <w:p w:rsidR="00F35349" w:rsidRPr="00CD402C" w:rsidRDefault="00F35349" w:rsidP="00B441E3">
            <w:pPr>
              <w:spacing w:after="0" w:line="240" w:lineRule="auto"/>
              <w:rPr>
                <w:rFonts w:ascii="Times New Roman" w:hAnsi="Times New Roman" w:cs="Times New Roman"/>
                <w:sz w:val="24"/>
                <w:szCs w:val="24"/>
              </w:rPr>
            </w:pPr>
          </w:p>
        </w:tc>
        <w:tc>
          <w:tcPr>
            <w:tcW w:w="2060" w:type="dxa"/>
          </w:tcPr>
          <w:p w:rsidR="00F35349" w:rsidRPr="00CD402C" w:rsidRDefault="00F35349" w:rsidP="00B441E3">
            <w:pPr>
              <w:spacing w:after="0" w:line="240" w:lineRule="auto"/>
              <w:rPr>
                <w:rFonts w:ascii="Times New Roman" w:hAnsi="Times New Roman" w:cs="Times New Roman"/>
                <w:sz w:val="24"/>
                <w:szCs w:val="24"/>
              </w:rPr>
            </w:pP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p>
        </w:tc>
        <w:tc>
          <w:tcPr>
            <w:tcW w:w="4536"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Остаток средств</w:t>
            </w:r>
          </w:p>
          <w:p w:rsidR="00F35349" w:rsidRPr="00CD402C" w:rsidRDefault="00F35349" w:rsidP="00B612A5">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на  «_</w:t>
            </w:r>
            <w:r w:rsidRPr="00CD402C">
              <w:rPr>
                <w:rFonts w:ascii="Times New Roman" w:hAnsi="Times New Roman" w:cs="Times New Roman"/>
                <w:sz w:val="24"/>
                <w:szCs w:val="24"/>
                <w:u w:val="single"/>
              </w:rPr>
              <w:t>01</w:t>
            </w:r>
            <w:r>
              <w:rPr>
                <w:rFonts w:ascii="Times New Roman" w:hAnsi="Times New Roman" w:cs="Times New Roman"/>
                <w:sz w:val="24"/>
                <w:szCs w:val="24"/>
              </w:rPr>
              <w:t>_» 0</w:t>
            </w:r>
            <w:r w:rsidR="00B612A5">
              <w:rPr>
                <w:rFonts w:ascii="Times New Roman" w:hAnsi="Times New Roman" w:cs="Times New Roman"/>
                <w:sz w:val="24"/>
                <w:szCs w:val="24"/>
              </w:rPr>
              <w:t>1</w:t>
            </w:r>
            <w:r>
              <w:rPr>
                <w:rFonts w:ascii="Times New Roman" w:hAnsi="Times New Roman" w:cs="Times New Roman"/>
                <w:sz w:val="24"/>
                <w:szCs w:val="24"/>
              </w:rPr>
              <w:t>. 202</w:t>
            </w:r>
            <w:r w:rsidR="00B612A5">
              <w:rPr>
                <w:rFonts w:ascii="Times New Roman" w:hAnsi="Times New Roman" w:cs="Times New Roman"/>
                <w:sz w:val="24"/>
                <w:szCs w:val="24"/>
              </w:rPr>
              <w:t>3</w:t>
            </w:r>
            <w:r w:rsidRPr="00CD402C">
              <w:rPr>
                <w:rFonts w:ascii="Times New Roman" w:hAnsi="Times New Roman" w:cs="Times New Roman"/>
                <w:sz w:val="24"/>
                <w:szCs w:val="24"/>
              </w:rPr>
              <w:t xml:space="preserve"> года</w:t>
            </w:r>
          </w:p>
        </w:tc>
        <w:tc>
          <w:tcPr>
            <w:tcW w:w="1843" w:type="dxa"/>
            <w:vAlign w:val="center"/>
          </w:tcPr>
          <w:p w:rsidR="00F35349" w:rsidRPr="00FA15B4" w:rsidRDefault="00FA15B4" w:rsidP="00FA15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850443</w:t>
            </w:r>
            <w:r w:rsidR="00F35349" w:rsidRPr="003C32BC">
              <w:rPr>
                <w:rFonts w:ascii="Times New Roman" w:hAnsi="Times New Roman" w:cs="Times New Roman"/>
                <w:sz w:val="24"/>
                <w:szCs w:val="24"/>
              </w:rPr>
              <w:t>,</w:t>
            </w:r>
            <w:r w:rsidR="002E3FF7">
              <w:rPr>
                <w:rFonts w:ascii="Times New Roman" w:hAnsi="Times New Roman" w:cs="Times New Roman"/>
                <w:sz w:val="24"/>
                <w:szCs w:val="24"/>
                <w:lang w:val="en-US"/>
              </w:rPr>
              <w:t>1</w:t>
            </w:r>
            <w:r>
              <w:rPr>
                <w:rFonts w:ascii="Times New Roman" w:hAnsi="Times New Roman" w:cs="Times New Roman"/>
                <w:sz w:val="24"/>
                <w:szCs w:val="24"/>
              </w:rPr>
              <w:t>7</w:t>
            </w:r>
          </w:p>
        </w:tc>
        <w:tc>
          <w:tcPr>
            <w:tcW w:w="851" w:type="dxa"/>
            <w:tcMar>
              <w:top w:w="0" w:type="dxa"/>
              <w:left w:w="28" w:type="dxa"/>
              <w:bottom w:w="0" w:type="dxa"/>
              <w:right w:w="108" w:type="dxa"/>
            </w:tcMar>
            <w:vAlign w:val="center"/>
          </w:tcPr>
          <w:p w:rsidR="00F35349" w:rsidRPr="00CD402C" w:rsidRDefault="00F35349" w:rsidP="00B441E3">
            <w:pPr>
              <w:spacing w:after="0" w:line="240" w:lineRule="auto"/>
              <w:rPr>
                <w:rFonts w:ascii="Times New Roman" w:hAnsi="Times New Roman" w:cs="Times New Roman"/>
                <w:sz w:val="24"/>
                <w:szCs w:val="24"/>
              </w:rPr>
            </w:pPr>
          </w:p>
        </w:tc>
        <w:tc>
          <w:tcPr>
            <w:tcW w:w="2060" w:type="dxa"/>
            <w:vAlign w:val="center"/>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p>
        </w:tc>
        <w:tc>
          <w:tcPr>
            <w:tcW w:w="4536" w:type="dxa"/>
          </w:tcPr>
          <w:p w:rsidR="00F35349"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w:t>
            </w:r>
            <w:r>
              <w:rPr>
                <w:rFonts w:ascii="Times New Roman" w:hAnsi="Times New Roman" w:cs="Times New Roman"/>
                <w:sz w:val="24"/>
                <w:szCs w:val="24"/>
              </w:rPr>
              <w:t>Поступления членских взносов составляю</w:t>
            </w:r>
            <w:r w:rsidRPr="00CD402C">
              <w:rPr>
                <w:rFonts w:ascii="Times New Roman" w:hAnsi="Times New Roman" w:cs="Times New Roman"/>
                <w:sz w:val="24"/>
                <w:szCs w:val="24"/>
              </w:rPr>
              <w:t xml:space="preserve">т </w:t>
            </w:r>
          </w:p>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из них:</w:t>
            </w:r>
          </w:p>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20% - отчисления в вышестоящую организацию     </w:t>
            </w:r>
          </w:p>
          <w:p w:rsidR="00F35349"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80% - поступления в профбюджет </w:t>
            </w:r>
          </w:p>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ФИАН</w:t>
            </w:r>
          </w:p>
        </w:tc>
        <w:tc>
          <w:tcPr>
            <w:tcW w:w="1843" w:type="dxa"/>
          </w:tcPr>
          <w:p w:rsidR="00F35349" w:rsidRPr="00CD402C" w:rsidRDefault="00F35349" w:rsidP="00B441E3">
            <w:pPr>
              <w:spacing w:after="0" w:line="240" w:lineRule="auto"/>
              <w:jc w:val="center"/>
              <w:rPr>
                <w:rFonts w:ascii="Times New Roman" w:hAnsi="Times New Roman" w:cs="Times New Roman"/>
                <w:sz w:val="24"/>
                <w:szCs w:val="24"/>
              </w:rPr>
            </w:pPr>
          </w:p>
          <w:p w:rsidR="00F35349" w:rsidRPr="00CD402C" w:rsidRDefault="00F35349" w:rsidP="00B441E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sidR="00FA15B4">
              <w:rPr>
                <w:rFonts w:ascii="Times New Roman" w:hAnsi="Times New Roman" w:cs="Times New Roman"/>
                <w:sz w:val="24"/>
                <w:szCs w:val="24"/>
              </w:rPr>
              <w:t>2</w:t>
            </w:r>
            <w:r>
              <w:rPr>
                <w:rFonts w:ascii="Times New Roman" w:hAnsi="Times New Roman" w:cs="Times New Roman"/>
                <w:sz w:val="24"/>
                <w:szCs w:val="24"/>
                <w:lang w:val="en-US"/>
              </w:rPr>
              <w:t>00000</w:t>
            </w:r>
            <w:r w:rsidRPr="00CD402C">
              <w:rPr>
                <w:rFonts w:ascii="Times New Roman" w:hAnsi="Times New Roman" w:cs="Times New Roman"/>
                <w:sz w:val="24"/>
                <w:szCs w:val="24"/>
              </w:rPr>
              <w:t xml:space="preserve">  </w:t>
            </w:r>
          </w:p>
          <w:p w:rsidR="00F35349" w:rsidRPr="00CD402C" w:rsidRDefault="00F35349" w:rsidP="00B441E3">
            <w:pPr>
              <w:spacing w:after="0" w:line="240" w:lineRule="auto"/>
              <w:jc w:val="center"/>
              <w:rPr>
                <w:rFonts w:ascii="Times New Roman" w:hAnsi="Times New Roman" w:cs="Times New Roman"/>
                <w:sz w:val="24"/>
                <w:szCs w:val="24"/>
              </w:rPr>
            </w:pPr>
          </w:p>
          <w:p w:rsidR="00F35349" w:rsidRDefault="00F35349" w:rsidP="00B441E3">
            <w:pPr>
              <w:tabs>
                <w:tab w:val="left" w:pos="315"/>
              </w:tabs>
              <w:spacing w:after="0" w:line="240" w:lineRule="auto"/>
              <w:jc w:val="center"/>
              <w:rPr>
                <w:rFonts w:ascii="Times New Roman" w:hAnsi="Times New Roman" w:cs="Times New Roman"/>
                <w:sz w:val="24"/>
                <w:szCs w:val="24"/>
              </w:rPr>
            </w:pPr>
          </w:p>
          <w:p w:rsidR="00F35349" w:rsidRPr="00624F95" w:rsidRDefault="00F35349" w:rsidP="00B441E3">
            <w:pPr>
              <w:tabs>
                <w:tab w:val="left" w:pos="31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A15B4">
              <w:rPr>
                <w:rFonts w:ascii="Times New Roman" w:hAnsi="Times New Roman" w:cs="Times New Roman"/>
                <w:sz w:val="24"/>
                <w:szCs w:val="24"/>
              </w:rPr>
              <w:t>4</w:t>
            </w:r>
            <w:r>
              <w:rPr>
                <w:rFonts w:ascii="Times New Roman" w:hAnsi="Times New Roman" w:cs="Times New Roman"/>
                <w:sz w:val="24"/>
                <w:szCs w:val="24"/>
              </w:rPr>
              <w:t>0000</w:t>
            </w:r>
            <w:r w:rsidRPr="00624F95">
              <w:rPr>
                <w:rFonts w:ascii="Times New Roman" w:hAnsi="Times New Roman" w:cs="Times New Roman"/>
                <w:sz w:val="24"/>
                <w:szCs w:val="24"/>
              </w:rPr>
              <w:t xml:space="preserve">  </w:t>
            </w:r>
          </w:p>
          <w:p w:rsidR="00F35349" w:rsidRDefault="00F35349" w:rsidP="00B441E3">
            <w:pPr>
              <w:tabs>
                <w:tab w:val="left" w:pos="315"/>
              </w:tabs>
              <w:spacing w:after="0" w:line="240" w:lineRule="auto"/>
              <w:jc w:val="center"/>
              <w:rPr>
                <w:rFonts w:ascii="Times New Roman" w:hAnsi="Times New Roman" w:cs="Times New Roman"/>
                <w:sz w:val="24"/>
                <w:szCs w:val="24"/>
              </w:rPr>
            </w:pPr>
          </w:p>
          <w:p w:rsidR="00F35349" w:rsidRPr="00776447" w:rsidRDefault="00FA15B4" w:rsidP="00B441E3">
            <w:pPr>
              <w:tabs>
                <w:tab w:val="left" w:pos="315"/>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96</w:t>
            </w:r>
            <w:r w:rsidR="00F35349">
              <w:rPr>
                <w:rFonts w:ascii="Times New Roman" w:hAnsi="Times New Roman" w:cs="Times New Roman"/>
                <w:sz w:val="24"/>
                <w:szCs w:val="24"/>
                <w:lang w:val="en-US"/>
              </w:rPr>
              <w:t>0000</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p w:rsidR="00F35349" w:rsidRPr="00CD402C" w:rsidRDefault="00F35349" w:rsidP="00B441E3">
            <w:pPr>
              <w:spacing w:after="0" w:line="240" w:lineRule="auto"/>
              <w:rPr>
                <w:rFonts w:ascii="Times New Roman" w:hAnsi="Times New Roman" w:cs="Times New Roman"/>
                <w:sz w:val="24"/>
                <w:szCs w:val="24"/>
              </w:rPr>
            </w:pPr>
          </w:p>
          <w:p w:rsidR="00F35349" w:rsidRPr="00CD402C" w:rsidRDefault="00F35349" w:rsidP="00B441E3">
            <w:pPr>
              <w:spacing w:after="0" w:line="240" w:lineRule="auto"/>
              <w:rPr>
                <w:rFonts w:ascii="Times New Roman" w:hAnsi="Times New Roman" w:cs="Times New Roman"/>
                <w:sz w:val="24"/>
                <w:szCs w:val="24"/>
              </w:rPr>
            </w:pPr>
          </w:p>
          <w:p w:rsidR="00F35349" w:rsidRPr="00CD402C" w:rsidRDefault="00F35349" w:rsidP="00B441E3">
            <w:pPr>
              <w:spacing w:after="0" w:line="240" w:lineRule="auto"/>
              <w:rPr>
                <w:rFonts w:ascii="Times New Roman" w:hAnsi="Times New Roman" w:cs="Times New Roman"/>
                <w:sz w:val="24"/>
                <w:szCs w:val="24"/>
              </w:rPr>
            </w:pPr>
          </w:p>
          <w:p w:rsidR="00F35349" w:rsidRPr="00CD402C" w:rsidRDefault="00F35349" w:rsidP="00B441E3">
            <w:pPr>
              <w:spacing w:after="0" w:line="240" w:lineRule="auto"/>
              <w:rPr>
                <w:rFonts w:ascii="Times New Roman" w:hAnsi="Times New Roman" w:cs="Times New Roman"/>
                <w:sz w:val="24"/>
                <w:szCs w:val="24"/>
              </w:rPr>
            </w:pPr>
          </w:p>
        </w:tc>
        <w:tc>
          <w:tcPr>
            <w:tcW w:w="2060" w:type="dxa"/>
          </w:tcPr>
          <w:p w:rsidR="00F35349" w:rsidRPr="00CD402C" w:rsidRDefault="00F35349" w:rsidP="00B441E3">
            <w:pPr>
              <w:spacing w:after="0" w:line="240" w:lineRule="auto"/>
              <w:rPr>
                <w:rFonts w:ascii="Times New Roman" w:hAnsi="Times New Roman" w:cs="Times New Roman"/>
                <w:sz w:val="24"/>
                <w:szCs w:val="24"/>
              </w:rPr>
            </w:pPr>
          </w:p>
          <w:p w:rsidR="00F35349" w:rsidRPr="00CD402C" w:rsidRDefault="00F35349" w:rsidP="00B441E3">
            <w:pPr>
              <w:spacing w:after="0" w:line="240" w:lineRule="auto"/>
              <w:rPr>
                <w:rFonts w:ascii="Times New Roman" w:hAnsi="Times New Roman" w:cs="Times New Roman"/>
                <w:b/>
                <w:sz w:val="24"/>
                <w:szCs w:val="24"/>
              </w:rPr>
            </w:pPr>
            <w:r w:rsidRPr="00CD402C">
              <w:rPr>
                <w:rFonts w:ascii="Times New Roman" w:hAnsi="Times New Roman" w:cs="Times New Roman"/>
                <w:sz w:val="24"/>
                <w:szCs w:val="24"/>
              </w:rPr>
              <w:t>руб.,</w:t>
            </w:r>
          </w:p>
          <w:p w:rsidR="00F35349" w:rsidRPr="00CD402C" w:rsidRDefault="00F35349" w:rsidP="00B441E3">
            <w:pPr>
              <w:spacing w:after="0" w:line="240" w:lineRule="auto"/>
              <w:rPr>
                <w:rFonts w:ascii="Times New Roman" w:hAnsi="Times New Roman" w:cs="Times New Roman"/>
                <w:sz w:val="24"/>
                <w:szCs w:val="24"/>
              </w:rPr>
            </w:pPr>
          </w:p>
          <w:p w:rsidR="00F35349" w:rsidRPr="00CD402C" w:rsidRDefault="00F35349" w:rsidP="00B441E3">
            <w:pPr>
              <w:spacing w:after="0" w:line="240" w:lineRule="auto"/>
              <w:rPr>
                <w:rFonts w:ascii="Times New Roman" w:hAnsi="Times New Roman" w:cs="Times New Roman"/>
                <w:sz w:val="24"/>
                <w:szCs w:val="24"/>
              </w:rPr>
            </w:pPr>
          </w:p>
          <w:p w:rsidR="00F35349"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p w:rsidR="00F35349" w:rsidRDefault="00F35349" w:rsidP="00B441E3">
            <w:pPr>
              <w:spacing w:after="0" w:line="240" w:lineRule="auto"/>
              <w:rPr>
                <w:rFonts w:ascii="Times New Roman" w:hAnsi="Times New Roman" w:cs="Times New Roman"/>
                <w:sz w:val="24"/>
                <w:szCs w:val="24"/>
              </w:rPr>
            </w:pPr>
          </w:p>
          <w:p w:rsidR="00F35349" w:rsidRPr="00CD402C" w:rsidRDefault="00F35349" w:rsidP="00B441E3">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F35349" w:rsidRPr="00CD402C" w:rsidTr="00B441E3">
        <w:tc>
          <w:tcPr>
            <w:tcW w:w="567"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2060"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p>
        </w:tc>
        <w:tc>
          <w:tcPr>
            <w:tcW w:w="4536" w:type="dxa"/>
          </w:tcPr>
          <w:p w:rsidR="00F35349" w:rsidRPr="00CD402C" w:rsidRDefault="00F35349" w:rsidP="00B441E3">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И Т О Г О:</w:t>
            </w:r>
          </w:p>
        </w:tc>
        <w:tc>
          <w:tcPr>
            <w:tcW w:w="1843" w:type="dxa"/>
          </w:tcPr>
          <w:p w:rsidR="00F35349" w:rsidRPr="00FA15B4" w:rsidRDefault="00FA15B4" w:rsidP="00FA15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1810443</w:t>
            </w:r>
            <w:r w:rsidR="00F35349" w:rsidRPr="00063DEB">
              <w:rPr>
                <w:rFonts w:ascii="Times New Roman" w:hAnsi="Times New Roman" w:cs="Times New Roman"/>
                <w:b/>
                <w:sz w:val="24"/>
                <w:szCs w:val="24"/>
                <w:lang w:val="en-US"/>
              </w:rPr>
              <w:t>,</w:t>
            </w:r>
            <w:r w:rsidR="002E3FF7">
              <w:rPr>
                <w:rFonts w:ascii="Times New Roman" w:hAnsi="Times New Roman" w:cs="Times New Roman"/>
                <w:b/>
                <w:sz w:val="24"/>
                <w:szCs w:val="24"/>
                <w:lang w:val="en-US"/>
              </w:rPr>
              <w:t>1</w:t>
            </w:r>
            <w:r>
              <w:rPr>
                <w:rFonts w:ascii="Times New Roman" w:hAnsi="Times New Roman" w:cs="Times New Roman"/>
                <w:b/>
                <w:sz w:val="24"/>
                <w:szCs w:val="24"/>
              </w:rPr>
              <w:t>7</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b/>
                <w:sz w:val="24"/>
                <w:szCs w:val="24"/>
              </w:rPr>
            </w:pPr>
          </w:p>
        </w:tc>
        <w:tc>
          <w:tcPr>
            <w:tcW w:w="2060" w:type="dxa"/>
          </w:tcPr>
          <w:p w:rsidR="00F35349" w:rsidRPr="00CD402C" w:rsidRDefault="00F35349" w:rsidP="00B441E3">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F35349" w:rsidRDefault="00F35349" w:rsidP="00F35349">
      <w:pPr>
        <w:spacing w:after="0" w:line="240" w:lineRule="auto"/>
        <w:rPr>
          <w:rFonts w:ascii="Times New Roman" w:hAnsi="Times New Roman" w:cs="Times New Roman"/>
          <w:sz w:val="24"/>
          <w:szCs w:val="24"/>
        </w:rPr>
      </w:pPr>
    </w:p>
    <w:tbl>
      <w:tblPr>
        <w:tblW w:w="9781" w:type="dxa"/>
        <w:tblInd w:w="108" w:type="dxa"/>
        <w:tblLayout w:type="fixed"/>
        <w:tblLook w:val="0000" w:firstRow="0" w:lastRow="0" w:firstColumn="0" w:lastColumn="0" w:noHBand="0" w:noVBand="0"/>
      </w:tblPr>
      <w:tblGrid>
        <w:gridCol w:w="567"/>
        <w:gridCol w:w="4536"/>
        <w:gridCol w:w="1843"/>
        <w:gridCol w:w="851"/>
        <w:gridCol w:w="1984"/>
      </w:tblGrid>
      <w:tr w:rsidR="00F35349" w:rsidRPr="00CD402C" w:rsidTr="00B441E3">
        <w:trPr>
          <w:trHeight w:val="80"/>
        </w:trPr>
        <w:tc>
          <w:tcPr>
            <w:tcW w:w="567" w:type="dxa"/>
          </w:tcPr>
          <w:p w:rsidR="00F35349" w:rsidRPr="00CD402C" w:rsidRDefault="00F35349" w:rsidP="00B441E3">
            <w:pPr>
              <w:spacing w:after="0" w:line="240" w:lineRule="auto"/>
              <w:rPr>
                <w:rFonts w:ascii="Times New Roman" w:hAnsi="Times New Roman" w:cs="Times New Roman"/>
                <w:sz w:val="24"/>
                <w:szCs w:val="24"/>
              </w:rPr>
            </w:pPr>
          </w:p>
        </w:tc>
        <w:tc>
          <w:tcPr>
            <w:tcW w:w="4536" w:type="dxa"/>
          </w:tcPr>
          <w:p w:rsidR="00F35349" w:rsidRPr="00CD402C" w:rsidRDefault="00F35349" w:rsidP="00B441E3">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Р а с х о д ы :</w:t>
            </w:r>
          </w:p>
        </w:tc>
        <w:tc>
          <w:tcPr>
            <w:tcW w:w="1843" w:type="dxa"/>
          </w:tcPr>
          <w:p w:rsidR="00F35349" w:rsidRPr="00CD402C" w:rsidRDefault="00F35349" w:rsidP="00B441E3">
            <w:pPr>
              <w:spacing w:after="0" w:line="240" w:lineRule="auto"/>
              <w:jc w:val="center"/>
              <w:rPr>
                <w:rFonts w:ascii="Times New Roman" w:hAnsi="Times New Roman" w:cs="Times New Roman"/>
                <w:sz w:val="24"/>
                <w:szCs w:val="24"/>
              </w:rPr>
            </w:pP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Pr>
          <w:p w:rsidR="00F35349" w:rsidRPr="00CD402C" w:rsidRDefault="00F35349" w:rsidP="00B441E3">
            <w:pPr>
              <w:spacing w:after="0" w:line="240" w:lineRule="auto"/>
              <w:rPr>
                <w:rFonts w:ascii="Times New Roman" w:hAnsi="Times New Roman" w:cs="Times New Roman"/>
                <w:sz w:val="24"/>
                <w:szCs w:val="24"/>
              </w:rPr>
            </w:pP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1.</w:t>
            </w:r>
          </w:p>
        </w:tc>
        <w:tc>
          <w:tcPr>
            <w:tcW w:w="4536"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Культ-массовая работа, работа с детьми, приобретение культ.инвентаря</w:t>
            </w:r>
          </w:p>
        </w:tc>
        <w:tc>
          <w:tcPr>
            <w:tcW w:w="1843" w:type="dxa"/>
          </w:tcPr>
          <w:p w:rsidR="00F35349" w:rsidRPr="00DF7245" w:rsidRDefault="00A2612D" w:rsidP="00B441E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50000</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2.</w:t>
            </w:r>
          </w:p>
        </w:tc>
        <w:tc>
          <w:tcPr>
            <w:tcW w:w="4536"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Зарплата по культработе с начислениями (30,2%)</w:t>
            </w:r>
          </w:p>
        </w:tc>
        <w:tc>
          <w:tcPr>
            <w:tcW w:w="1843" w:type="dxa"/>
          </w:tcPr>
          <w:p w:rsidR="00F35349" w:rsidRPr="00CD402C" w:rsidRDefault="00F35349" w:rsidP="00B441E3">
            <w:pPr>
              <w:tabs>
                <w:tab w:val="center" w:pos="813"/>
                <w:tab w:val="right" w:pos="1627"/>
              </w:tabs>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0</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3.</w:t>
            </w:r>
          </w:p>
        </w:tc>
        <w:tc>
          <w:tcPr>
            <w:tcW w:w="4536"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Договор подряда с начислениями</w:t>
            </w:r>
          </w:p>
        </w:tc>
        <w:tc>
          <w:tcPr>
            <w:tcW w:w="1843" w:type="dxa"/>
          </w:tcPr>
          <w:p w:rsidR="00F35349" w:rsidRPr="00CD402C" w:rsidRDefault="00F35349" w:rsidP="00B441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5084</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Pr>
          <w:p w:rsidR="00F35349" w:rsidRPr="00CD402C" w:rsidRDefault="00F35349" w:rsidP="00B441E3">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4.</w:t>
            </w:r>
          </w:p>
        </w:tc>
        <w:tc>
          <w:tcPr>
            <w:tcW w:w="4536"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Материальная помощь членам профсоюза </w:t>
            </w:r>
          </w:p>
        </w:tc>
        <w:tc>
          <w:tcPr>
            <w:tcW w:w="1843" w:type="dxa"/>
          </w:tcPr>
          <w:p w:rsidR="00F35349" w:rsidRPr="0007576C" w:rsidRDefault="00F35349" w:rsidP="00B441E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200000</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5.</w:t>
            </w:r>
          </w:p>
        </w:tc>
        <w:tc>
          <w:tcPr>
            <w:tcW w:w="4536"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Зарплата профаппарата с начислениями (3</w:t>
            </w:r>
            <w:r w:rsidRPr="00CD402C">
              <w:rPr>
                <w:rFonts w:ascii="Times New Roman" w:hAnsi="Times New Roman" w:cs="Times New Roman"/>
                <w:sz w:val="24"/>
                <w:szCs w:val="24"/>
                <w:lang w:val="en-US"/>
              </w:rPr>
              <w:t>0</w:t>
            </w:r>
            <w:r w:rsidRPr="00CD402C">
              <w:rPr>
                <w:rFonts w:ascii="Times New Roman" w:hAnsi="Times New Roman" w:cs="Times New Roman"/>
                <w:sz w:val="24"/>
                <w:szCs w:val="24"/>
              </w:rPr>
              <w:t>.2%)</w:t>
            </w:r>
          </w:p>
        </w:tc>
        <w:tc>
          <w:tcPr>
            <w:tcW w:w="1843" w:type="dxa"/>
          </w:tcPr>
          <w:p w:rsidR="00F35349" w:rsidRPr="00115A00" w:rsidRDefault="00A2612D" w:rsidP="00B441E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300</w:t>
            </w:r>
            <w:r w:rsidR="001872AD">
              <w:rPr>
                <w:rFonts w:ascii="Times New Roman" w:hAnsi="Times New Roman" w:cs="Times New Roman"/>
                <w:sz w:val="24"/>
                <w:szCs w:val="24"/>
                <w:lang w:val="en-US"/>
              </w:rPr>
              <w:t>000</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6.</w:t>
            </w:r>
          </w:p>
        </w:tc>
        <w:tc>
          <w:tcPr>
            <w:tcW w:w="4536" w:type="dxa"/>
          </w:tcPr>
          <w:p w:rsidR="00F35349" w:rsidRPr="00CD402C" w:rsidRDefault="00F35349" w:rsidP="00B441E3">
            <w:pPr>
              <w:spacing w:after="0" w:line="240" w:lineRule="auto"/>
              <w:rPr>
                <w:rFonts w:ascii="Times New Roman" w:hAnsi="Times New Roman" w:cs="Times New Roman"/>
                <w:sz w:val="24"/>
                <w:szCs w:val="24"/>
              </w:rPr>
            </w:pPr>
            <w:r>
              <w:rPr>
                <w:rFonts w:ascii="Times New Roman" w:hAnsi="Times New Roman" w:cs="Times New Roman"/>
                <w:sz w:val="24"/>
                <w:szCs w:val="24"/>
              </w:rPr>
              <w:t>Выплаты членам профсоюза к праздничным датам и юбилеям</w:t>
            </w:r>
            <w:r w:rsidRPr="00CD402C">
              <w:rPr>
                <w:rFonts w:ascii="Times New Roman" w:hAnsi="Times New Roman" w:cs="Times New Roman"/>
                <w:sz w:val="24"/>
                <w:szCs w:val="24"/>
              </w:rPr>
              <w:t xml:space="preserve">   </w:t>
            </w:r>
          </w:p>
        </w:tc>
        <w:tc>
          <w:tcPr>
            <w:tcW w:w="1843" w:type="dxa"/>
          </w:tcPr>
          <w:p w:rsidR="00F35349" w:rsidRPr="00CD402C" w:rsidRDefault="00F35349" w:rsidP="00B441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1872AD">
              <w:rPr>
                <w:rFonts w:ascii="Times New Roman" w:hAnsi="Times New Roman" w:cs="Times New Roman"/>
                <w:sz w:val="24"/>
                <w:szCs w:val="24"/>
                <w:lang w:val="en-US"/>
              </w:rPr>
              <w:t>0</w:t>
            </w:r>
            <w:r>
              <w:rPr>
                <w:rFonts w:ascii="Times New Roman" w:hAnsi="Times New Roman" w:cs="Times New Roman"/>
                <w:sz w:val="24"/>
                <w:szCs w:val="24"/>
              </w:rPr>
              <w:t>0000</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7.</w:t>
            </w:r>
          </w:p>
        </w:tc>
        <w:tc>
          <w:tcPr>
            <w:tcW w:w="4536"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Мед.</w:t>
            </w:r>
            <w:r>
              <w:rPr>
                <w:rFonts w:ascii="Times New Roman" w:hAnsi="Times New Roman" w:cs="Times New Roman"/>
                <w:sz w:val="24"/>
                <w:szCs w:val="24"/>
              </w:rPr>
              <w:t xml:space="preserve"> </w:t>
            </w:r>
            <w:r w:rsidRPr="00CD402C">
              <w:rPr>
                <w:rFonts w:ascii="Times New Roman" w:hAnsi="Times New Roman" w:cs="Times New Roman"/>
                <w:sz w:val="24"/>
                <w:szCs w:val="24"/>
              </w:rPr>
              <w:t>обслуживание членов профсоюза, приобретение медикаментов для здравпункта</w:t>
            </w:r>
          </w:p>
        </w:tc>
        <w:tc>
          <w:tcPr>
            <w:tcW w:w="1843" w:type="dxa"/>
          </w:tcPr>
          <w:p w:rsidR="00F35349" w:rsidRPr="00CD402C" w:rsidRDefault="00F35349" w:rsidP="00B441E3">
            <w:pPr>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0</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Pr>
          <w:p w:rsidR="00F35349" w:rsidRPr="00986F7C" w:rsidRDefault="00F35349" w:rsidP="00B441E3">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8.</w:t>
            </w:r>
          </w:p>
        </w:tc>
        <w:tc>
          <w:tcPr>
            <w:tcW w:w="4536" w:type="dxa"/>
          </w:tcPr>
          <w:p w:rsidR="00F35349" w:rsidRPr="00CD402C" w:rsidRDefault="00F35349" w:rsidP="00B441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Хоз. расходы (Программа </w:t>
            </w:r>
            <w:r w:rsidRPr="00CD402C">
              <w:rPr>
                <w:rFonts w:ascii="Times New Roman" w:hAnsi="Times New Roman" w:cs="Times New Roman"/>
                <w:sz w:val="24"/>
                <w:szCs w:val="24"/>
              </w:rPr>
              <w:t>фельдъегерь, подписка на газету «Поиск»</w:t>
            </w:r>
            <w:r>
              <w:rPr>
                <w:rFonts w:ascii="Times New Roman" w:hAnsi="Times New Roman" w:cs="Times New Roman"/>
                <w:sz w:val="24"/>
                <w:szCs w:val="24"/>
              </w:rPr>
              <w:t>, маски</w:t>
            </w:r>
            <w:r w:rsidRPr="00CD402C">
              <w:rPr>
                <w:rFonts w:ascii="Times New Roman" w:hAnsi="Times New Roman" w:cs="Times New Roman"/>
                <w:sz w:val="24"/>
                <w:szCs w:val="24"/>
              </w:rPr>
              <w:t>)</w:t>
            </w:r>
          </w:p>
        </w:tc>
        <w:tc>
          <w:tcPr>
            <w:tcW w:w="1843" w:type="dxa"/>
          </w:tcPr>
          <w:p w:rsidR="00F35349" w:rsidRPr="00924A0F" w:rsidRDefault="00F35349" w:rsidP="00B441E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20000</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F35349" w:rsidRPr="00CD402C" w:rsidTr="00B441E3">
        <w:tc>
          <w:tcPr>
            <w:tcW w:w="567"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9.</w:t>
            </w:r>
          </w:p>
        </w:tc>
        <w:tc>
          <w:tcPr>
            <w:tcW w:w="4536"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Прочие организационные расходы (</w:t>
            </w:r>
            <w:r>
              <w:rPr>
                <w:rFonts w:ascii="Times New Roman" w:hAnsi="Times New Roman" w:cs="Times New Roman"/>
                <w:sz w:val="24"/>
                <w:szCs w:val="24"/>
              </w:rPr>
              <w:t>работа с МИНБ</w:t>
            </w:r>
            <w:r w:rsidRPr="00CD402C">
              <w:rPr>
                <w:rFonts w:ascii="Times New Roman" w:hAnsi="Times New Roman" w:cs="Times New Roman"/>
                <w:sz w:val="24"/>
                <w:szCs w:val="24"/>
              </w:rPr>
              <w:t>)</w:t>
            </w:r>
          </w:p>
        </w:tc>
        <w:tc>
          <w:tcPr>
            <w:tcW w:w="1843" w:type="dxa"/>
            <w:tcBorders>
              <w:top w:val="nil"/>
              <w:left w:val="nil"/>
              <w:bottom w:val="single" w:sz="6" w:space="0" w:color="auto"/>
              <w:right w:val="nil"/>
            </w:tcBorders>
          </w:tcPr>
          <w:p w:rsidR="00F35349" w:rsidRPr="00924A0F" w:rsidRDefault="001872AD" w:rsidP="00D76B0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w:t>
            </w:r>
            <w:r w:rsidR="00D76B0A">
              <w:rPr>
                <w:rFonts w:ascii="Times New Roman" w:hAnsi="Times New Roman" w:cs="Times New Roman"/>
                <w:sz w:val="24"/>
                <w:szCs w:val="24"/>
              </w:rPr>
              <w:t>2</w:t>
            </w:r>
            <w:r w:rsidR="00F35349">
              <w:rPr>
                <w:rFonts w:ascii="Times New Roman" w:hAnsi="Times New Roman" w:cs="Times New Roman"/>
                <w:sz w:val="24"/>
                <w:szCs w:val="24"/>
              </w:rPr>
              <w:t>000</w:t>
            </w:r>
          </w:p>
        </w:tc>
        <w:tc>
          <w:tcPr>
            <w:tcW w:w="851" w:type="dxa"/>
            <w:tcBorders>
              <w:top w:val="nil"/>
              <w:left w:val="nil"/>
              <w:bottom w:val="single" w:sz="6" w:space="0" w:color="auto"/>
              <w:right w:val="nil"/>
            </w:tcBorders>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F35349" w:rsidRPr="00CD402C" w:rsidTr="00B441E3">
        <w:tc>
          <w:tcPr>
            <w:tcW w:w="567"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F35349" w:rsidRPr="00CD402C" w:rsidRDefault="00F35349" w:rsidP="00B441E3">
            <w:pPr>
              <w:spacing w:after="0" w:line="240" w:lineRule="auto"/>
              <w:jc w:val="center"/>
              <w:rPr>
                <w:rFonts w:ascii="Times New Roman" w:hAnsi="Times New Roman" w:cs="Times New Roman"/>
                <w:sz w:val="24"/>
                <w:szCs w:val="24"/>
                <w:lang w:val="en-US"/>
              </w:rPr>
            </w:pPr>
          </w:p>
        </w:tc>
        <w:tc>
          <w:tcPr>
            <w:tcW w:w="851" w:type="dxa"/>
            <w:tcBorders>
              <w:top w:val="nil"/>
              <w:left w:val="nil"/>
              <w:bottom w:val="single" w:sz="6" w:space="0" w:color="auto"/>
              <w:right w:val="nil"/>
            </w:tcBorders>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p>
        </w:tc>
      </w:tr>
      <w:tr w:rsidR="00F35349" w:rsidRPr="00CD402C" w:rsidTr="00B441E3">
        <w:tc>
          <w:tcPr>
            <w:tcW w:w="567"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F35349" w:rsidRPr="00CD402C" w:rsidRDefault="00F35349" w:rsidP="00B441E3">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vAlign w:val="center"/>
          </w:tcPr>
          <w:p w:rsidR="00F35349" w:rsidRPr="00CD402C" w:rsidRDefault="00F35349" w:rsidP="00B441E3">
            <w:pPr>
              <w:spacing w:after="0" w:line="240" w:lineRule="auto"/>
              <w:jc w:val="center"/>
              <w:rPr>
                <w:rFonts w:ascii="Times New Roman" w:hAnsi="Times New Roman" w:cs="Times New Roman"/>
                <w:sz w:val="24"/>
                <w:szCs w:val="24"/>
                <w:lang w:val="en-US"/>
              </w:rPr>
            </w:pPr>
          </w:p>
        </w:tc>
        <w:tc>
          <w:tcPr>
            <w:tcW w:w="851" w:type="dxa"/>
            <w:tcBorders>
              <w:top w:val="nil"/>
              <w:left w:val="nil"/>
              <w:bottom w:val="single" w:sz="6" w:space="0" w:color="auto"/>
              <w:right w:val="nil"/>
            </w:tcBorders>
            <w:tcMar>
              <w:top w:w="0" w:type="dxa"/>
              <w:left w:w="28" w:type="dxa"/>
              <w:bottom w:w="0" w:type="dxa"/>
              <w:right w:w="108" w:type="dxa"/>
            </w:tcMar>
            <w:vAlign w:val="center"/>
          </w:tcPr>
          <w:p w:rsidR="00F35349" w:rsidRPr="00CD402C" w:rsidRDefault="00F35349" w:rsidP="00B441E3">
            <w:pPr>
              <w:spacing w:after="0" w:line="240" w:lineRule="auto"/>
              <w:jc w:val="both"/>
              <w:rPr>
                <w:rFonts w:ascii="Times New Roman" w:hAnsi="Times New Roman" w:cs="Times New Roman"/>
                <w:sz w:val="24"/>
                <w:szCs w:val="24"/>
              </w:rPr>
            </w:pPr>
          </w:p>
        </w:tc>
        <w:tc>
          <w:tcPr>
            <w:tcW w:w="1984" w:type="dxa"/>
            <w:tcBorders>
              <w:top w:val="nil"/>
              <w:left w:val="nil"/>
              <w:bottom w:val="single" w:sz="6" w:space="0" w:color="auto"/>
              <w:right w:val="nil"/>
            </w:tcBorders>
            <w:vAlign w:val="center"/>
          </w:tcPr>
          <w:p w:rsidR="00F35349" w:rsidRPr="00CD402C" w:rsidRDefault="00F35349" w:rsidP="00B441E3">
            <w:pPr>
              <w:spacing w:after="0" w:line="240" w:lineRule="auto"/>
              <w:rPr>
                <w:rFonts w:ascii="Times New Roman" w:hAnsi="Times New Roman" w:cs="Times New Roman"/>
                <w:sz w:val="24"/>
                <w:szCs w:val="24"/>
              </w:rPr>
            </w:pPr>
          </w:p>
        </w:tc>
      </w:tr>
      <w:tr w:rsidR="00F35349" w:rsidRPr="00CD402C" w:rsidTr="00B441E3">
        <w:tc>
          <w:tcPr>
            <w:tcW w:w="567" w:type="dxa"/>
          </w:tcPr>
          <w:p w:rsidR="00F35349" w:rsidRPr="00CD402C" w:rsidRDefault="00F35349" w:rsidP="00B441E3">
            <w:pPr>
              <w:spacing w:after="0" w:line="240" w:lineRule="auto"/>
              <w:rPr>
                <w:rFonts w:ascii="Times New Roman" w:hAnsi="Times New Roman" w:cs="Times New Roman"/>
                <w:sz w:val="24"/>
                <w:szCs w:val="24"/>
              </w:rPr>
            </w:pPr>
          </w:p>
        </w:tc>
        <w:tc>
          <w:tcPr>
            <w:tcW w:w="4536" w:type="dxa"/>
          </w:tcPr>
          <w:p w:rsidR="00F35349" w:rsidRPr="00CD402C" w:rsidRDefault="00F35349" w:rsidP="00B441E3">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И Т О Г О :</w:t>
            </w:r>
          </w:p>
        </w:tc>
        <w:tc>
          <w:tcPr>
            <w:tcW w:w="1843" w:type="dxa"/>
          </w:tcPr>
          <w:p w:rsidR="00F35349" w:rsidRPr="001872AD" w:rsidRDefault="00F35349" w:rsidP="00D76B0A">
            <w:pPr>
              <w:spacing w:after="0" w:line="240" w:lineRule="auto"/>
              <w:jc w:val="center"/>
              <w:rPr>
                <w:rFonts w:ascii="Times New Roman" w:hAnsi="Times New Roman" w:cs="Times New Roman"/>
                <w:b/>
                <w:sz w:val="24"/>
                <w:szCs w:val="24"/>
                <w:lang w:val="en-US"/>
              </w:rPr>
            </w:pPr>
            <w:r w:rsidRPr="00CD402C">
              <w:rPr>
                <w:rFonts w:ascii="Times New Roman" w:hAnsi="Times New Roman" w:cs="Times New Roman"/>
                <w:b/>
                <w:sz w:val="24"/>
                <w:szCs w:val="24"/>
              </w:rPr>
              <w:fldChar w:fldCharType="begin"/>
            </w:r>
            <w:r w:rsidRPr="00CD402C">
              <w:rPr>
                <w:rFonts w:ascii="Times New Roman" w:hAnsi="Times New Roman" w:cs="Times New Roman"/>
                <w:b/>
                <w:sz w:val="24"/>
                <w:szCs w:val="24"/>
              </w:rPr>
              <w:instrText xml:space="preserve"> =SUM(ABOVE) </w:instrText>
            </w:r>
            <w:r w:rsidRPr="00CD402C">
              <w:rPr>
                <w:rFonts w:ascii="Times New Roman" w:hAnsi="Times New Roman" w:cs="Times New Roman"/>
                <w:b/>
                <w:sz w:val="24"/>
                <w:szCs w:val="24"/>
              </w:rPr>
              <w:fldChar w:fldCharType="end"/>
            </w:r>
            <w:r w:rsidR="001C6074">
              <w:rPr>
                <w:rFonts w:ascii="Times New Roman" w:hAnsi="Times New Roman" w:cs="Times New Roman"/>
                <w:b/>
                <w:sz w:val="24"/>
                <w:szCs w:val="24"/>
              </w:rPr>
              <w:t>78</w:t>
            </w:r>
            <w:r w:rsidR="00D76B0A">
              <w:rPr>
                <w:rFonts w:ascii="Times New Roman" w:hAnsi="Times New Roman" w:cs="Times New Roman"/>
                <w:b/>
                <w:sz w:val="24"/>
                <w:szCs w:val="24"/>
              </w:rPr>
              <w:t>7</w:t>
            </w:r>
            <w:r w:rsidR="001C6074">
              <w:rPr>
                <w:rFonts w:ascii="Times New Roman" w:hAnsi="Times New Roman" w:cs="Times New Roman"/>
                <w:b/>
                <w:sz w:val="24"/>
                <w:szCs w:val="24"/>
              </w:rPr>
              <w:t>084</w:t>
            </w:r>
          </w:p>
        </w:tc>
        <w:tc>
          <w:tcPr>
            <w:tcW w:w="851" w:type="dxa"/>
            <w:tcMar>
              <w:top w:w="0" w:type="dxa"/>
              <w:left w:w="28" w:type="dxa"/>
              <w:bottom w:w="0" w:type="dxa"/>
              <w:right w:w="108" w:type="dxa"/>
            </w:tcMar>
          </w:tcPr>
          <w:p w:rsidR="00F35349" w:rsidRPr="00CD402C" w:rsidRDefault="00F35349" w:rsidP="00B441E3">
            <w:pPr>
              <w:spacing w:after="0" w:line="240" w:lineRule="auto"/>
              <w:rPr>
                <w:rFonts w:ascii="Times New Roman" w:hAnsi="Times New Roman" w:cs="Times New Roman"/>
                <w:b/>
                <w:sz w:val="24"/>
                <w:szCs w:val="24"/>
              </w:rPr>
            </w:pPr>
          </w:p>
        </w:tc>
        <w:tc>
          <w:tcPr>
            <w:tcW w:w="1984" w:type="dxa"/>
          </w:tcPr>
          <w:p w:rsidR="00F35349" w:rsidRPr="00CD402C" w:rsidRDefault="00F35349" w:rsidP="00B441E3">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F35349" w:rsidRDefault="00F35349" w:rsidP="00F35349">
      <w:pPr>
        <w:spacing w:after="0"/>
        <w:jc w:val="both"/>
        <w:rPr>
          <w:rFonts w:ascii="Times New Roman" w:hAnsi="Times New Roman" w:cs="Times New Roman"/>
          <w:b/>
          <w:sz w:val="24"/>
          <w:szCs w:val="24"/>
        </w:rPr>
      </w:pPr>
    </w:p>
    <w:p w:rsidR="00F35349" w:rsidRDefault="00F35349" w:rsidP="00F35349">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87640A" w:rsidRPr="0087640A" w:rsidRDefault="0087640A" w:rsidP="0087640A">
      <w:pPr>
        <w:tabs>
          <w:tab w:val="left" w:pos="2835"/>
        </w:tabs>
        <w:spacing w:after="0" w:line="240" w:lineRule="auto"/>
        <w:jc w:val="both"/>
        <w:outlineLvl w:val="0"/>
        <w:rPr>
          <w:rFonts w:ascii="Times New Roman" w:hAnsi="Times New Roman" w:cs="Times New Roman"/>
          <w:b/>
          <w:sz w:val="24"/>
          <w:szCs w:val="24"/>
        </w:rPr>
      </w:pPr>
    </w:p>
    <w:p w:rsidR="00401BCC" w:rsidRPr="006329C4" w:rsidRDefault="00905A89" w:rsidP="00401BCC">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5</w:t>
      </w:r>
      <w:r w:rsidR="00401BCC" w:rsidRPr="00CD402C">
        <w:rPr>
          <w:rFonts w:ascii="Times New Roman" w:hAnsi="Times New Roman" w:cs="Times New Roman"/>
          <w:b/>
          <w:sz w:val="24"/>
          <w:szCs w:val="24"/>
        </w:rPr>
        <w:t>.</w:t>
      </w:r>
      <w:r w:rsidR="00401BCC">
        <w:rPr>
          <w:rFonts w:ascii="Times New Roman" w:hAnsi="Times New Roman" w:cs="Times New Roman"/>
          <w:b/>
          <w:sz w:val="24"/>
          <w:szCs w:val="24"/>
        </w:rPr>
        <w:t xml:space="preserve"> </w:t>
      </w:r>
      <w:r w:rsidR="00401BCC" w:rsidRPr="00CD402C">
        <w:rPr>
          <w:rFonts w:ascii="Times New Roman" w:hAnsi="Times New Roman" w:cs="Times New Roman"/>
          <w:b/>
          <w:sz w:val="24"/>
          <w:szCs w:val="24"/>
        </w:rPr>
        <w:t>Слушали Онищенко Е.Е</w:t>
      </w:r>
      <w:r w:rsidR="00401BCC" w:rsidRPr="008F459A">
        <w:rPr>
          <w:rFonts w:ascii="Times New Roman" w:hAnsi="Times New Roman" w:cs="Times New Roman"/>
          <w:sz w:val="24"/>
          <w:szCs w:val="24"/>
        </w:rPr>
        <w:t xml:space="preserve">. </w:t>
      </w:r>
      <w:r w:rsidR="008F459A" w:rsidRPr="008F459A">
        <w:rPr>
          <w:rFonts w:ascii="Times New Roman" w:hAnsi="Times New Roman" w:cs="Times New Roman"/>
          <w:sz w:val="24"/>
          <w:szCs w:val="24"/>
        </w:rPr>
        <w:t>Об организации экскурсий весной 2023 года</w:t>
      </w:r>
      <w:r w:rsidR="008F459A">
        <w:rPr>
          <w:rFonts w:ascii="Times New Roman" w:hAnsi="Times New Roman" w:cs="Times New Roman"/>
          <w:b/>
          <w:sz w:val="24"/>
          <w:szCs w:val="24"/>
        </w:rPr>
        <w:t>.</w:t>
      </w:r>
    </w:p>
    <w:p w:rsidR="0062340F" w:rsidRDefault="0062340F" w:rsidP="00401BCC">
      <w:pPr>
        <w:spacing w:after="0" w:line="240" w:lineRule="auto"/>
        <w:jc w:val="both"/>
        <w:rPr>
          <w:rFonts w:ascii="Times New Roman" w:hAnsi="Times New Roman"/>
          <w:b/>
          <w:sz w:val="24"/>
          <w:szCs w:val="24"/>
        </w:rPr>
      </w:pPr>
    </w:p>
    <w:p w:rsidR="00246400" w:rsidRDefault="00246400" w:rsidP="002464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обсуждении приняли участие </w:t>
      </w:r>
      <w:r w:rsidR="000617CF">
        <w:rPr>
          <w:rFonts w:ascii="Times New Roman" w:hAnsi="Times New Roman" w:cs="Times New Roman"/>
          <w:sz w:val="24"/>
          <w:szCs w:val="24"/>
        </w:rPr>
        <w:t xml:space="preserve">Н.А. Ионина, </w:t>
      </w:r>
      <w:r>
        <w:rPr>
          <w:rFonts w:ascii="Times New Roman" w:hAnsi="Times New Roman" w:cs="Times New Roman"/>
          <w:sz w:val="24"/>
          <w:szCs w:val="24"/>
        </w:rPr>
        <w:t xml:space="preserve">Ю.М. Климачев, </w:t>
      </w:r>
      <w:r w:rsidR="00B242E4">
        <w:rPr>
          <w:rFonts w:ascii="Times New Roman" w:hAnsi="Times New Roman" w:cs="Times New Roman"/>
          <w:sz w:val="24"/>
          <w:szCs w:val="24"/>
        </w:rPr>
        <w:t xml:space="preserve">Е.Е. Онищенко, </w:t>
      </w:r>
      <w:r w:rsidR="000617CF">
        <w:rPr>
          <w:rFonts w:ascii="Times New Roman" w:hAnsi="Times New Roman" w:cs="Times New Roman"/>
          <w:sz w:val="24"/>
          <w:szCs w:val="24"/>
        </w:rPr>
        <w:t>Н</w:t>
      </w:r>
      <w:r>
        <w:rPr>
          <w:rFonts w:ascii="Times New Roman" w:hAnsi="Times New Roman" w:cs="Times New Roman"/>
          <w:sz w:val="24"/>
          <w:szCs w:val="24"/>
        </w:rPr>
        <w:t>.</w:t>
      </w:r>
      <w:r w:rsidR="000617CF">
        <w:rPr>
          <w:rFonts w:ascii="Times New Roman" w:hAnsi="Times New Roman" w:cs="Times New Roman"/>
          <w:sz w:val="24"/>
          <w:szCs w:val="24"/>
        </w:rPr>
        <w:t>Г. </w:t>
      </w:r>
      <w:r>
        <w:rPr>
          <w:rFonts w:ascii="Times New Roman" w:hAnsi="Times New Roman" w:cs="Times New Roman"/>
          <w:sz w:val="24"/>
          <w:szCs w:val="24"/>
        </w:rPr>
        <w:t>П</w:t>
      </w:r>
      <w:r w:rsidR="000617CF">
        <w:rPr>
          <w:rFonts w:ascii="Times New Roman" w:hAnsi="Times New Roman" w:cs="Times New Roman"/>
          <w:sz w:val="24"/>
          <w:szCs w:val="24"/>
        </w:rPr>
        <w:t>олухина</w:t>
      </w:r>
      <w:r>
        <w:rPr>
          <w:rFonts w:ascii="Times New Roman" w:hAnsi="Times New Roman" w:cs="Times New Roman"/>
          <w:sz w:val="24"/>
          <w:szCs w:val="24"/>
        </w:rPr>
        <w:t xml:space="preserve">, </w:t>
      </w:r>
      <w:r w:rsidR="000617CF">
        <w:rPr>
          <w:rFonts w:ascii="Times New Roman" w:hAnsi="Times New Roman" w:cs="Times New Roman"/>
          <w:sz w:val="24"/>
          <w:szCs w:val="24"/>
        </w:rPr>
        <w:t>С.А. Савинов,</w:t>
      </w:r>
      <w:r>
        <w:rPr>
          <w:rFonts w:ascii="Times New Roman" w:hAnsi="Times New Roman" w:cs="Times New Roman"/>
          <w:sz w:val="24"/>
          <w:szCs w:val="24"/>
        </w:rPr>
        <w:t xml:space="preserve"> </w:t>
      </w:r>
      <w:r w:rsidR="000617CF" w:rsidRPr="00A16BB4">
        <w:rPr>
          <w:rFonts w:ascii="Times New Roman" w:hAnsi="Times New Roman" w:cs="Times New Roman"/>
          <w:sz w:val="24"/>
          <w:szCs w:val="24"/>
        </w:rPr>
        <w:t>Л.Ю.</w:t>
      </w:r>
      <w:r w:rsidR="000617CF">
        <w:rPr>
          <w:rFonts w:ascii="Times New Roman" w:hAnsi="Times New Roman" w:cs="Times New Roman"/>
          <w:sz w:val="24"/>
          <w:szCs w:val="24"/>
        </w:rPr>
        <w:t xml:space="preserve"> </w:t>
      </w:r>
      <w:r w:rsidR="000617CF" w:rsidRPr="00A16BB4">
        <w:rPr>
          <w:rFonts w:ascii="Times New Roman" w:hAnsi="Times New Roman" w:cs="Times New Roman"/>
          <w:sz w:val="24"/>
          <w:szCs w:val="24"/>
        </w:rPr>
        <w:t>Строганова</w:t>
      </w:r>
      <w:r w:rsidR="000617CF">
        <w:rPr>
          <w:rFonts w:ascii="Times New Roman" w:hAnsi="Times New Roman" w:cs="Times New Roman"/>
          <w:sz w:val="24"/>
          <w:szCs w:val="24"/>
        </w:rPr>
        <w:t>.</w:t>
      </w:r>
    </w:p>
    <w:p w:rsidR="00246400" w:rsidRDefault="00246400" w:rsidP="00246400">
      <w:pPr>
        <w:spacing w:after="0" w:line="240" w:lineRule="auto"/>
        <w:rPr>
          <w:rFonts w:ascii="Times New Roman" w:hAnsi="Times New Roman" w:cs="Times New Roman"/>
          <w:sz w:val="24"/>
          <w:szCs w:val="24"/>
        </w:rPr>
      </w:pPr>
    </w:p>
    <w:p w:rsidR="00D66D26" w:rsidRDefault="00246400" w:rsidP="00D66D26">
      <w:pPr>
        <w:spacing w:after="0" w:line="240" w:lineRule="auto"/>
        <w:jc w:val="both"/>
        <w:outlineLvl w:val="0"/>
        <w:rPr>
          <w:rFonts w:ascii="Times New Roman" w:hAnsi="Times New Roman" w:cs="Times New Roman"/>
          <w:sz w:val="24"/>
          <w:szCs w:val="24"/>
        </w:rPr>
      </w:pPr>
      <w:r w:rsidRPr="00F5505F">
        <w:rPr>
          <w:rFonts w:ascii="Times New Roman" w:hAnsi="Times New Roman"/>
          <w:b/>
          <w:sz w:val="24"/>
          <w:szCs w:val="24"/>
        </w:rPr>
        <w:lastRenderedPageBreak/>
        <w:t>Постановили:</w:t>
      </w:r>
      <w:r w:rsidRPr="00F5505F">
        <w:rPr>
          <w:rFonts w:ascii="Times New Roman" w:hAnsi="Times New Roman"/>
          <w:sz w:val="24"/>
          <w:szCs w:val="24"/>
        </w:rPr>
        <w:t xml:space="preserve"> </w:t>
      </w:r>
      <w:r w:rsidR="000617CF">
        <w:rPr>
          <w:rFonts w:ascii="Times New Roman" w:hAnsi="Times New Roman"/>
          <w:sz w:val="24"/>
          <w:szCs w:val="24"/>
        </w:rPr>
        <w:t xml:space="preserve">Проработать вопрос об организации однодневной экскурсии в марте-апреле и двухдневной экскурсии в Санкт-Петербург в конце мая – начале июня. </w:t>
      </w:r>
    </w:p>
    <w:p w:rsidR="00401BCC" w:rsidRDefault="00401BCC" w:rsidP="0062340F">
      <w:pPr>
        <w:spacing w:after="0" w:line="240" w:lineRule="auto"/>
        <w:jc w:val="both"/>
        <w:rPr>
          <w:rFonts w:ascii="Times New Roman" w:hAnsi="Times New Roman" w:cs="Times New Roman"/>
          <w:b/>
          <w:sz w:val="24"/>
          <w:szCs w:val="24"/>
        </w:rPr>
      </w:pPr>
    </w:p>
    <w:p w:rsidR="00246400" w:rsidRDefault="00246400" w:rsidP="00246400">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246400" w:rsidRDefault="00246400" w:rsidP="0062340F">
      <w:pPr>
        <w:spacing w:after="0" w:line="240" w:lineRule="auto"/>
        <w:jc w:val="both"/>
        <w:rPr>
          <w:rFonts w:ascii="Times New Roman" w:hAnsi="Times New Roman" w:cs="Times New Roman"/>
          <w:b/>
          <w:sz w:val="24"/>
          <w:szCs w:val="24"/>
        </w:rPr>
      </w:pPr>
    </w:p>
    <w:p w:rsidR="008F459A" w:rsidRPr="006329C4" w:rsidRDefault="008F459A" w:rsidP="008F459A">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6</w:t>
      </w:r>
      <w:r w:rsidRPr="00CD402C">
        <w:rPr>
          <w:rFonts w:ascii="Times New Roman" w:hAnsi="Times New Roman" w:cs="Times New Roman"/>
          <w:b/>
          <w:sz w:val="24"/>
          <w:szCs w:val="24"/>
        </w:rPr>
        <w:t>.</w:t>
      </w:r>
      <w:r>
        <w:rPr>
          <w:rFonts w:ascii="Times New Roman" w:hAnsi="Times New Roman" w:cs="Times New Roman"/>
          <w:b/>
          <w:sz w:val="24"/>
          <w:szCs w:val="24"/>
        </w:rPr>
        <w:t xml:space="preserve"> </w:t>
      </w:r>
      <w:r w:rsidRPr="00CD402C">
        <w:rPr>
          <w:rFonts w:ascii="Times New Roman" w:hAnsi="Times New Roman" w:cs="Times New Roman"/>
          <w:b/>
          <w:sz w:val="24"/>
          <w:szCs w:val="24"/>
        </w:rPr>
        <w:t xml:space="preserve">Слушали </w:t>
      </w:r>
      <w:r>
        <w:rPr>
          <w:rFonts w:ascii="Times New Roman" w:hAnsi="Times New Roman" w:cs="Times New Roman"/>
          <w:b/>
          <w:sz w:val="24"/>
          <w:szCs w:val="24"/>
        </w:rPr>
        <w:t>Савинова</w:t>
      </w:r>
      <w:r w:rsidRPr="00CD402C">
        <w:rPr>
          <w:rFonts w:ascii="Times New Roman" w:hAnsi="Times New Roman" w:cs="Times New Roman"/>
          <w:b/>
          <w:sz w:val="24"/>
          <w:szCs w:val="24"/>
        </w:rPr>
        <w:t xml:space="preserve"> </w:t>
      </w:r>
      <w:r>
        <w:rPr>
          <w:rFonts w:ascii="Times New Roman" w:hAnsi="Times New Roman" w:cs="Times New Roman"/>
          <w:b/>
          <w:sz w:val="24"/>
          <w:szCs w:val="24"/>
        </w:rPr>
        <w:t>С</w:t>
      </w:r>
      <w:r w:rsidRPr="00CD402C">
        <w:rPr>
          <w:rFonts w:ascii="Times New Roman" w:hAnsi="Times New Roman" w:cs="Times New Roman"/>
          <w:b/>
          <w:sz w:val="24"/>
          <w:szCs w:val="24"/>
        </w:rPr>
        <w:t>.</w:t>
      </w:r>
      <w:r>
        <w:rPr>
          <w:rFonts w:ascii="Times New Roman" w:hAnsi="Times New Roman" w:cs="Times New Roman"/>
          <w:b/>
          <w:sz w:val="24"/>
          <w:szCs w:val="24"/>
        </w:rPr>
        <w:t>А</w:t>
      </w:r>
      <w:r w:rsidRPr="008F459A">
        <w:rPr>
          <w:rFonts w:ascii="Times New Roman" w:hAnsi="Times New Roman" w:cs="Times New Roman"/>
          <w:sz w:val="24"/>
          <w:szCs w:val="24"/>
        </w:rPr>
        <w:t xml:space="preserve">. </w:t>
      </w:r>
      <w:r>
        <w:rPr>
          <w:rFonts w:ascii="Times New Roman" w:hAnsi="Times New Roman" w:cs="Times New Roman"/>
          <w:sz w:val="24"/>
          <w:szCs w:val="24"/>
        </w:rPr>
        <w:t>О сайте профкома.</w:t>
      </w:r>
    </w:p>
    <w:p w:rsidR="008F459A" w:rsidRDefault="008F459A" w:rsidP="008F459A">
      <w:pPr>
        <w:spacing w:after="0" w:line="240" w:lineRule="auto"/>
        <w:jc w:val="both"/>
        <w:rPr>
          <w:rFonts w:ascii="Times New Roman" w:hAnsi="Times New Roman"/>
          <w:b/>
          <w:sz w:val="24"/>
          <w:szCs w:val="24"/>
        </w:rPr>
      </w:pPr>
    </w:p>
    <w:p w:rsidR="00903F51" w:rsidRDefault="00903F51" w:rsidP="00903F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обсуждении приняли участие В.И. Алексеев, Н.А. Ионина, Ю.М. Климачев, Е.Е. Онищенко, Г.И. Плугарь, Н.Г. Полухина, С.А. Савинов, </w:t>
      </w:r>
      <w:r w:rsidRPr="00A16BB4">
        <w:rPr>
          <w:rFonts w:ascii="Times New Roman" w:hAnsi="Times New Roman" w:cs="Times New Roman"/>
          <w:sz w:val="24"/>
          <w:szCs w:val="24"/>
        </w:rPr>
        <w:t>Л.Ю.</w:t>
      </w:r>
      <w:r>
        <w:rPr>
          <w:rFonts w:ascii="Times New Roman" w:hAnsi="Times New Roman" w:cs="Times New Roman"/>
          <w:sz w:val="24"/>
          <w:szCs w:val="24"/>
        </w:rPr>
        <w:t xml:space="preserve"> </w:t>
      </w:r>
      <w:r w:rsidRPr="00A16BB4">
        <w:rPr>
          <w:rFonts w:ascii="Times New Roman" w:hAnsi="Times New Roman" w:cs="Times New Roman"/>
          <w:sz w:val="24"/>
          <w:szCs w:val="24"/>
        </w:rPr>
        <w:t>Строганова</w:t>
      </w:r>
      <w:r>
        <w:rPr>
          <w:rFonts w:ascii="Times New Roman" w:hAnsi="Times New Roman" w:cs="Times New Roman"/>
          <w:sz w:val="24"/>
          <w:szCs w:val="24"/>
        </w:rPr>
        <w:t>.</w:t>
      </w:r>
    </w:p>
    <w:p w:rsidR="008F459A" w:rsidRDefault="008F459A" w:rsidP="008F459A">
      <w:pPr>
        <w:spacing w:after="0" w:line="240" w:lineRule="auto"/>
        <w:jc w:val="both"/>
        <w:rPr>
          <w:rFonts w:ascii="Times New Roman" w:hAnsi="Times New Roman" w:cs="Times New Roman"/>
          <w:sz w:val="24"/>
          <w:szCs w:val="24"/>
        </w:rPr>
      </w:pPr>
    </w:p>
    <w:p w:rsidR="008F459A" w:rsidRDefault="008F459A" w:rsidP="008F459A">
      <w:pPr>
        <w:spacing w:after="0" w:line="240" w:lineRule="auto"/>
        <w:jc w:val="both"/>
        <w:outlineLvl w:val="0"/>
        <w:rPr>
          <w:rFonts w:ascii="Times New Roman" w:hAnsi="Times New Roman" w:cs="Times New Roman"/>
          <w:sz w:val="24"/>
          <w:szCs w:val="24"/>
        </w:rPr>
      </w:pPr>
      <w:r w:rsidRPr="00F5505F">
        <w:rPr>
          <w:rFonts w:ascii="Times New Roman" w:hAnsi="Times New Roman"/>
          <w:b/>
          <w:sz w:val="24"/>
          <w:szCs w:val="24"/>
        </w:rPr>
        <w:t>Постановили:</w:t>
      </w:r>
      <w:r w:rsidRPr="00F5505F">
        <w:rPr>
          <w:rFonts w:ascii="Times New Roman" w:hAnsi="Times New Roman"/>
          <w:sz w:val="24"/>
          <w:szCs w:val="24"/>
        </w:rPr>
        <w:t xml:space="preserve"> </w:t>
      </w:r>
      <w:r w:rsidR="00903F51">
        <w:rPr>
          <w:rFonts w:ascii="Times New Roman" w:hAnsi="Times New Roman"/>
          <w:sz w:val="24"/>
          <w:szCs w:val="24"/>
        </w:rPr>
        <w:t>Начат</w:t>
      </w:r>
      <w:r w:rsidR="00152776">
        <w:rPr>
          <w:rFonts w:ascii="Times New Roman" w:hAnsi="Times New Roman"/>
          <w:sz w:val="24"/>
          <w:szCs w:val="24"/>
        </w:rPr>
        <w:t>ь работу по актуализации предст</w:t>
      </w:r>
      <w:bookmarkStart w:id="0" w:name="_GoBack"/>
      <w:bookmarkEnd w:id="0"/>
      <w:r w:rsidR="00903F51">
        <w:rPr>
          <w:rFonts w:ascii="Times New Roman" w:hAnsi="Times New Roman"/>
          <w:sz w:val="24"/>
          <w:szCs w:val="24"/>
        </w:rPr>
        <w:t xml:space="preserve">авленной на сайте профкома информации. </w:t>
      </w:r>
    </w:p>
    <w:p w:rsidR="008F459A" w:rsidRDefault="008F459A" w:rsidP="008F459A">
      <w:pPr>
        <w:spacing w:after="0" w:line="240" w:lineRule="auto"/>
        <w:jc w:val="both"/>
        <w:rPr>
          <w:rFonts w:ascii="Times New Roman" w:hAnsi="Times New Roman" w:cs="Times New Roman"/>
          <w:b/>
          <w:sz w:val="24"/>
          <w:szCs w:val="24"/>
        </w:rPr>
      </w:pPr>
    </w:p>
    <w:p w:rsidR="008F459A" w:rsidRDefault="00903F51" w:rsidP="0062340F">
      <w:pPr>
        <w:spacing w:after="0" w:line="240" w:lineRule="auto"/>
        <w:jc w:val="both"/>
        <w:rPr>
          <w:rFonts w:ascii="Times New Roman" w:hAnsi="Times New Roman" w:cs="Times New Roman"/>
          <w:b/>
          <w:sz w:val="24"/>
          <w:szCs w:val="24"/>
        </w:rPr>
      </w:pPr>
      <w:r w:rsidRPr="00675F08">
        <w:rPr>
          <w:rFonts w:ascii="Times New Roman" w:hAnsi="Times New Roman" w:cs="Times New Roman"/>
          <w:b/>
          <w:sz w:val="24"/>
          <w:szCs w:val="24"/>
        </w:rPr>
        <w:t xml:space="preserve">За – </w:t>
      </w:r>
      <w:r>
        <w:rPr>
          <w:rFonts w:ascii="Times New Roman" w:hAnsi="Times New Roman" w:cs="Times New Roman"/>
          <w:b/>
          <w:sz w:val="24"/>
          <w:szCs w:val="24"/>
        </w:rPr>
        <w:t>6, против – 3</w:t>
      </w:r>
      <w:r w:rsidRPr="00675F08">
        <w:rPr>
          <w:rFonts w:ascii="Times New Roman" w:hAnsi="Times New Roman" w:cs="Times New Roman"/>
          <w:b/>
          <w:sz w:val="24"/>
          <w:szCs w:val="24"/>
        </w:rPr>
        <w:t>, воздержался – 0</w:t>
      </w:r>
    </w:p>
    <w:p w:rsidR="00903F51" w:rsidRDefault="00903F51" w:rsidP="0062340F">
      <w:pPr>
        <w:spacing w:after="0" w:line="240" w:lineRule="auto"/>
        <w:jc w:val="both"/>
        <w:rPr>
          <w:rFonts w:ascii="Times New Roman" w:hAnsi="Times New Roman" w:cs="Times New Roman"/>
          <w:b/>
          <w:sz w:val="24"/>
          <w:szCs w:val="24"/>
        </w:rPr>
      </w:pPr>
    </w:p>
    <w:p w:rsidR="006B251E" w:rsidRDefault="00B510FC" w:rsidP="00B510FC">
      <w:pPr>
        <w:spacing w:after="0"/>
        <w:jc w:val="both"/>
        <w:rPr>
          <w:rFonts w:ascii="Times New Roman" w:hAnsi="Times New Roman" w:cs="Times New Roman"/>
          <w:sz w:val="24"/>
          <w:szCs w:val="24"/>
        </w:rPr>
      </w:pPr>
      <w:r>
        <w:rPr>
          <w:rFonts w:ascii="Times New Roman" w:hAnsi="Times New Roman" w:cs="Times New Roman"/>
          <w:b/>
          <w:sz w:val="24"/>
          <w:szCs w:val="24"/>
        </w:rPr>
        <w:t>7</w:t>
      </w:r>
      <w:r w:rsidR="00454EF2" w:rsidRPr="00B510FC">
        <w:rPr>
          <w:rFonts w:ascii="Times New Roman" w:hAnsi="Times New Roman" w:cs="Times New Roman"/>
          <w:b/>
          <w:sz w:val="24"/>
          <w:szCs w:val="24"/>
        </w:rPr>
        <w:t>. Слушали Строганову Л.Ю.</w:t>
      </w:r>
      <w:r w:rsidR="00454EF2" w:rsidRPr="00B510FC">
        <w:rPr>
          <w:rFonts w:ascii="Times New Roman" w:hAnsi="Times New Roman" w:cs="Times New Roman"/>
          <w:sz w:val="24"/>
          <w:szCs w:val="24"/>
        </w:rPr>
        <w:t xml:space="preserve"> </w:t>
      </w:r>
      <w:r w:rsidR="0087640A">
        <w:rPr>
          <w:rFonts w:ascii="Times New Roman" w:hAnsi="Times New Roman" w:cs="Times New Roman"/>
          <w:sz w:val="24"/>
          <w:szCs w:val="24"/>
        </w:rPr>
        <w:t>О</w:t>
      </w:r>
      <w:r w:rsidRPr="00B510FC">
        <w:rPr>
          <w:rFonts w:ascii="Times New Roman" w:hAnsi="Times New Roman" w:cs="Times New Roman"/>
          <w:sz w:val="24"/>
          <w:szCs w:val="24"/>
        </w:rPr>
        <w:t xml:space="preserve">б утверждении списка сотрудников – членов профсоюза на получение материальной помощи в </w:t>
      </w:r>
      <w:r w:rsidR="00463630">
        <w:rPr>
          <w:rFonts w:ascii="Times New Roman" w:hAnsi="Times New Roman" w:cs="Times New Roman"/>
          <w:sz w:val="24"/>
          <w:szCs w:val="24"/>
        </w:rPr>
        <w:t>январе</w:t>
      </w:r>
      <w:r w:rsidRPr="00B510FC">
        <w:rPr>
          <w:rFonts w:ascii="Times New Roman" w:hAnsi="Times New Roman" w:cs="Times New Roman"/>
          <w:sz w:val="24"/>
          <w:szCs w:val="24"/>
        </w:rPr>
        <w:t xml:space="preserve"> 202</w:t>
      </w:r>
      <w:r w:rsidR="00463630">
        <w:rPr>
          <w:rFonts w:ascii="Times New Roman" w:hAnsi="Times New Roman" w:cs="Times New Roman"/>
          <w:sz w:val="24"/>
          <w:szCs w:val="24"/>
        </w:rPr>
        <w:t>3</w:t>
      </w:r>
      <w:r w:rsidRPr="00B510FC">
        <w:rPr>
          <w:rFonts w:ascii="Times New Roman" w:hAnsi="Times New Roman" w:cs="Times New Roman"/>
          <w:sz w:val="24"/>
          <w:szCs w:val="24"/>
        </w:rPr>
        <w:t xml:space="preserve"> г.</w:t>
      </w:r>
    </w:p>
    <w:p w:rsidR="00482221" w:rsidRDefault="00482221" w:rsidP="00243FD6">
      <w:pPr>
        <w:spacing w:after="0"/>
        <w:jc w:val="both"/>
        <w:outlineLvl w:val="0"/>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128"/>
        <w:gridCol w:w="1974"/>
        <w:gridCol w:w="2256"/>
        <w:gridCol w:w="1807"/>
      </w:tblGrid>
      <w:tr w:rsidR="00482221" w:rsidRPr="00386978" w:rsidTr="005075BD">
        <w:trPr>
          <w:trHeight w:val="737"/>
        </w:trPr>
        <w:tc>
          <w:tcPr>
            <w:tcW w:w="1072" w:type="dxa"/>
          </w:tcPr>
          <w:p w:rsidR="00482221" w:rsidRPr="00386978" w:rsidRDefault="00482221" w:rsidP="005075BD">
            <w:pPr>
              <w:spacing w:after="0" w:line="240" w:lineRule="auto"/>
              <w:rPr>
                <w:rFonts w:ascii="Times New Roman" w:hAnsi="Times New Roman" w:cs="Times New Roman"/>
              </w:rPr>
            </w:pPr>
            <w:r w:rsidRPr="00386978">
              <w:rPr>
                <w:rFonts w:ascii="Times New Roman" w:hAnsi="Times New Roman" w:cs="Times New Roman"/>
              </w:rPr>
              <w:t>№№</w:t>
            </w:r>
          </w:p>
          <w:p w:rsidR="00482221" w:rsidRPr="00386978" w:rsidRDefault="00482221" w:rsidP="005075BD">
            <w:pPr>
              <w:spacing w:after="0" w:line="240" w:lineRule="auto"/>
              <w:jc w:val="center"/>
              <w:rPr>
                <w:rFonts w:ascii="Times New Roman" w:hAnsi="Times New Roman" w:cs="Times New Roman"/>
              </w:rPr>
            </w:pPr>
            <w:r>
              <w:rPr>
                <w:rFonts w:ascii="Times New Roman" w:hAnsi="Times New Roman" w:cs="Times New Roman"/>
              </w:rPr>
              <w:t>п\</w:t>
            </w:r>
            <w:r w:rsidRPr="00386978">
              <w:rPr>
                <w:rFonts w:ascii="Times New Roman" w:hAnsi="Times New Roman" w:cs="Times New Roman"/>
              </w:rPr>
              <w:t>п</w:t>
            </w:r>
          </w:p>
        </w:tc>
        <w:tc>
          <w:tcPr>
            <w:tcW w:w="2128" w:type="dxa"/>
          </w:tcPr>
          <w:p w:rsidR="00482221" w:rsidRPr="00386978" w:rsidRDefault="00482221" w:rsidP="005075BD">
            <w:pPr>
              <w:spacing w:after="0" w:line="240" w:lineRule="auto"/>
              <w:rPr>
                <w:rFonts w:ascii="Times New Roman" w:hAnsi="Times New Roman" w:cs="Times New Roman"/>
              </w:rPr>
            </w:pPr>
            <w:r w:rsidRPr="00386978">
              <w:rPr>
                <w:rFonts w:ascii="Times New Roman" w:hAnsi="Times New Roman" w:cs="Times New Roman"/>
              </w:rPr>
              <w:t>Фамилия, инициалы</w:t>
            </w:r>
          </w:p>
        </w:tc>
        <w:tc>
          <w:tcPr>
            <w:tcW w:w="1974" w:type="dxa"/>
          </w:tcPr>
          <w:p w:rsidR="00482221" w:rsidRPr="00386978" w:rsidRDefault="00482221" w:rsidP="005075BD">
            <w:pPr>
              <w:spacing w:after="0" w:line="240" w:lineRule="auto"/>
              <w:jc w:val="center"/>
              <w:rPr>
                <w:rFonts w:ascii="Times New Roman" w:hAnsi="Times New Roman" w:cs="Times New Roman"/>
              </w:rPr>
            </w:pPr>
            <w:r w:rsidRPr="00386978">
              <w:rPr>
                <w:rFonts w:ascii="Times New Roman" w:hAnsi="Times New Roman" w:cs="Times New Roman"/>
              </w:rPr>
              <w:t>Номер членского билета</w:t>
            </w:r>
          </w:p>
          <w:p w:rsidR="00482221" w:rsidRPr="00386978" w:rsidRDefault="00482221" w:rsidP="005075BD">
            <w:pPr>
              <w:spacing w:after="0" w:line="240" w:lineRule="auto"/>
              <w:rPr>
                <w:rFonts w:ascii="Times New Roman" w:hAnsi="Times New Roman" w:cs="Times New Roman"/>
              </w:rPr>
            </w:pPr>
          </w:p>
        </w:tc>
        <w:tc>
          <w:tcPr>
            <w:tcW w:w="2256" w:type="dxa"/>
          </w:tcPr>
          <w:p w:rsidR="00482221" w:rsidRPr="00386978" w:rsidRDefault="00482221" w:rsidP="005075BD">
            <w:pPr>
              <w:spacing w:after="0" w:line="240" w:lineRule="auto"/>
              <w:rPr>
                <w:rFonts w:ascii="Times New Roman" w:hAnsi="Times New Roman" w:cs="Times New Roman"/>
              </w:rPr>
            </w:pPr>
            <w:r w:rsidRPr="00386978">
              <w:rPr>
                <w:rFonts w:ascii="Times New Roman" w:hAnsi="Times New Roman" w:cs="Times New Roman"/>
              </w:rPr>
              <w:t>Проф.</w:t>
            </w:r>
            <w:r>
              <w:rPr>
                <w:rFonts w:ascii="Times New Roman" w:hAnsi="Times New Roman" w:cs="Times New Roman"/>
              </w:rPr>
              <w:t xml:space="preserve"> </w:t>
            </w:r>
            <w:r w:rsidRPr="00386978">
              <w:rPr>
                <w:rFonts w:ascii="Times New Roman" w:hAnsi="Times New Roman" w:cs="Times New Roman"/>
              </w:rPr>
              <w:t xml:space="preserve">организация </w:t>
            </w:r>
          </w:p>
          <w:p w:rsidR="00482221" w:rsidRPr="00386978" w:rsidRDefault="00482221" w:rsidP="005075BD">
            <w:pPr>
              <w:spacing w:after="0" w:line="240" w:lineRule="auto"/>
              <w:rPr>
                <w:rFonts w:ascii="Times New Roman" w:hAnsi="Times New Roman" w:cs="Times New Roman"/>
              </w:rPr>
            </w:pPr>
            <w:r>
              <w:rPr>
                <w:rFonts w:ascii="Times New Roman" w:hAnsi="Times New Roman" w:cs="Times New Roman"/>
              </w:rPr>
              <w:t xml:space="preserve">  </w:t>
            </w:r>
            <w:r w:rsidRPr="00386978">
              <w:rPr>
                <w:rFonts w:ascii="Times New Roman" w:hAnsi="Times New Roman" w:cs="Times New Roman"/>
              </w:rPr>
              <w:t>(подразделение)</w:t>
            </w:r>
          </w:p>
        </w:tc>
        <w:tc>
          <w:tcPr>
            <w:tcW w:w="1807" w:type="dxa"/>
          </w:tcPr>
          <w:p w:rsidR="00482221" w:rsidRPr="00386978" w:rsidRDefault="00482221" w:rsidP="005075BD">
            <w:pPr>
              <w:spacing w:after="0" w:line="240" w:lineRule="auto"/>
              <w:jc w:val="center"/>
              <w:rPr>
                <w:rFonts w:ascii="Times New Roman" w:hAnsi="Times New Roman" w:cs="Times New Roman"/>
              </w:rPr>
            </w:pPr>
            <w:r w:rsidRPr="00386978">
              <w:rPr>
                <w:rFonts w:ascii="Times New Roman" w:hAnsi="Times New Roman" w:cs="Times New Roman"/>
              </w:rPr>
              <w:t>Сумма</w:t>
            </w:r>
          </w:p>
          <w:p w:rsidR="00482221" w:rsidRPr="00386978" w:rsidRDefault="00482221" w:rsidP="005075BD">
            <w:pPr>
              <w:spacing w:after="0" w:line="240" w:lineRule="auto"/>
              <w:jc w:val="center"/>
              <w:rPr>
                <w:rFonts w:ascii="Times New Roman" w:hAnsi="Times New Roman" w:cs="Times New Roman"/>
              </w:rPr>
            </w:pPr>
            <w:r w:rsidRPr="00386978">
              <w:rPr>
                <w:rFonts w:ascii="Times New Roman" w:hAnsi="Times New Roman" w:cs="Times New Roman"/>
              </w:rPr>
              <w:t>(руб.)</w:t>
            </w:r>
          </w:p>
        </w:tc>
      </w:tr>
      <w:tr w:rsidR="00482221" w:rsidRPr="00A660CC" w:rsidTr="005075BD">
        <w:trPr>
          <w:trHeight w:val="285"/>
        </w:trPr>
        <w:tc>
          <w:tcPr>
            <w:tcW w:w="1072" w:type="dxa"/>
          </w:tcPr>
          <w:p w:rsidR="00482221" w:rsidRPr="00386978" w:rsidRDefault="00482221" w:rsidP="005075BD">
            <w:pPr>
              <w:spacing w:after="0" w:line="240" w:lineRule="auto"/>
              <w:rPr>
                <w:rFonts w:ascii="Times New Roman" w:hAnsi="Times New Roman" w:cs="Times New Roman"/>
              </w:rPr>
            </w:pPr>
            <w:r>
              <w:rPr>
                <w:rFonts w:ascii="Times New Roman" w:hAnsi="Times New Roman" w:cs="Times New Roman"/>
              </w:rPr>
              <w:t>1.</w:t>
            </w:r>
          </w:p>
        </w:tc>
        <w:tc>
          <w:tcPr>
            <w:tcW w:w="2128" w:type="dxa"/>
          </w:tcPr>
          <w:p w:rsidR="00482221" w:rsidRPr="00A660CC"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Ефимков В.Ф.</w:t>
            </w:r>
            <w:r w:rsidR="006A3CAA" w:rsidRPr="006A3CAA">
              <w:rPr>
                <w:rFonts w:ascii="Times New Roman" w:hAnsi="Times New Roman" w:cs="Times New Roman"/>
                <w:sz w:val="24"/>
                <w:szCs w:val="24"/>
                <w:vertAlign w:val="superscript"/>
              </w:rPr>
              <w:t>*</w:t>
            </w:r>
          </w:p>
        </w:tc>
        <w:tc>
          <w:tcPr>
            <w:tcW w:w="1974" w:type="dxa"/>
          </w:tcPr>
          <w:p w:rsidR="00482221" w:rsidRPr="00CD402C"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81552143</w:t>
            </w:r>
          </w:p>
        </w:tc>
        <w:tc>
          <w:tcPr>
            <w:tcW w:w="2256" w:type="dxa"/>
          </w:tcPr>
          <w:p w:rsidR="00482221" w:rsidRPr="00A660CC"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ОКРФ</w:t>
            </w:r>
          </w:p>
        </w:tc>
        <w:tc>
          <w:tcPr>
            <w:tcW w:w="1807" w:type="dxa"/>
          </w:tcPr>
          <w:p w:rsidR="00482221" w:rsidRPr="00A660CC"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30000</w:t>
            </w:r>
          </w:p>
        </w:tc>
      </w:tr>
      <w:tr w:rsidR="00482221" w:rsidRPr="00A660CC" w:rsidTr="005075BD">
        <w:trPr>
          <w:trHeight w:val="285"/>
        </w:trPr>
        <w:tc>
          <w:tcPr>
            <w:tcW w:w="1072" w:type="dxa"/>
          </w:tcPr>
          <w:p w:rsidR="00482221" w:rsidRPr="00386978" w:rsidRDefault="00482221" w:rsidP="005075BD">
            <w:pPr>
              <w:spacing w:after="0" w:line="240" w:lineRule="auto"/>
              <w:rPr>
                <w:rFonts w:ascii="Times New Roman" w:hAnsi="Times New Roman" w:cs="Times New Roman"/>
              </w:rPr>
            </w:pPr>
            <w:r>
              <w:rPr>
                <w:rFonts w:ascii="Times New Roman" w:hAnsi="Times New Roman" w:cs="Times New Roman"/>
              </w:rPr>
              <w:t>2.</w:t>
            </w:r>
          </w:p>
        </w:tc>
        <w:tc>
          <w:tcPr>
            <w:tcW w:w="2128" w:type="dxa"/>
          </w:tcPr>
          <w:p w:rsidR="00482221" w:rsidRPr="00A660CC"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Климачев Ю.М.</w:t>
            </w:r>
          </w:p>
        </w:tc>
        <w:tc>
          <w:tcPr>
            <w:tcW w:w="1974" w:type="dxa"/>
          </w:tcPr>
          <w:p w:rsidR="00482221" w:rsidRPr="00A660CC"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56271855</w:t>
            </w:r>
          </w:p>
        </w:tc>
        <w:tc>
          <w:tcPr>
            <w:tcW w:w="2256" w:type="dxa"/>
          </w:tcPr>
          <w:p w:rsidR="00482221" w:rsidRPr="00A660CC"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ОКРФ</w:t>
            </w:r>
          </w:p>
        </w:tc>
        <w:tc>
          <w:tcPr>
            <w:tcW w:w="1807" w:type="dxa"/>
          </w:tcPr>
          <w:p w:rsidR="00482221" w:rsidRPr="00A660CC"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20000</w:t>
            </w:r>
          </w:p>
        </w:tc>
      </w:tr>
      <w:tr w:rsidR="006A3CAA" w:rsidRPr="00A660CC" w:rsidTr="005075BD">
        <w:trPr>
          <w:trHeight w:val="285"/>
        </w:trPr>
        <w:tc>
          <w:tcPr>
            <w:tcW w:w="1072" w:type="dxa"/>
          </w:tcPr>
          <w:p w:rsidR="006A3CAA" w:rsidRPr="00386978" w:rsidRDefault="006A3CAA" w:rsidP="006A3CAA">
            <w:pPr>
              <w:spacing w:after="0" w:line="240" w:lineRule="auto"/>
              <w:rPr>
                <w:rFonts w:ascii="Times New Roman" w:hAnsi="Times New Roman" w:cs="Times New Roman"/>
              </w:rPr>
            </w:pPr>
            <w:r>
              <w:rPr>
                <w:rFonts w:ascii="Times New Roman" w:hAnsi="Times New Roman" w:cs="Times New Roman"/>
              </w:rPr>
              <w:t>3.</w:t>
            </w:r>
          </w:p>
        </w:tc>
        <w:tc>
          <w:tcPr>
            <w:tcW w:w="2128" w:type="dxa"/>
          </w:tcPr>
          <w:p w:rsidR="006A3CAA" w:rsidRPr="00A660CC" w:rsidRDefault="006A3CAA" w:rsidP="006A3CAA">
            <w:pPr>
              <w:spacing w:after="0" w:line="240" w:lineRule="auto"/>
              <w:rPr>
                <w:rFonts w:ascii="Times New Roman" w:hAnsi="Times New Roman" w:cs="Times New Roman"/>
                <w:sz w:val="24"/>
                <w:szCs w:val="24"/>
              </w:rPr>
            </w:pPr>
            <w:r>
              <w:rPr>
                <w:rFonts w:ascii="Times New Roman" w:hAnsi="Times New Roman" w:cs="Times New Roman"/>
                <w:sz w:val="24"/>
                <w:szCs w:val="24"/>
              </w:rPr>
              <w:t>Заярная И.С.</w:t>
            </w:r>
          </w:p>
        </w:tc>
        <w:tc>
          <w:tcPr>
            <w:tcW w:w="1974" w:type="dxa"/>
          </w:tcPr>
          <w:p w:rsidR="006A3CAA" w:rsidRPr="00A660CC" w:rsidRDefault="006A3CAA" w:rsidP="006A3CAA">
            <w:pPr>
              <w:spacing w:after="0" w:line="240" w:lineRule="auto"/>
              <w:rPr>
                <w:rFonts w:ascii="Times New Roman" w:hAnsi="Times New Roman" w:cs="Times New Roman"/>
                <w:sz w:val="24"/>
                <w:szCs w:val="24"/>
              </w:rPr>
            </w:pPr>
            <w:r>
              <w:rPr>
                <w:rFonts w:ascii="Times New Roman" w:hAnsi="Times New Roman" w:cs="Times New Roman"/>
                <w:sz w:val="24"/>
                <w:szCs w:val="24"/>
              </w:rPr>
              <w:t>81554275</w:t>
            </w:r>
          </w:p>
        </w:tc>
        <w:tc>
          <w:tcPr>
            <w:tcW w:w="2256" w:type="dxa"/>
          </w:tcPr>
          <w:p w:rsidR="006A3CAA" w:rsidRPr="00A660CC" w:rsidRDefault="006A3CAA" w:rsidP="006A3CAA">
            <w:pPr>
              <w:spacing w:after="0" w:line="240" w:lineRule="auto"/>
              <w:rPr>
                <w:rFonts w:ascii="Times New Roman" w:hAnsi="Times New Roman" w:cs="Times New Roman"/>
                <w:sz w:val="24"/>
                <w:szCs w:val="24"/>
              </w:rPr>
            </w:pPr>
            <w:r>
              <w:rPr>
                <w:rFonts w:ascii="Times New Roman" w:hAnsi="Times New Roman" w:cs="Times New Roman"/>
                <w:sz w:val="24"/>
                <w:szCs w:val="24"/>
              </w:rPr>
              <w:t>ОЯФА</w:t>
            </w:r>
          </w:p>
        </w:tc>
        <w:tc>
          <w:tcPr>
            <w:tcW w:w="1807" w:type="dxa"/>
          </w:tcPr>
          <w:p w:rsidR="006A3CAA" w:rsidRPr="00A660CC" w:rsidRDefault="006A3CAA" w:rsidP="006A3CAA">
            <w:pPr>
              <w:spacing w:after="0" w:line="240" w:lineRule="auto"/>
              <w:rPr>
                <w:rFonts w:ascii="Times New Roman" w:hAnsi="Times New Roman" w:cs="Times New Roman"/>
                <w:sz w:val="24"/>
                <w:szCs w:val="24"/>
              </w:rPr>
            </w:pPr>
            <w:r>
              <w:rPr>
                <w:rFonts w:ascii="Times New Roman" w:hAnsi="Times New Roman" w:cs="Times New Roman"/>
                <w:sz w:val="24"/>
                <w:szCs w:val="24"/>
              </w:rPr>
              <w:t>20000</w:t>
            </w:r>
          </w:p>
        </w:tc>
      </w:tr>
      <w:tr w:rsidR="00482221" w:rsidRPr="00A660CC" w:rsidTr="005075BD">
        <w:trPr>
          <w:trHeight w:val="285"/>
        </w:trPr>
        <w:tc>
          <w:tcPr>
            <w:tcW w:w="1072" w:type="dxa"/>
          </w:tcPr>
          <w:p w:rsidR="00482221" w:rsidRDefault="00482221" w:rsidP="005075BD">
            <w:pPr>
              <w:spacing w:after="0" w:line="240" w:lineRule="auto"/>
              <w:rPr>
                <w:rFonts w:ascii="Times New Roman" w:hAnsi="Times New Roman" w:cs="Times New Roman"/>
              </w:rPr>
            </w:pPr>
            <w:r>
              <w:rPr>
                <w:rFonts w:ascii="Times New Roman" w:hAnsi="Times New Roman" w:cs="Times New Roman"/>
              </w:rPr>
              <w:t>4.</w:t>
            </w:r>
          </w:p>
        </w:tc>
        <w:tc>
          <w:tcPr>
            <w:tcW w:w="2128"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Варлашкин А.В.</w:t>
            </w:r>
          </w:p>
        </w:tc>
        <w:tc>
          <w:tcPr>
            <w:tcW w:w="1974" w:type="dxa"/>
          </w:tcPr>
          <w:p w:rsidR="00482221" w:rsidRPr="00EB2BE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52718551</w:t>
            </w:r>
          </w:p>
        </w:tc>
        <w:tc>
          <w:tcPr>
            <w:tcW w:w="2256"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Центр Гинзбурга</w:t>
            </w:r>
          </w:p>
        </w:tc>
        <w:tc>
          <w:tcPr>
            <w:tcW w:w="1807" w:type="dxa"/>
          </w:tcPr>
          <w:p w:rsidR="00482221" w:rsidRDefault="00482221" w:rsidP="00482221">
            <w:pPr>
              <w:spacing w:after="0" w:line="240" w:lineRule="auto"/>
              <w:rPr>
                <w:rFonts w:ascii="Times New Roman" w:hAnsi="Times New Roman" w:cs="Times New Roman"/>
                <w:sz w:val="24"/>
                <w:szCs w:val="24"/>
              </w:rPr>
            </w:pPr>
            <w:r>
              <w:rPr>
                <w:rFonts w:ascii="Times New Roman" w:hAnsi="Times New Roman" w:cs="Times New Roman"/>
                <w:sz w:val="24"/>
                <w:szCs w:val="24"/>
              </w:rPr>
              <w:t>15000</w:t>
            </w:r>
          </w:p>
        </w:tc>
      </w:tr>
      <w:tr w:rsidR="00482221" w:rsidRPr="00A660CC" w:rsidTr="005075BD">
        <w:trPr>
          <w:trHeight w:val="285"/>
        </w:trPr>
        <w:tc>
          <w:tcPr>
            <w:tcW w:w="1072" w:type="dxa"/>
          </w:tcPr>
          <w:p w:rsidR="00482221" w:rsidRDefault="00482221" w:rsidP="005075BD">
            <w:pPr>
              <w:spacing w:after="0" w:line="240" w:lineRule="auto"/>
              <w:rPr>
                <w:rFonts w:ascii="Times New Roman" w:hAnsi="Times New Roman" w:cs="Times New Roman"/>
              </w:rPr>
            </w:pPr>
            <w:r>
              <w:rPr>
                <w:rFonts w:ascii="Times New Roman" w:hAnsi="Times New Roman" w:cs="Times New Roman"/>
              </w:rPr>
              <w:t>5.</w:t>
            </w:r>
          </w:p>
        </w:tc>
        <w:tc>
          <w:tcPr>
            <w:tcW w:w="2128"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Семина Т.А.</w:t>
            </w:r>
          </w:p>
        </w:tc>
        <w:tc>
          <w:tcPr>
            <w:tcW w:w="1974"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81543534</w:t>
            </w:r>
          </w:p>
        </w:tc>
        <w:tc>
          <w:tcPr>
            <w:tcW w:w="2256"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807" w:type="dxa"/>
          </w:tcPr>
          <w:p w:rsidR="00482221" w:rsidRDefault="00482221" w:rsidP="0048222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000</w:t>
            </w:r>
          </w:p>
        </w:tc>
      </w:tr>
      <w:tr w:rsidR="00482221" w:rsidRPr="00A660CC" w:rsidTr="005075BD">
        <w:trPr>
          <w:trHeight w:val="285"/>
        </w:trPr>
        <w:tc>
          <w:tcPr>
            <w:tcW w:w="1072" w:type="dxa"/>
          </w:tcPr>
          <w:p w:rsidR="00482221" w:rsidRDefault="00482221" w:rsidP="005075BD">
            <w:pPr>
              <w:spacing w:after="0" w:line="240" w:lineRule="auto"/>
              <w:rPr>
                <w:rFonts w:ascii="Times New Roman" w:hAnsi="Times New Roman" w:cs="Times New Roman"/>
              </w:rPr>
            </w:pPr>
            <w:r>
              <w:rPr>
                <w:rFonts w:ascii="Times New Roman" w:hAnsi="Times New Roman" w:cs="Times New Roman"/>
              </w:rPr>
              <w:t>6.</w:t>
            </w:r>
          </w:p>
        </w:tc>
        <w:tc>
          <w:tcPr>
            <w:tcW w:w="2128"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Муругов Н.П.</w:t>
            </w:r>
          </w:p>
        </w:tc>
        <w:tc>
          <w:tcPr>
            <w:tcW w:w="1974"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81552667</w:t>
            </w:r>
          </w:p>
        </w:tc>
        <w:tc>
          <w:tcPr>
            <w:tcW w:w="2256"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807"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5000</w:t>
            </w:r>
          </w:p>
        </w:tc>
      </w:tr>
      <w:tr w:rsidR="00482221" w:rsidRPr="00A660CC" w:rsidTr="005075BD">
        <w:trPr>
          <w:trHeight w:val="285"/>
        </w:trPr>
        <w:tc>
          <w:tcPr>
            <w:tcW w:w="1072" w:type="dxa"/>
          </w:tcPr>
          <w:p w:rsidR="00482221" w:rsidRDefault="00482221" w:rsidP="005075BD">
            <w:pPr>
              <w:spacing w:after="0" w:line="240" w:lineRule="auto"/>
              <w:rPr>
                <w:rFonts w:ascii="Times New Roman" w:hAnsi="Times New Roman" w:cs="Times New Roman"/>
              </w:rPr>
            </w:pPr>
            <w:r>
              <w:rPr>
                <w:rFonts w:ascii="Times New Roman" w:hAnsi="Times New Roman" w:cs="Times New Roman"/>
              </w:rPr>
              <w:t>7.</w:t>
            </w:r>
          </w:p>
        </w:tc>
        <w:tc>
          <w:tcPr>
            <w:tcW w:w="2128"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Черкасов А.И.</w:t>
            </w:r>
          </w:p>
        </w:tc>
        <w:tc>
          <w:tcPr>
            <w:tcW w:w="1974"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97513301</w:t>
            </w:r>
          </w:p>
        </w:tc>
        <w:tc>
          <w:tcPr>
            <w:tcW w:w="2256"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ДНС</w:t>
            </w:r>
          </w:p>
        </w:tc>
        <w:tc>
          <w:tcPr>
            <w:tcW w:w="1807" w:type="dxa"/>
          </w:tcPr>
          <w:p w:rsidR="00482221"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5000</w:t>
            </w:r>
          </w:p>
        </w:tc>
      </w:tr>
      <w:tr w:rsidR="00482221" w:rsidRPr="00A660CC" w:rsidTr="005075BD">
        <w:trPr>
          <w:trHeight w:val="285"/>
        </w:trPr>
        <w:tc>
          <w:tcPr>
            <w:tcW w:w="1072" w:type="dxa"/>
          </w:tcPr>
          <w:p w:rsidR="00482221" w:rsidRDefault="00482221" w:rsidP="005075BD">
            <w:pPr>
              <w:spacing w:after="0" w:line="240" w:lineRule="auto"/>
              <w:rPr>
                <w:rFonts w:ascii="Times New Roman" w:hAnsi="Times New Roman" w:cs="Times New Roman"/>
              </w:rPr>
            </w:pPr>
          </w:p>
        </w:tc>
        <w:tc>
          <w:tcPr>
            <w:tcW w:w="2128" w:type="dxa"/>
          </w:tcPr>
          <w:p w:rsidR="00482221" w:rsidRDefault="00482221" w:rsidP="005075BD">
            <w:pPr>
              <w:spacing w:after="0" w:line="240" w:lineRule="auto"/>
              <w:rPr>
                <w:rFonts w:ascii="Times New Roman" w:hAnsi="Times New Roman" w:cs="Times New Roman"/>
                <w:sz w:val="24"/>
                <w:szCs w:val="24"/>
              </w:rPr>
            </w:pPr>
          </w:p>
        </w:tc>
        <w:tc>
          <w:tcPr>
            <w:tcW w:w="1974" w:type="dxa"/>
          </w:tcPr>
          <w:p w:rsidR="00482221" w:rsidRDefault="00482221" w:rsidP="005075BD">
            <w:pPr>
              <w:spacing w:after="0" w:line="240" w:lineRule="auto"/>
              <w:rPr>
                <w:rFonts w:ascii="Times New Roman" w:hAnsi="Times New Roman" w:cs="Times New Roman"/>
                <w:sz w:val="24"/>
                <w:szCs w:val="24"/>
              </w:rPr>
            </w:pPr>
          </w:p>
        </w:tc>
        <w:tc>
          <w:tcPr>
            <w:tcW w:w="2256" w:type="dxa"/>
          </w:tcPr>
          <w:p w:rsidR="00482221" w:rsidRDefault="00482221" w:rsidP="005075BD">
            <w:pPr>
              <w:spacing w:after="0" w:line="240" w:lineRule="auto"/>
              <w:rPr>
                <w:rFonts w:ascii="Times New Roman" w:hAnsi="Times New Roman" w:cs="Times New Roman"/>
                <w:sz w:val="24"/>
                <w:szCs w:val="24"/>
              </w:rPr>
            </w:pPr>
          </w:p>
        </w:tc>
        <w:tc>
          <w:tcPr>
            <w:tcW w:w="1807" w:type="dxa"/>
          </w:tcPr>
          <w:p w:rsidR="00482221" w:rsidRDefault="00482221" w:rsidP="005075BD">
            <w:pPr>
              <w:spacing w:after="0" w:line="240" w:lineRule="auto"/>
              <w:rPr>
                <w:rFonts w:ascii="Times New Roman" w:hAnsi="Times New Roman" w:cs="Times New Roman"/>
                <w:sz w:val="24"/>
                <w:szCs w:val="24"/>
              </w:rPr>
            </w:pPr>
          </w:p>
        </w:tc>
      </w:tr>
      <w:tr w:rsidR="00482221" w:rsidRPr="00A660CC" w:rsidTr="005075BD">
        <w:trPr>
          <w:trHeight w:val="285"/>
        </w:trPr>
        <w:tc>
          <w:tcPr>
            <w:tcW w:w="7430" w:type="dxa"/>
            <w:gridSpan w:val="4"/>
          </w:tcPr>
          <w:p w:rsidR="00482221" w:rsidRPr="00A660CC" w:rsidRDefault="00482221" w:rsidP="005075BD">
            <w:pPr>
              <w:tabs>
                <w:tab w:val="left" w:pos="5895"/>
              </w:tabs>
              <w:spacing w:after="0" w:line="240" w:lineRule="auto"/>
              <w:rPr>
                <w:rFonts w:ascii="Times New Roman" w:hAnsi="Times New Roman" w:cs="Times New Roman"/>
                <w:sz w:val="24"/>
                <w:szCs w:val="24"/>
              </w:rPr>
            </w:pPr>
            <w:r w:rsidRPr="00A660CC">
              <w:rPr>
                <w:rFonts w:ascii="Times New Roman" w:hAnsi="Times New Roman" w:cs="Times New Roman"/>
                <w:sz w:val="24"/>
                <w:szCs w:val="24"/>
              </w:rPr>
              <w:t xml:space="preserve"> </w:t>
            </w:r>
            <w:r w:rsidRPr="00A660CC">
              <w:rPr>
                <w:rFonts w:ascii="Times New Roman" w:hAnsi="Times New Roman" w:cs="Times New Roman"/>
                <w:sz w:val="24"/>
                <w:szCs w:val="24"/>
              </w:rPr>
              <w:tab/>
              <w:t>ИТОГО:</w:t>
            </w:r>
          </w:p>
        </w:tc>
        <w:tc>
          <w:tcPr>
            <w:tcW w:w="1807" w:type="dxa"/>
          </w:tcPr>
          <w:p w:rsidR="00482221" w:rsidRPr="00A660CC" w:rsidRDefault="00482221" w:rsidP="005075BD">
            <w:p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lang w:val="en-US"/>
              </w:rPr>
              <w:t>0</w:t>
            </w:r>
            <w:r>
              <w:rPr>
                <w:rFonts w:ascii="Times New Roman" w:hAnsi="Times New Roman" w:cs="Times New Roman"/>
                <w:sz w:val="24"/>
                <w:szCs w:val="24"/>
              </w:rPr>
              <w:t xml:space="preserve">000 руб. </w:t>
            </w:r>
          </w:p>
        </w:tc>
      </w:tr>
    </w:tbl>
    <w:p w:rsidR="00482221" w:rsidRDefault="00482221" w:rsidP="00243FD6">
      <w:pPr>
        <w:spacing w:after="0"/>
        <w:jc w:val="both"/>
        <w:outlineLvl w:val="0"/>
        <w:rPr>
          <w:rFonts w:ascii="Times New Roman" w:hAnsi="Times New Roman" w:cs="Times New Roman"/>
          <w:b/>
          <w:sz w:val="24"/>
          <w:szCs w:val="24"/>
        </w:rPr>
      </w:pPr>
    </w:p>
    <w:p w:rsidR="002A0FF0" w:rsidRPr="0066371C" w:rsidRDefault="002A0FF0" w:rsidP="002A0FF0">
      <w:pPr>
        <w:spacing w:after="0"/>
        <w:jc w:val="both"/>
        <w:rPr>
          <w:rFonts w:ascii="Times New Roman" w:hAnsi="Times New Roman" w:cs="Times New Roman"/>
          <w:sz w:val="24"/>
          <w:szCs w:val="24"/>
        </w:rPr>
      </w:pPr>
      <w:r>
        <w:rPr>
          <w:rFonts w:ascii="Times New Roman" w:hAnsi="Times New Roman" w:cs="Times New Roman"/>
          <w:sz w:val="24"/>
          <w:szCs w:val="24"/>
        </w:rPr>
        <w:t>*- на похороны А.А. Гордеева</w:t>
      </w:r>
    </w:p>
    <w:p w:rsidR="006A3CAA" w:rsidRDefault="006A3CAA" w:rsidP="00243FD6">
      <w:pPr>
        <w:spacing w:after="0"/>
        <w:jc w:val="both"/>
        <w:outlineLvl w:val="0"/>
        <w:rPr>
          <w:rFonts w:ascii="Times New Roman" w:hAnsi="Times New Roman" w:cs="Times New Roman"/>
          <w:b/>
          <w:sz w:val="24"/>
          <w:szCs w:val="24"/>
        </w:rPr>
      </w:pPr>
    </w:p>
    <w:p w:rsidR="00243FD6" w:rsidRDefault="0073621D" w:rsidP="00243FD6">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243FD6" w:rsidRDefault="00243FD6" w:rsidP="00243FD6">
      <w:pPr>
        <w:spacing w:after="0"/>
        <w:jc w:val="both"/>
        <w:outlineLvl w:val="0"/>
        <w:rPr>
          <w:rFonts w:ascii="Times New Roman" w:hAnsi="Times New Roman" w:cs="Times New Roman"/>
          <w:b/>
          <w:sz w:val="24"/>
          <w:szCs w:val="24"/>
        </w:rPr>
      </w:pPr>
    </w:p>
    <w:p w:rsidR="001660F3" w:rsidRDefault="001660F3" w:rsidP="00243FD6">
      <w:pPr>
        <w:spacing w:after="0"/>
        <w:jc w:val="both"/>
        <w:outlineLvl w:val="0"/>
        <w:rPr>
          <w:rFonts w:ascii="Times New Roman" w:hAnsi="Times New Roman" w:cs="Times New Roman"/>
          <w:b/>
          <w:sz w:val="24"/>
          <w:szCs w:val="24"/>
        </w:rPr>
      </w:pPr>
    </w:p>
    <w:p w:rsidR="00F6365F" w:rsidRDefault="00F6365F" w:rsidP="00243FD6">
      <w:pPr>
        <w:spacing w:after="0"/>
        <w:jc w:val="both"/>
        <w:outlineLvl w:val="0"/>
        <w:rPr>
          <w:rFonts w:ascii="Times New Roman" w:hAnsi="Times New Roman" w:cs="Times New Roman"/>
          <w:b/>
          <w:sz w:val="24"/>
          <w:szCs w:val="24"/>
        </w:rPr>
      </w:pPr>
    </w:p>
    <w:p w:rsidR="00926064" w:rsidRDefault="00926064" w:rsidP="00144647">
      <w:pPr>
        <w:spacing w:after="0"/>
        <w:jc w:val="both"/>
        <w:outlineLvl w:val="0"/>
        <w:rPr>
          <w:rFonts w:ascii="Times New Roman" w:hAnsi="Times New Roman" w:cs="Times New Roman"/>
          <w:b/>
          <w:sz w:val="24"/>
          <w:szCs w:val="24"/>
        </w:rPr>
      </w:pPr>
    </w:p>
    <w:p w:rsidR="00B13F34" w:rsidRDefault="00544B5B" w:rsidP="00643463">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МОО-ППО ФИАН   </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65D9C">
        <w:rPr>
          <w:rFonts w:ascii="Times New Roman" w:hAnsi="Times New Roman" w:cs="Times New Roman"/>
          <w:sz w:val="24"/>
          <w:szCs w:val="24"/>
        </w:rPr>
        <w:t xml:space="preserve">    </w:t>
      </w:r>
      <w:r w:rsidR="00374FA8">
        <w:rPr>
          <w:rFonts w:ascii="Times New Roman" w:hAnsi="Times New Roman" w:cs="Times New Roman"/>
          <w:sz w:val="24"/>
          <w:szCs w:val="24"/>
        </w:rPr>
        <w:tab/>
      </w:r>
      <w:r w:rsidR="00374FA8">
        <w:rPr>
          <w:rFonts w:ascii="Times New Roman" w:hAnsi="Times New Roman" w:cs="Times New Roman"/>
          <w:sz w:val="24"/>
          <w:szCs w:val="24"/>
        </w:rPr>
        <w:tab/>
      </w:r>
      <w:r w:rsidR="00265D9C">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Е.Е. Онищенко </w:t>
      </w:r>
    </w:p>
    <w:p w:rsidR="00C16B96" w:rsidRDefault="00C16B96" w:rsidP="00E27E80">
      <w:pPr>
        <w:spacing w:after="0"/>
        <w:rPr>
          <w:rFonts w:ascii="Times New Roman" w:hAnsi="Times New Roman" w:cs="Times New Roman"/>
          <w:sz w:val="24"/>
          <w:szCs w:val="24"/>
        </w:rPr>
      </w:pPr>
    </w:p>
    <w:p w:rsidR="00E27E80" w:rsidRPr="00386978" w:rsidRDefault="00E27E80" w:rsidP="00643463">
      <w:pPr>
        <w:spacing w:after="0"/>
        <w:rPr>
          <w:rFonts w:ascii="Times New Roman" w:hAnsi="Times New Roman" w:cs="Times New Roman"/>
          <w:sz w:val="24"/>
          <w:szCs w:val="24"/>
        </w:rPr>
      </w:pPr>
      <w:r>
        <w:rPr>
          <w:rFonts w:ascii="Times New Roman" w:hAnsi="Times New Roman" w:cs="Times New Roman"/>
          <w:sz w:val="24"/>
          <w:szCs w:val="24"/>
        </w:rPr>
        <w:t xml:space="preserve">Секретарь </w:t>
      </w:r>
      <w:r w:rsidRPr="00386978">
        <w:rPr>
          <w:rFonts w:ascii="Times New Roman" w:hAnsi="Times New Roman" w:cs="Times New Roman"/>
          <w:sz w:val="24"/>
          <w:szCs w:val="24"/>
        </w:rPr>
        <w:t xml:space="preserve">МОО-ППО ФИАН   </w:t>
      </w:r>
      <w:r>
        <w:rPr>
          <w:rFonts w:ascii="Times New Roman" w:hAnsi="Times New Roman" w:cs="Times New Roman"/>
          <w:sz w:val="24"/>
          <w:szCs w:val="24"/>
        </w:rPr>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Л</w:t>
      </w:r>
      <w:r w:rsidRPr="00386978">
        <w:rPr>
          <w:rFonts w:ascii="Times New Roman" w:hAnsi="Times New Roman" w:cs="Times New Roman"/>
          <w:sz w:val="24"/>
          <w:szCs w:val="24"/>
        </w:rPr>
        <w:t>.</w:t>
      </w:r>
      <w:r>
        <w:rPr>
          <w:rFonts w:ascii="Times New Roman" w:hAnsi="Times New Roman" w:cs="Times New Roman"/>
          <w:sz w:val="24"/>
          <w:szCs w:val="24"/>
        </w:rPr>
        <w:t>Ю. Строганова</w:t>
      </w:r>
    </w:p>
    <w:sectPr w:rsidR="00E27E80" w:rsidRPr="003869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0FB" w:rsidRDefault="00E960FB" w:rsidP="00956257">
      <w:pPr>
        <w:spacing w:after="0" w:line="240" w:lineRule="auto"/>
      </w:pPr>
      <w:r>
        <w:separator/>
      </w:r>
    </w:p>
  </w:endnote>
  <w:endnote w:type="continuationSeparator" w:id="0">
    <w:p w:rsidR="00E960FB" w:rsidRDefault="00E960FB" w:rsidP="0095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0FB" w:rsidRDefault="00E960FB" w:rsidP="00956257">
      <w:pPr>
        <w:spacing w:after="0" w:line="240" w:lineRule="auto"/>
      </w:pPr>
      <w:r>
        <w:separator/>
      </w:r>
    </w:p>
  </w:footnote>
  <w:footnote w:type="continuationSeparator" w:id="0">
    <w:p w:rsidR="00E960FB" w:rsidRDefault="00E960FB" w:rsidP="00956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761E"/>
    <w:multiLevelType w:val="hybridMultilevel"/>
    <w:tmpl w:val="0E72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4B75F8"/>
    <w:multiLevelType w:val="hybridMultilevel"/>
    <w:tmpl w:val="0FF44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83973"/>
    <w:multiLevelType w:val="hybridMultilevel"/>
    <w:tmpl w:val="66F2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9156D"/>
    <w:multiLevelType w:val="hybridMultilevel"/>
    <w:tmpl w:val="99E8E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1E5218"/>
    <w:multiLevelType w:val="hybridMultilevel"/>
    <w:tmpl w:val="59F6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967AD4"/>
    <w:multiLevelType w:val="hybridMultilevel"/>
    <w:tmpl w:val="E9B8E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833149"/>
    <w:multiLevelType w:val="hybridMultilevel"/>
    <w:tmpl w:val="1F264292"/>
    <w:lvl w:ilvl="0" w:tplc="19C62E2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926E8F"/>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76660B"/>
    <w:multiLevelType w:val="hybridMultilevel"/>
    <w:tmpl w:val="50FA1D86"/>
    <w:lvl w:ilvl="0" w:tplc="8648F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B67578"/>
    <w:multiLevelType w:val="hybridMultilevel"/>
    <w:tmpl w:val="93767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E000DDB"/>
    <w:multiLevelType w:val="hybridMultilevel"/>
    <w:tmpl w:val="6A80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AC0721"/>
    <w:multiLevelType w:val="hybridMultilevel"/>
    <w:tmpl w:val="A2DA1680"/>
    <w:lvl w:ilvl="0" w:tplc="AAAAB2D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BC3919"/>
    <w:multiLevelType w:val="hybridMultilevel"/>
    <w:tmpl w:val="AB661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DE7013"/>
    <w:multiLevelType w:val="hybridMultilevel"/>
    <w:tmpl w:val="71844F4C"/>
    <w:lvl w:ilvl="0" w:tplc="1CA2CF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23D36"/>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CD4E4C"/>
    <w:multiLevelType w:val="hybridMultilevel"/>
    <w:tmpl w:val="72BABC6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6" w15:restartNumberingAfterBreak="0">
    <w:nsid w:val="66CF67E9"/>
    <w:multiLevelType w:val="hybridMultilevel"/>
    <w:tmpl w:val="804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5767B3"/>
    <w:multiLevelType w:val="hybridMultilevel"/>
    <w:tmpl w:val="4712CAF6"/>
    <w:lvl w:ilvl="0" w:tplc="51E67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622865"/>
    <w:multiLevelType w:val="hybridMultilevel"/>
    <w:tmpl w:val="484E2FB2"/>
    <w:lvl w:ilvl="0" w:tplc="B5AC252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10E6688"/>
    <w:multiLevelType w:val="singleLevel"/>
    <w:tmpl w:val="6DA005CE"/>
    <w:lvl w:ilvl="0">
      <w:start w:val="1"/>
      <w:numFmt w:val="bullet"/>
      <w:lvlText w:val="-"/>
      <w:lvlJc w:val="left"/>
      <w:pPr>
        <w:tabs>
          <w:tab w:val="num" w:pos="360"/>
        </w:tabs>
        <w:ind w:left="360" w:hanging="360"/>
      </w:pPr>
      <w:rPr>
        <w:rFonts w:hint="default"/>
      </w:rPr>
    </w:lvl>
  </w:abstractNum>
  <w:abstractNum w:abstractNumId="20" w15:restartNumberingAfterBreak="0">
    <w:nsid w:val="76ED23C9"/>
    <w:multiLevelType w:val="hybridMultilevel"/>
    <w:tmpl w:val="933CE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302E53"/>
    <w:multiLevelType w:val="hybridMultilevel"/>
    <w:tmpl w:val="8DE63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361C31"/>
    <w:multiLevelType w:val="hybridMultilevel"/>
    <w:tmpl w:val="80F4B812"/>
    <w:lvl w:ilvl="0" w:tplc="FB708E74">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9"/>
  </w:num>
  <w:num w:numId="4">
    <w:abstractNumId w:val="8"/>
  </w:num>
  <w:num w:numId="5">
    <w:abstractNumId w:val="15"/>
  </w:num>
  <w:num w:numId="6">
    <w:abstractNumId w:val="16"/>
  </w:num>
  <w:num w:numId="7">
    <w:abstractNumId w:val="7"/>
  </w:num>
  <w:num w:numId="8">
    <w:abstractNumId w:val="14"/>
  </w:num>
  <w:num w:numId="9">
    <w:abstractNumId w:val="0"/>
  </w:num>
  <w:num w:numId="10">
    <w:abstractNumId w:val="4"/>
  </w:num>
  <w:num w:numId="11">
    <w:abstractNumId w:val="12"/>
  </w:num>
  <w:num w:numId="12">
    <w:abstractNumId w:val="18"/>
  </w:num>
  <w:num w:numId="13">
    <w:abstractNumId w:val="3"/>
  </w:num>
  <w:num w:numId="14">
    <w:abstractNumId w:val="5"/>
  </w:num>
  <w:num w:numId="15">
    <w:abstractNumId w:val="2"/>
  </w:num>
  <w:num w:numId="16">
    <w:abstractNumId w:val="20"/>
  </w:num>
  <w:num w:numId="17">
    <w:abstractNumId w:val="11"/>
  </w:num>
  <w:num w:numId="18">
    <w:abstractNumId w:val="1"/>
  </w:num>
  <w:num w:numId="19">
    <w:abstractNumId w:val="17"/>
  </w:num>
  <w:num w:numId="20">
    <w:abstractNumId w:val="13"/>
  </w:num>
  <w:num w:numId="21">
    <w:abstractNumId w:val="21"/>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00E0E"/>
    <w:rsid w:val="00003463"/>
    <w:rsid w:val="00004E89"/>
    <w:rsid w:val="0000541D"/>
    <w:rsid w:val="000100CE"/>
    <w:rsid w:val="00014815"/>
    <w:rsid w:val="00017013"/>
    <w:rsid w:val="0002035E"/>
    <w:rsid w:val="00021444"/>
    <w:rsid w:val="00021785"/>
    <w:rsid w:val="00021ECD"/>
    <w:rsid w:val="00024490"/>
    <w:rsid w:val="0002518A"/>
    <w:rsid w:val="00025863"/>
    <w:rsid w:val="00025F16"/>
    <w:rsid w:val="000273FB"/>
    <w:rsid w:val="000301B3"/>
    <w:rsid w:val="00030941"/>
    <w:rsid w:val="0003289E"/>
    <w:rsid w:val="00033BD6"/>
    <w:rsid w:val="000347BA"/>
    <w:rsid w:val="00034AB5"/>
    <w:rsid w:val="00034B10"/>
    <w:rsid w:val="00041681"/>
    <w:rsid w:val="00041893"/>
    <w:rsid w:val="00041BCF"/>
    <w:rsid w:val="00041CCC"/>
    <w:rsid w:val="00042B98"/>
    <w:rsid w:val="0004307C"/>
    <w:rsid w:val="00045915"/>
    <w:rsid w:val="00045A3C"/>
    <w:rsid w:val="00047CA5"/>
    <w:rsid w:val="0005153A"/>
    <w:rsid w:val="0005212A"/>
    <w:rsid w:val="0005266B"/>
    <w:rsid w:val="00052DDB"/>
    <w:rsid w:val="0005418C"/>
    <w:rsid w:val="00056A16"/>
    <w:rsid w:val="0006000D"/>
    <w:rsid w:val="000617CF"/>
    <w:rsid w:val="00063682"/>
    <w:rsid w:val="00063DEB"/>
    <w:rsid w:val="0006589B"/>
    <w:rsid w:val="00066850"/>
    <w:rsid w:val="00066E96"/>
    <w:rsid w:val="00066F2E"/>
    <w:rsid w:val="000701BC"/>
    <w:rsid w:val="0007131B"/>
    <w:rsid w:val="00075CB7"/>
    <w:rsid w:val="00077AB0"/>
    <w:rsid w:val="0008117F"/>
    <w:rsid w:val="00081926"/>
    <w:rsid w:val="00083645"/>
    <w:rsid w:val="00083C1F"/>
    <w:rsid w:val="00083FA9"/>
    <w:rsid w:val="000872FB"/>
    <w:rsid w:val="0009043B"/>
    <w:rsid w:val="000915D6"/>
    <w:rsid w:val="0009191D"/>
    <w:rsid w:val="00093082"/>
    <w:rsid w:val="00093615"/>
    <w:rsid w:val="000A33C2"/>
    <w:rsid w:val="000A3523"/>
    <w:rsid w:val="000A3CA4"/>
    <w:rsid w:val="000A739C"/>
    <w:rsid w:val="000B0E6F"/>
    <w:rsid w:val="000B7892"/>
    <w:rsid w:val="000C0E48"/>
    <w:rsid w:val="000C2D7D"/>
    <w:rsid w:val="000C2F46"/>
    <w:rsid w:val="000C5ADC"/>
    <w:rsid w:val="000D0A08"/>
    <w:rsid w:val="000D1330"/>
    <w:rsid w:val="000D1870"/>
    <w:rsid w:val="000D4C8E"/>
    <w:rsid w:val="000D4E36"/>
    <w:rsid w:val="000E038E"/>
    <w:rsid w:val="000E09B7"/>
    <w:rsid w:val="000E0C73"/>
    <w:rsid w:val="000E363B"/>
    <w:rsid w:val="000E39F3"/>
    <w:rsid w:val="000E3BB1"/>
    <w:rsid w:val="000E3CD2"/>
    <w:rsid w:val="000E3CE1"/>
    <w:rsid w:val="000E4A09"/>
    <w:rsid w:val="000E653B"/>
    <w:rsid w:val="000F0E8D"/>
    <w:rsid w:val="000F2257"/>
    <w:rsid w:val="000F58CB"/>
    <w:rsid w:val="000F5BEB"/>
    <w:rsid w:val="000F61CA"/>
    <w:rsid w:val="000F61FB"/>
    <w:rsid w:val="000F7EAD"/>
    <w:rsid w:val="00100DEB"/>
    <w:rsid w:val="00101836"/>
    <w:rsid w:val="0010288D"/>
    <w:rsid w:val="00103F17"/>
    <w:rsid w:val="0010467A"/>
    <w:rsid w:val="00104930"/>
    <w:rsid w:val="0010530C"/>
    <w:rsid w:val="00105759"/>
    <w:rsid w:val="00105866"/>
    <w:rsid w:val="0010638B"/>
    <w:rsid w:val="0010771E"/>
    <w:rsid w:val="00112DC0"/>
    <w:rsid w:val="001136F5"/>
    <w:rsid w:val="001159E1"/>
    <w:rsid w:val="00115A00"/>
    <w:rsid w:val="00116589"/>
    <w:rsid w:val="00117DC4"/>
    <w:rsid w:val="001217D3"/>
    <w:rsid w:val="00121A07"/>
    <w:rsid w:val="00121EC4"/>
    <w:rsid w:val="001222E8"/>
    <w:rsid w:val="00124126"/>
    <w:rsid w:val="00124968"/>
    <w:rsid w:val="00132195"/>
    <w:rsid w:val="00133338"/>
    <w:rsid w:val="00134F35"/>
    <w:rsid w:val="00135354"/>
    <w:rsid w:val="00136B40"/>
    <w:rsid w:val="0014056E"/>
    <w:rsid w:val="00142A92"/>
    <w:rsid w:val="001443AD"/>
    <w:rsid w:val="00144647"/>
    <w:rsid w:val="00146C71"/>
    <w:rsid w:val="00147A05"/>
    <w:rsid w:val="00150B9D"/>
    <w:rsid w:val="00151607"/>
    <w:rsid w:val="00151897"/>
    <w:rsid w:val="00152776"/>
    <w:rsid w:val="00152B74"/>
    <w:rsid w:val="001535EB"/>
    <w:rsid w:val="0015465C"/>
    <w:rsid w:val="00154CB8"/>
    <w:rsid w:val="00156D6E"/>
    <w:rsid w:val="00156E78"/>
    <w:rsid w:val="001576BE"/>
    <w:rsid w:val="0016427B"/>
    <w:rsid w:val="0016482C"/>
    <w:rsid w:val="00164BCC"/>
    <w:rsid w:val="001660F3"/>
    <w:rsid w:val="0017010C"/>
    <w:rsid w:val="0017271E"/>
    <w:rsid w:val="001747ED"/>
    <w:rsid w:val="001766FF"/>
    <w:rsid w:val="001768E9"/>
    <w:rsid w:val="001776EC"/>
    <w:rsid w:val="001807B3"/>
    <w:rsid w:val="00182146"/>
    <w:rsid w:val="00182F34"/>
    <w:rsid w:val="00185077"/>
    <w:rsid w:val="00186943"/>
    <w:rsid w:val="001872AD"/>
    <w:rsid w:val="00190C27"/>
    <w:rsid w:val="00194CF2"/>
    <w:rsid w:val="0019638A"/>
    <w:rsid w:val="00197B45"/>
    <w:rsid w:val="001A00AB"/>
    <w:rsid w:val="001A2E78"/>
    <w:rsid w:val="001A2EAF"/>
    <w:rsid w:val="001A308B"/>
    <w:rsid w:val="001A7980"/>
    <w:rsid w:val="001B0A6D"/>
    <w:rsid w:val="001B16A2"/>
    <w:rsid w:val="001B1BB1"/>
    <w:rsid w:val="001B3F1F"/>
    <w:rsid w:val="001B3FAA"/>
    <w:rsid w:val="001B5B46"/>
    <w:rsid w:val="001C55A3"/>
    <w:rsid w:val="001C6074"/>
    <w:rsid w:val="001C60C3"/>
    <w:rsid w:val="001D3C10"/>
    <w:rsid w:val="001D6851"/>
    <w:rsid w:val="001D7C3A"/>
    <w:rsid w:val="001E3A7D"/>
    <w:rsid w:val="001E4F79"/>
    <w:rsid w:val="001E5B41"/>
    <w:rsid w:val="001E619F"/>
    <w:rsid w:val="001F0F6E"/>
    <w:rsid w:val="001F1699"/>
    <w:rsid w:val="001F48A4"/>
    <w:rsid w:val="001F4F71"/>
    <w:rsid w:val="001F6DF2"/>
    <w:rsid w:val="0020179D"/>
    <w:rsid w:val="00203ABB"/>
    <w:rsid w:val="00205631"/>
    <w:rsid w:val="00210C8D"/>
    <w:rsid w:val="00211FAD"/>
    <w:rsid w:val="00212202"/>
    <w:rsid w:val="002138C5"/>
    <w:rsid w:val="00216704"/>
    <w:rsid w:val="00216A0A"/>
    <w:rsid w:val="00217446"/>
    <w:rsid w:val="00223FCF"/>
    <w:rsid w:val="0022442A"/>
    <w:rsid w:val="002263F0"/>
    <w:rsid w:val="002272B4"/>
    <w:rsid w:val="002306D4"/>
    <w:rsid w:val="002356B6"/>
    <w:rsid w:val="00237043"/>
    <w:rsid w:val="00241F00"/>
    <w:rsid w:val="00242001"/>
    <w:rsid w:val="00243FD6"/>
    <w:rsid w:val="00246400"/>
    <w:rsid w:val="00246A0B"/>
    <w:rsid w:val="00250184"/>
    <w:rsid w:val="0025061E"/>
    <w:rsid w:val="00252206"/>
    <w:rsid w:val="00252EAD"/>
    <w:rsid w:val="0025387B"/>
    <w:rsid w:val="002545D0"/>
    <w:rsid w:val="0025602C"/>
    <w:rsid w:val="00260524"/>
    <w:rsid w:val="00260745"/>
    <w:rsid w:val="002617BF"/>
    <w:rsid w:val="0026305B"/>
    <w:rsid w:val="0026394A"/>
    <w:rsid w:val="00264554"/>
    <w:rsid w:val="00265569"/>
    <w:rsid w:val="00265D9C"/>
    <w:rsid w:val="00267288"/>
    <w:rsid w:val="00267D59"/>
    <w:rsid w:val="00267E1E"/>
    <w:rsid w:val="002727DC"/>
    <w:rsid w:val="002743A7"/>
    <w:rsid w:val="00275725"/>
    <w:rsid w:val="0027766A"/>
    <w:rsid w:val="00280505"/>
    <w:rsid w:val="00281615"/>
    <w:rsid w:val="00281959"/>
    <w:rsid w:val="002829EF"/>
    <w:rsid w:val="00282B14"/>
    <w:rsid w:val="00282FB6"/>
    <w:rsid w:val="00286DF1"/>
    <w:rsid w:val="00290449"/>
    <w:rsid w:val="00293A60"/>
    <w:rsid w:val="0029650E"/>
    <w:rsid w:val="00297445"/>
    <w:rsid w:val="002A0FF0"/>
    <w:rsid w:val="002A1DB8"/>
    <w:rsid w:val="002A3442"/>
    <w:rsid w:val="002A69F1"/>
    <w:rsid w:val="002A7422"/>
    <w:rsid w:val="002B0F67"/>
    <w:rsid w:val="002B33FA"/>
    <w:rsid w:val="002B3D5D"/>
    <w:rsid w:val="002B415F"/>
    <w:rsid w:val="002B5ACB"/>
    <w:rsid w:val="002C0482"/>
    <w:rsid w:val="002C5201"/>
    <w:rsid w:val="002D2DDF"/>
    <w:rsid w:val="002D344E"/>
    <w:rsid w:val="002D3561"/>
    <w:rsid w:val="002D357A"/>
    <w:rsid w:val="002D5218"/>
    <w:rsid w:val="002D6D22"/>
    <w:rsid w:val="002E127B"/>
    <w:rsid w:val="002E3FF7"/>
    <w:rsid w:val="002E4AEF"/>
    <w:rsid w:val="002F65FC"/>
    <w:rsid w:val="00305645"/>
    <w:rsid w:val="00305FD5"/>
    <w:rsid w:val="0031048C"/>
    <w:rsid w:val="003140FA"/>
    <w:rsid w:val="0031433D"/>
    <w:rsid w:val="003169F0"/>
    <w:rsid w:val="003213D6"/>
    <w:rsid w:val="003219B6"/>
    <w:rsid w:val="00322C6B"/>
    <w:rsid w:val="00322E4A"/>
    <w:rsid w:val="003237A1"/>
    <w:rsid w:val="003259D3"/>
    <w:rsid w:val="003278F5"/>
    <w:rsid w:val="00330AFC"/>
    <w:rsid w:val="00331E0F"/>
    <w:rsid w:val="0033231E"/>
    <w:rsid w:val="00334033"/>
    <w:rsid w:val="0033799D"/>
    <w:rsid w:val="00337D0E"/>
    <w:rsid w:val="00345168"/>
    <w:rsid w:val="003455ED"/>
    <w:rsid w:val="00345E67"/>
    <w:rsid w:val="003529E6"/>
    <w:rsid w:val="00353BE9"/>
    <w:rsid w:val="00354ED3"/>
    <w:rsid w:val="00355417"/>
    <w:rsid w:val="00355743"/>
    <w:rsid w:val="00357C71"/>
    <w:rsid w:val="003611AA"/>
    <w:rsid w:val="0036517E"/>
    <w:rsid w:val="003717E3"/>
    <w:rsid w:val="0037180B"/>
    <w:rsid w:val="0037325D"/>
    <w:rsid w:val="00374FA8"/>
    <w:rsid w:val="00376265"/>
    <w:rsid w:val="00377316"/>
    <w:rsid w:val="00385232"/>
    <w:rsid w:val="00386978"/>
    <w:rsid w:val="00387216"/>
    <w:rsid w:val="00387BA9"/>
    <w:rsid w:val="003915A1"/>
    <w:rsid w:val="00397209"/>
    <w:rsid w:val="003A20B9"/>
    <w:rsid w:val="003A3888"/>
    <w:rsid w:val="003A4ACD"/>
    <w:rsid w:val="003A6EF0"/>
    <w:rsid w:val="003B25CA"/>
    <w:rsid w:val="003B2A93"/>
    <w:rsid w:val="003B4455"/>
    <w:rsid w:val="003B473D"/>
    <w:rsid w:val="003B5263"/>
    <w:rsid w:val="003B53DB"/>
    <w:rsid w:val="003B6A90"/>
    <w:rsid w:val="003B7770"/>
    <w:rsid w:val="003C1FD6"/>
    <w:rsid w:val="003C32BC"/>
    <w:rsid w:val="003C45E0"/>
    <w:rsid w:val="003C6084"/>
    <w:rsid w:val="003C6B94"/>
    <w:rsid w:val="003C6BF8"/>
    <w:rsid w:val="003C6E15"/>
    <w:rsid w:val="003D0789"/>
    <w:rsid w:val="003D2A1A"/>
    <w:rsid w:val="003D3E9C"/>
    <w:rsid w:val="003E4603"/>
    <w:rsid w:val="003E5783"/>
    <w:rsid w:val="003F29AC"/>
    <w:rsid w:val="003F3D0B"/>
    <w:rsid w:val="003F4B75"/>
    <w:rsid w:val="003F5615"/>
    <w:rsid w:val="003F5EFD"/>
    <w:rsid w:val="003F6A28"/>
    <w:rsid w:val="003F6E0C"/>
    <w:rsid w:val="003F6F73"/>
    <w:rsid w:val="003F7417"/>
    <w:rsid w:val="00401063"/>
    <w:rsid w:val="00401BCC"/>
    <w:rsid w:val="004032D4"/>
    <w:rsid w:val="00407E25"/>
    <w:rsid w:val="00412263"/>
    <w:rsid w:val="0041380A"/>
    <w:rsid w:val="00413B78"/>
    <w:rsid w:val="00414D33"/>
    <w:rsid w:val="00415E29"/>
    <w:rsid w:val="004169BA"/>
    <w:rsid w:val="0042087D"/>
    <w:rsid w:val="0042135A"/>
    <w:rsid w:val="00421E15"/>
    <w:rsid w:val="00421E41"/>
    <w:rsid w:val="004220D8"/>
    <w:rsid w:val="004221AD"/>
    <w:rsid w:val="00422458"/>
    <w:rsid w:val="00422A96"/>
    <w:rsid w:val="0042411E"/>
    <w:rsid w:val="00427467"/>
    <w:rsid w:val="0043280C"/>
    <w:rsid w:val="00434DEA"/>
    <w:rsid w:val="00435603"/>
    <w:rsid w:val="00435798"/>
    <w:rsid w:val="00436ED8"/>
    <w:rsid w:val="00441FAC"/>
    <w:rsid w:val="0044401E"/>
    <w:rsid w:val="004455B7"/>
    <w:rsid w:val="004461B3"/>
    <w:rsid w:val="00446208"/>
    <w:rsid w:val="00446747"/>
    <w:rsid w:val="00447633"/>
    <w:rsid w:val="004506DC"/>
    <w:rsid w:val="00450DAD"/>
    <w:rsid w:val="004529AC"/>
    <w:rsid w:val="00452E2F"/>
    <w:rsid w:val="0045395D"/>
    <w:rsid w:val="00454EF2"/>
    <w:rsid w:val="00455FA1"/>
    <w:rsid w:val="00460848"/>
    <w:rsid w:val="00461C02"/>
    <w:rsid w:val="00463630"/>
    <w:rsid w:val="00464ADF"/>
    <w:rsid w:val="00466833"/>
    <w:rsid w:val="00470384"/>
    <w:rsid w:val="00472DA8"/>
    <w:rsid w:val="00473F81"/>
    <w:rsid w:val="00474343"/>
    <w:rsid w:val="00474516"/>
    <w:rsid w:val="00474D56"/>
    <w:rsid w:val="004750C8"/>
    <w:rsid w:val="00477225"/>
    <w:rsid w:val="004811A6"/>
    <w:rsid w:val="0048125F"/>
    <w:rsid w:val="00481B8F"/>
    <w:rsid w:val="00482221"/>
    <w:rsid w:val="004862E6"/>
    <w:rsid w:val="00486AE6"/>
    <w:rsid w:val="00487CE0"/>
    <w:rsid w:val="004925A7"/>
    <w:rsid w:val="004929AE"/>
    <w:rsid w:val="00494278"/>
    <w:rsid w:val="00497F09"/>
    <w:rsid w:val="004A0FB9"/>
    <w:rsid w:val="004A3316"/>
    <w:rsid w:val="004A3ADB"/>
    <w:rsid w:val="004A5DD1"/>
    <w:rsid w:val="004A7172"/>
    <w:rsid w:val="004B253F"/>
    <w:rsid w:val="004B2764"/>
    <w:rsid w:val="004B312A"/>
    <w:rsid w:val="004B76E8"/>
    <w:rsid w:val="004B78EF"/>
    <w:rsid w:val="004C02A7"/>
    <w:rsid w:val="004C2832"/>
    <w:rsid w:val="004C43A5"/>
    <w:rsid w:val="004C5DE7"/>
    <w:rsid w:val="004C6843"/>
    <w:rsid w:val="004C757B"/>
    <w:rsid w:val="004C7BA8"/>
    <w:rsid w:val="004D0A54"/>
    <w:rsid w:val="004D1389"/>
    <w:rsid w:val="004D4F1F"/>
    <w:rsid w:val="004D77FB"/>
    <w:rsid w:val="004E0376"/>
    <w:rsid w:val="004E1268"/>
    <w:rsid w:val="004E1C6A"/>
    <w:rsid w:val="004E3163"/>
    <w:rsid w:val="004E4AE8"/>
    <w:rsid w:val="004E6A04"/>
    <w:rsid w:val="004E7C16"/>
    <w:rsid w:val="004F03FC"/>
    <w:rsid w:val="004F43A1"/>
    <w:rsid w:val="004F5B1D"/>
    <w:rsid w:val="004F628C"/>
    <w:rsid w:val="00500335"/>
    <w:rsid w:val="00500808"/>
    <w:rsid w:val="005033C6"/>
    <w:rsid w:val="00504E6C"/>
    <w:rsid w:val="00505A89"/>
    <w:rsid w:val="0050690A"/>
    <w:rsid w:val="0051088E"/>
    <w:rsid w:val="00512253"/>
    <w:rsid w:val="00513188"/>
    <w:rsid w:val="00514976"/>
    <w:rsid w:val="005173DF"/>
    <w:rsid w:val="00521BCE"/>
    <w:rsid w:val="00521F39"/>
    <w:rsid w:val="00521FBA"/>
    <w:rsid w:val="00522DE8"/>
    <w:rsid w:val="00531ACB"/>
    <w:rsid w:val="00535495"/>
    <w:rsid w:val="0053636A"/>
    <w:rsid w:val="00536BCA"/>
    <w:rsid w:val="00541994"/>
    <w:rsid w:val="00541C69"/>
    <w:rsid w:val="00541D38"/>
    <w:rsid w:val="00542FD8"/>
    <w:rsid w:val="00544188"/>
    <w:rsid w:val="0054495A"/>
    <w:rsid w:val="00544B5B"/>
    <w:rsid w:val="00544F4F"/>
    <w:rsid w:val="00550F21"/>
    <w:rsid w:val="00551415"/>
    <w:rsid w:val="00553B18"/>
    <w:rsid w:val="0055652E"/>
    <w:rsid w:val="00561701"/>
    <w:rsid w:val="00562D85"/>
    <w:rsid w:val="005663F5"/>
    <w:rsid w:val="00567B6E"/>
    <w:rsid w:val="00567BBA"/>
    <w:rsid w:val="0057001F"/>
    <w:rsid w:val="005718AD"/>
    <w:rsid w:val="00572251"/>
    <w:rsid w:val="00572296"/>
    <w:rsid w:val="0057595F"/>
    <w:rsid w:val="00576C0E"/>
    <w:rsid w:val="005771D8"/>
    <w:rsid w:val="00577621"/>
    <w:rsid w:val="005809F0"/>
    <w:rsid w:val="00582113"/>
    <w:rsid w:val="00583BAD"/>
    <w:rsid w:val="00584C5C"/>
    <w:rsid w:val="00585C7F"/>
    <w:rsid w:val="005867A9"/>
    <w:rsid w:val="00586CE9"/>
    <w:rsid w:val="00587B2B"/>
    <w:rsid w:val="0059022C"/>
    <w:rsid w:val="00597425"/>
    <w:rsid w:val="005A152E"/>
    <w:rsid w:val="005A676E"/>
    <w:rsid w:val="005A7E64"/>
    <w:rsid w:val="005B04C2"/>
    <w:rsid w:val="005B5BBA"/>
    <w:rsid w:val="005B71EB"/>
    <w:rsid w:val="005B733B"/>
    <w:rsid w:val="005C11A1"/>
    <w:rsid w:val="005C1941"/>
    <w:rsid w:val="005C5B75"/>
    <w:rsid w:val="005D60ED"/>
    <w:rsid w:val="005D7572"/>
    <w:rsid w:val="005D774B"/>
    <w:rsid w:val="005E02C3"/>
    <w:rsid w:val="005E12CA"/>
    <w:rsid w:val="005E3917"/>
    <w:rsid w:val="005E3CAC"/>
    <w:rsid w:val="005E67AF"/>
    <w:rsid w:val="005E75E8"/>
    <w:rsid w:val="005E7C1A"/>
    <w:rsid w:val="005F09F2"/>
    <w:rsid w:val="005F10F3"/>
    <w:rsid w:val="005F14F1"/>
    <w:rsid w:val="005F1BD9"/>
    <w:rsid w:val="005F29E0"/>
    <w:rsid w:val="005F682D"/>
    <w:rsid w:val="005F7090"/>
    <w:rsid w:val="00603AFE"/>
    <w:rsid w:val="0060412D"/>
    <w:rsid w:val="006041D4"/>
    <w:rsid w:val="006061D8"/>
    <w:rsid w:val="006064EB"/>
    <w:rsid w:val="00606A47"/>
    <w:rsid w:val="00607EC5"/>
    <w:rsid w:val="00611242"/>
    <w:rsid w:val="00611C1E"/>
    <w:rsid w:val="00613969"/>
    <w:rsid w:val="00615E4D"/>
    <w:rsid w:val="00616682"/>
    <w:rsid w:val="006206FC"/>
    <w:rsid w:val="00620E18"/>
    <w:rsid w:val="006223C3"/>
    <w:rsid w:val="00622E38"/>
    <w:rsid w:val="0062340F"/>
    <w:rsid w:val="00623902"/>
    <w:rsid w:val="00623DFA"/>
    <w:rsid w:val="00624AF2"/>
    <w:rsid w:val="00626B29"/>
    <w:rsid w:val="006302B8"/>
    <w:rsid w:val="006304A6"/>
    <w:rsid w:val="00631947"/>
    <w:rsid w:val="0063266E"/>
    <w:rsid w:val="006329C4"/>
    <w:rsid w:val="00632E3A"/>
    <w:rsid w:val="0063325B"/>
    <w:rsid w:val="0063526F"/>
    <w:rsid w:val="006362EE"/>
    <w:rsid w:val="0064050A"/>
    <w:rsid w:val="00641341"/>
    <w:rsid w:val="00641462"/>
    <w:rsid w:val="00641A01"/>
    <w:rsid w:val="00643463"/>
    <w:rsid w:val="0064374D"/>
    <w:rsid w:val="006439C2"/>
    <w:rsid w:val="006456CB"/>
    <w:rsid w:val="006478B8"/>
    <w:rsid w:val="00651CC9"/>
    <w:rsid w:val="006549E5"/>
    <w:rsid w:val="0065605D"/>
    <w:rsid w:val="0065657A"/>
    <w:rsid w:val="00660EA4"/>
    <w:rsid w:val="0066371C"/>
    <w:rsid w:val="00663C0A"/>
    <w:rsid w:val="00664189"/>
    <w:rsid w:val="006650BC"/>
    <w:rsid w:val="00665D02"/>
    <w:rsid w:val="00665EAD"/>
    <w:rsid w:val="00667B0E"/>
    <w:rsid w:val="00672A06"/>
    <w:rsid w:val="00673CA5"/>
    <w:rsid w:val="00675F08"/>
    <w:rsid w:val="00676668"/>
    <w:rsid w:val="006767D3"/>
    <w:rsid w:val="00680028"/>
    <w:rsid w:val="0068418B"/>
    <w:rsid w:val="006842D1"/>
    <w:rsid w:val="0068459F"/>
    <w:rsid w:val="00685239"/>
    <w:rsid w:val="0068637E"/>
    <w:rsid w:val="0068723F"/>
    <w:rsid w:val="00692AFF"/>
    <w:rsid w:val="006963A3"/>
    <w:rsid w:val="006A1F1E"/>
    <w:rsid w:val="006A2D09"/>
    <w:rsid w:val="006A3466"/>
    <w:rsid w:val="006A3CAA"/>
    <w:rsid w:val="006A5B99"/>
    <w:rsid w:val="006B05A8"/>
    <w:rsid w:val="006B1994"/>
    <w:rsid w:val="006B1D45"/>
    <w:rsid w:val="006B251E"/>
    <w:rsid w:val="006B30E5"/>
    <w:rsid w:val="006B3640"/>
    <w:rsid w:val="006B4013"/>
    <w:rsid w:val="006B57B6"/>
    <w:rsid w:val="006B620C"/>
    <w:rsid w:val="006B6584"/>
    <w:rsid w:val="006B6DE3"/>
    <w:rsid w:val="006B7BB7"/>
    <w:rsid w:val="006C17E4"/>
    <w:rsid w:val="006C21F0"/>
    <w:rsid w:val="006C37D4"/>
    <w:rsid w:val="006C702A"/>
    <w:rsid w:val="006D00B7"/>
    <w:rsid w:val="006D069F"/>
    <w:rsid w:val="006D0DF4"/>
    <w:rsid w:val="006D1D47"/>
    <w:rsid w:val="006D4F1D"/>
    <w:rsid w:val="006D5049"/>
    <w:rsid w:val="006D7118"/>
    <w:rsid w:val="006E0388"/>
    <w:rsid w:val="006E0CC9"/>
    <w:rsid w:val="006E1ECA"/>
    <w:rsid w:val="006E223D"/>
    <w:rsid w:val="006E2589"/>
    <w:rsid w:val="006E2A01"/>
    <w:rsid w:val="006E2A72"/>
    <w:rsid w:val="006E472E"/>
    <w:rsid w:val="006E51D5"/>
    <w:rsid w:val="006E54E7"/>
    <w:rsid w:val="006E6565"/>
    <w:rsid w:val="006E77CF"/>
    <w:rsid w:val="006F08A7"/>
    <w:rsid w:val="006F308C"/>
    <w:rsid w:val="006F347E"/>
    <w:rsid w:val="006F6AA9"/>
    <w:rsid w:val="00700EB8"/>
    <w:rsid w:val="0070428E"/>
    <w:rsid w:val="007046DA"/>
    <w:rsid w:val="00704C0C"/>
    <w:rsid w:val="007072AF"/>
    <w:rsid w:val="0071050C"/>
    <w:rsid w:val="00710FC6"/>
    <w:rsid w:val="00711D15"/>
    <w:rsid w:val="0071248F"/>
    <w:rsid w:val="0071539C"/>
    <w:rsid w:val="007161E3"/>
    <w:rsid w:val="00716F04"/>
    <w:rsid w:val="00721354"/>
    <w:rsid w:val="00721AC8"/>
    <w:rsid w:val="00721F2F"/>
    <w:rsid w:val="00722D63"/>
    <w:rsid w:val="007238D5"/>
    <w:rsid w:val="00731251"/>
    <w:rsid w:val="0073131E"/>
    <w:rsid w:val="007316DD"/>
    <w:rsid w:val="00732409"/>
    <w:rsid w:val="007335D9"/>
    <w:rsid w:val="00734FB6"/>
    <w:rsid w:val="007351AF"/>
    <w:rsid w:val="00735286"/>
    <w:rsid w:val="00736164"/>
    <w:rsid w:val="0073621D"/>
    <w:rsid w:val="0073678D"/>
    <w:rsid w:val="00736EFE"/>
    <w:rsid w:val="007373BC"/>
    <w:rsid w:val="007405AC"/>
    <w:rsid w:val="00740BFE"/>
    <w:rsid w:val="0074448F"/>
    <w:rsid w:val="00746D55"/>
    <w:rsid w:val="00751AC9"/>
    <w:rsid w:val="007578BD"/>
    <w:rsid w:val="00757F15"/>
    <w:rsid w:val="00757FC4"/>
    <w:rsid w:val="00767C84"/>
    <w:rsid w:val="00770795"/>
    <w:rsid w:val="00770A91"/>
    <w:rsid w:val="0077139B"/>
    <w:rsid w:val="00772BAF"/>
    <w:rsid w:val="00776447"/>
    <w:rsid w:val="00776991"/>
    <w:rsid w:val="007809EA"/>
    <w:rsid w:val="00781296"/>
    <w:rsid w:val="00781F15"/>
    <w:rsid w:val="007857F6"/>
    <w:rsid w:val="007859E1"/>
    <w:rsid w:val="007869EA"/>
    <w:rsid w:val="00790E52"/>
    <w:rsid w:val="0079371C"/>
    <w:rsid w:val="00793AC2"/>
    <w:rsid w:val="00793CD1"/>
    <w:rsid w:val="00794150"/>
    <w:rsid w:val="007954BD"/>
    <w:rsid w:val="007957DB"/>
    <w:rsid w:val="007A0A5E"/>
    <w:rsid w:val="007A1695"/>
    <w:rsid w:val="007A210D"/>
    <w:rsid w:val="007A32B7"/>
    <w:rsid w:val="007A53AA"/>
    <w:rsid w:val="007A709A"/>
    <w:rsid w:val="007B040F"/>
    <w:rsid w:val="007B266C"/>
    <w:rsid w:val="007B3848"/>
    <w:rsid w:val="007B6419"/>
    <w:rsid w:val="007B6817"/>
    <w:rsid w:val="007B6F00"/>
    <w:rsid w:val="007C04B1"/>
    <w:rsid w:val="007C183C"/>
    <w:rsid w:val="007C2B02"/>
    <w:rsid w:val="007D22ED"/>
    <w:rsid w:val="007D38EE"/>
    <w:rsid w:val="007D5399"/>
    <w:rsid w:val="007D7B07"/>
    <w:rsid w:val="007E4274"/>
    <w:rsid w:val="007E462A"/>
    <w:rsid w:val="007E51C0"/>
    <w:rsid w:val="007E6542"/>
    <w:rsid w:val="007E6E31"/>
    <w:rsid w:val="007E7B83"/>
    <w:rsid w:val="007F1188"/>
    <w:rsid w:val="007F25DB"/>
    <w:rsid w:val="007F3822"/>
    <w:rsid w:val="007F3942"/>
    <w:rsid w:val="007F464E"/>
    <w:rsid w:val="007F484B"/>
    <w:rsid w:val="008025FB"/>
    <w:rsid w:val="00802E18"/>
    <w:rsid w:val="00810C3F"/>
    <w:rsid w:val="008111B9"/>
    <w:rsid w:val="0081198F"/>
    <w:rsid w:val="00811BF1"/>
    <w:rsid w:val="00812066"/>
    <w:rsid w:val="0081259A"/>
    <w:rsid w:val="00814F84"/>
    <w:rsid w:val="00815E7D"/>
    <w:rsid w:val="008161E6"/>
    <w:rsid w:val="00820671"/>
    <w:rsid w:val="00820BC8"/>
    <w:rsid w:val="00820D38"/>
    <w:rsid w:val="00822BA7"/>
    <w:rsid w:val="00825260"/>
    <w:rsid w:val="00827338"/>
    <w:rsid w:val="00830811"/>
    <w:rsid w:val="00833D23"/>
    <w:rsid w:val="00834069"/>
    <w:rsid w:val="0083564B"/>
    <w:rsid w:val="00836ED6"/>
    <w:rsid w:val="00840BA2"/>
    <w:rsid w:val="0084394B"/>
    <w:rsid w:val="008446A6"/>
    <w:rsid w:val="00847FA0"/>
    <w:rsid w:val="0085143F"/>
    <w:rsid w:val="00853553"/>
    <w:rsid w:val="0085399E"/>
    <w:rsid w:val="00855645"/>
    <w:rsid w:val="008561E8"/>
    <w:rsid w:val="00860D89"/>
    <w:rsid w:val="00861C45"/>
    <w:rsid w:val="00861FC9"/>
    <w:rsid w:val="00862E0A"/>
    <w:rsid w:val="00863F14"/>
    <w:rsid w:val="0086405A"/>
    <w:rsid w:val="008672FD"/>
    <w:rsid w:val="00867F63"/>
    <w:rsid w:val="008729C0"/>
    <w:rsid w:val="00872CEC"/>
    <w:rsid w:val="008739C0"/>
    <w:rsid w:val="00873ABB"/>
    <w:rsid w:val="00874187"/>
    <w:rsid w:val="00874273"/>
    <w:rsid w:val="0087476E"/>
    <w:rsid w:val="008756AF"/>
    <w:rsid w:val="00875F7F"/>
    <w:rsid w:val="0087640A"/>
    <w:rsid w:val="00882464"/>
    <w:rsid w:val="00883025"/>
    <w:rsid w:val="008842F7"/>
    <w:rsid w:val="008847A5"/>
    <w:rsid w:val="008905E9"/>
    <w:rsid w:val="00893A26"/>
    <w:rsid w:val="00893F23"/>
    <w:rsid w:val="008967AD"/>
    <w:rsid w:val="00897AF4"/>
    <w:rsid w:val="00897C24"/>
    <w:rsid w:val="00897CC9"/>
    <w:rsid w:val="008A18C4"/>
    <w:rsid w:val="008A1F8C"/>
    <w:rsid w:val="008B15CC"/>
    <w:rsid w:val="008B394B"/>
    <w:rsid w:val="008B6EB6"/>
    <w:rsid w:val="008B78B3"/>
    <w:rsid w:val="008B78BD"/>
    <w:rsid w:val="008C36B7"/>
    <w:rsid w:val="008C4BD2"/>
    <w:rsid w:val="008C6E65"/>
    <w:rsid w:val="008D0CFA"/>
    <w:rsid w:val="008D41C0"/>
    <w:rsid w:val="008D4926"/>
    <w:rsid w:val="008D4947"/>
    <w:rsid w:val="008D6F3F"/>
    <w:rsid w:val="008E4720"/>
    <w:rsid w:val="008F0D1B"/>
    <w:rsid w:val="008F1379"/>
    <w:rsid w:val="008F14B9"/>
    <w:rsid w:val="008F19CA"/>
    <w:rsid w:val="008F2DD1"/>
    <w:rsid w:val="008F459A"/>
    <w:rsid w:val="00900EB5"/>
    <w:rsid w:val="00903596"/>
    <w:rsid w:val="009038E4"/>
    <w:rsid w:val="00903F51"/>
    <w:rsid w:val="00905A89"/>
    <w:rsid w:val="00906CC9"/>
    <w:rsid w:val="0091064F"/>
    <w:rsid w:val="009107C8"/>
    <w:rsid w:val="00910987"/>
    <w:rsid w:val="009115D6"/>
    <w:rsid w:val="00915DF7"/>
    <w:rsid w:val="00916C26"/>
    <w:rsid w:val="00921926"/>
    <w:rsid w:val="00924A0F"/>
    <w:rsid w:val="00926064"/>
    <w:rsid w:val="009268FE"/>
    <w:rsid w:val="009315D4"/>
    <w:rsid w:val="009331C2"/>
    <w:rsid w:val="0094192C"/>
    <w:rsid w:val="009427E3"/>
    <w:rsid w:val="00945CDA"/>
    <w:rsid w:val="0094785A"/>
    <w:rsid w:val="009505E7"/>
    <w:rsid w:val="00952487"/>
    <w:rsid w:val="0095459F"/>
    <w:rsid w:val="00955D01"/>
    <w:rsid w:val="00956257"/>
    <w:rsid w:val="00956CFC"/>
    <w:rsid w:val="0095723F"/>
    <w:rsid w:val="00960073"/>
    <w:rsid w:val="0096032D"/>
    <w:rsid w:val="0096076A"/>
    <w:rsid w:val="00960F26"/>
    <w:rsid w:val="00962468"/>
    <w:rsid w:val="00963FFC"/>
    <w:rsid w:val="00964601"/>
    <w:rsid w:val="00967DCD"/>
    <w:rsid w:val="009710A2"/>
    <w:rsid w:val="00972AF6"/>
    <w:rsid w:val="00974ED8"/>
    <w:rsid w:val="00975C83"/>
    <w:rsid w:val="00976DD1"/>
    <w:rsid w:val="00976E9C"/>
    <w:rsid w:val="009773FB"/>
    <w:rsid w:val="009821C7"/>
    <w:rsid w:val="00984C96"/>
    <w:rsid w:val="00986F7C"/>
    <w:rsid w:val="0098762D"/>
    <w:rsid w:val="00987807"/>
    <w:rsid w:val="00990399"/>
    <w:rsid w:val="0099045A"/>
    <w:rsid w:val="009967F6"/>
    <w:rsid w:val="009A026D"/>
    <w:rsid w:val="009A0D17"/>
    <w:rsid w:val="009A137D"/>
    <w:rsid w:val="009A1939"/>
    <w:rsid w:val="009A2CCA"/>
    <w:rsid w:val="009A6462"/>
    <w:rsid w:val="009B1E45"/>
    <w:rsid w:val="009B3310"/>
    <w:rsid w:val="009B48B1"/>
    <w:rsid w:val="009B5BD0"/>
    <w:rsid w:val="009C20BF"/>
    <w:rsid w:val="009C47F4"/>
    <w:rsid w:val="009C54A3"/>
    <w:rsid w:val="009C77FC"/>
    <w:rsid w:val="009C7CC0"/>
    <w:rsid w:val="009D48D6"/>
    <w:rsid w:val="009D4BB2"/>
    <w:rsid w:val="009D5109"/>
    <w:rsid w:val="009E16DF"/>
    <w:rsid w:val="009E3EF5"/>
    <w:rsid w:val="009E51E5"/>
    <w:rsid w:val="009E6750"/>
    <w:rsid w:val="009F0502"/>
    <w:rsid w:val="009F37CC"/>
    <w:rsid w:val="009F4553"/>
    <w:rsid w:val="009F47B6"/>
    <w:rsid w:val="009F689C"/>
    <w:rsid w:val="009F71C1"/>
    <w:rsid w:val="009F7813"/>
    <w:rsid w:val="00A00FB8"/>
    <w:rsid w:val="00A014F8"/>
    <w:rsid w:val="00A04D47"/>
    <w:rsid w:val="00A054BB"/>
    <w:rsid w:val="00A06FCE"/>
    <w:rsid w:val="00A10474"/>
    <w:rsid w:val="00A10CF4"/>
    <w:rsid w:val="00A12002"/>
    <w:rsid w:val="00A12EB6"/>
    <w:rsid w:val="00A14410"/>
    <w:rsid w:val="00A146FA"/>
    <w:rsid w:val="00A14FB0"/>
    <w:rsid w:val="00A15C4B"/>
    <w:rsid w:val="00A16BB4"/>
    <w:rsid w:val="00A217D0"/>
    <w:rsid w:val="00A2180A"/>
    <w:rsid w:val="00A2210F"/>
    <w:rsid w:val="00A22C54"/>
    <w:rsid w:val="00A23510"/>
    <w:rsid w:val="00A24F71"/>
    <w:rsid w:val="00A2612D"/>
    <w:rsid w:val="00A27764"/>
    <w:rsid w:val="00A31CC1"/>
    <w:rsid w:val="00A3207B"/>
    <w:rsid w:val="00A36701"/>
    <w:rsid w:val="00A36B61"/>
    <w:rsid w:val="00A3789B"/>
    <w:rsid w:val="00A40827"/>
    <w:rsid w:val="00A416D0"/>
    <w:rsid w:val="00A41872"/>
    <w:rsid w:val="00A41FF4"/>
    <w:rsid w:val="00A42AB5"/>
    <w:rsid w:val="00A44079"/>
    <w:rsid w:val="00A454E1"/>
    <w:rsid w:val="00A460F7"/>
    <w:rsid w:val="00A4641F"/>
    <w:rsid w:val="00A47B13"/>
    <w:rsid w:val="00A47F1A"/>
    <w:rsid w:val="00A50C13"/>
    <w:rsid w:val="00A50C49"/>
    <w:rsid w:val="00A51531"/>
    <w:rsid w:val="00A53021"/>
    <w:rsid w:val="00A5461D"/>
    <w:rsid w:val="00A57E78"/>
    <w:rsid w:val="00A61A38"/>
    <w:rsid w:val="00A63B36"/>
    <w:rsid w:val="00A65C97"/>
    <w:rsid w:val="00A660CC"/>
    <w:rsid w:val="00A66539"/>
    <w:rsid w:val="00A67B5B"/>
    <w:rsid w:val="00A67D2E"/>
    <w:rsid w:val="00A7274D"/>
    <w:rsid w:val="00A753F3"/>
    <w:rsid w:val="00A8161C"/>
    <w:rsid w:val="00A824A0"/>
    <w:rsid w:val="00A83873"/>
    <w:rsid w:val="00A86C76"/>
    <w:rsid w:val="00A87505"/>
    <w:rsid w:val="00A90492"/>
    <w:rsid w:val="00A9111A"/>
    <w:rsid w:val="00A913CC"/>
    <w:rsid w:val="00A91A89"/>
    <w:rsid w:val="00A91E6F"/>
    <w:rsid w:val="00A91F84"/>
    <w:rsid w:val="00A935F6"/>
    <w:rsid w:val="00A93DE9"/>
    <w:rsid w:val="00A948E3"/>
    <w:rsid w:val="00A95E3C"/>
    <w:rsid w:val="00A96E5F"/>
    <w:rsid w:val="00AA3161"/>
    <w:rsid w:val="00AA3314"/>
    <w:rsid w:val="00AA512C"/>
    <w:rsid w:val="00AA6609"/>
    <w:rsid w:val="00AA6688"/>
    <w:rsid w:val="00AB135A"/>
    <w:rsid w:val="00AB3343"/>
    <w:rsid w:val="00AB3403"/>
    <w:rsid w:val="00AB3ABE"/>
    <w:rsid w:val="00AB47F3"/>
    <w:rsid w:val="00AB4E08"/>
    <w:rsid w:val="00AB6684"/>
    <w:rsid w:val="00AC1A8D"/>
    <w:rsid w:val="00AC29C2"/>
    <w:rsid w:val="00AC40BE"/>
    <w:rsid w:val="00AC41B4"/>
    <w:rsid w:val="00AC5B26"/>
    <w:rsid w:val="00AD024D"/>
    <w:rsid w:val="00AD18E5"/>
    <w:rsid w:val="00AD3902"/>
    <w:rsid w:val="00AD3907"/>
    <w:rsid w:val="00AD6873"/>
    <w:rsid w:val="00AD7753"/>
    <w:rsid w:val="00AE30E8"/>
    <w:rsid w:val="00AE3F6E"/>
    <w:rsid w:val="00AF0761"/>
    <w:rsid w:val="00AF0CC5"/>
    <w:rsid w:val="00AF112B"/>
    <w:rsid w:val="00AF12DE"/>
    <w:rsid w:val="00AF312B"/>
    <w:rsid w:val="00AF5127"/>
    <w:rsid w:val="00AF5BD4"/>
    <w:rsid w:val="00AF7644"/>
    <w:rsid w:val="00B03132"/>
    <w:rsid w:val="00B03FD7"/>
    <w:rsid w:val="00B04DC3"/>
    <w:rsid w:val="00B05390"/>
    <w:rsid w:val="00B0562D"/>
    <w:rsid w:val="00B0609E"/>
    <w:rsid w:val="00B10E4B"/>
    <w:rsid w:val="00B119F6"/>
    <w:rsid w:val="00B12575"/>
    <w:rsid w:val="00B12B5C"/>
    <w:rsid w:val="00B12FA6"/>
    <w:rsid w:val="00B1376A"/>
    <w:rsid w:val="00B13F34"/>
    <w:rsid w:val="00B14CFB"/>
    <w:rsid w:val="00B161CA"/>
    <w:rsid w:val="00B20106"/>
    <w:rsid w:val="00B205FE"/>
    <w:rsid w:val="00B216CC"/>
    <w:rsid w:val="00B229DC"/>
    <w:rsid w:val="00B230DA"/>
    <w:rsid w:val="00B23969"/>
    <w:rsid w:val="00B23D12"/>
    <w:rsid w:val="00B23D35"/>
    <w:rsid w:val="00B242E4"/>
    <w:rsid w:val="00B2641D"/>
    <w:rsid w:val="00B26F0E"/>
    <w:rsid w:val="00B277C0"/>
    <w:rsid w:val="00B27C37"/>
    <w:rsid w:val="00B3022A"/>
    <w:rsid w:val="00B317C2"/>
    <w:rsid w:val="00B322E2"/>
    <w:rsid w:val="00B33D9B"/>
    <w:rsid w:val="00B33F91"/>
    <w:rsid w:val="00B35249"/>
    <w:rsid w:val="00B37D55"/>
    <w:rsid w:val="00B401EF"/>
    <w:rsid w:val="00B404B9"/>
    <w:rsid w:val="00B434A6"/>
    <w:rsid w:val="00B45B57"/>
    <w:rsid w:val="00B50670"/>
    <w:rsid w:val="00B50F73"/>
    <w:rsid w:val="00B510FC"/>
    <w:rsid w:val="00B53B4E"/>
    <w:rsid w:val="00B547EF"/>
    <w:rsid w:val="00B548D1"/>
    <w:rsid w:val="00B5736E"/>
    <w:rsid w:val="00B612A5"/>
    <w:rsid w:val="00B63F38"/>
    <w:rsid w:val="00B64956"/>
    <w:rsid w:val="00B665AF"/>
    <w:rsid w:val="00B668A8"/>
    <w:rsid w:val="00B679FD"/>
    <w:rsid w:val="00B754AF"/>
    <w:rsid w:val="00B758D0"/>
    <w:rsid w:val="00B765B5"/>
    <w:rsid w:val="00B76FD3"/>
    <w:rsid w:val="00B8265B"/>
    <w:rsid w:val="00B82BC5"/>
    <w:rsid w:val="00B85028"/>
    <w:rsid w:val="00B86C4F"/>
    <w:rsid w:val="00B87F6E"/>
    <w:rsid w:val="00B92053"/>
    <w:rsid w:val="00B945E4"/>
    <w:rsid w:val="00BA231D"/>
    <w:rsid w:val="00BA3DE7"/>
    <w:rsid w:val="00BA434B"/>
    <w:rsid w:val="00BA526F"/>
    <w:rsid w:val="00BA769F"/>
    <w:rsid w:val="00BB2E99"/>
    <w:rsid w:val="00BB3C2D"/>
    <w:rsid w:val="00BB7B02"/>
    <w:rsid w:val="00BC1368"/>
    <w:rsid w:val="00BC270C"/>
    <w:rsid w:val="00BC397B"/>
    <w:rsid w:val="00BC49C5"/>
    <w:rsid w:val="00BC672E"/>
    <w:rsid w:val="00BD0DFB"/>
    <w:rsid w:val="00BD156D"/>
    <w:rsid w:val="00BD4443"/>
    <w:rsid w:val="00BD45A7"/>
    <w:rsid w:val="00BD73EB"/>
    <w:rsid w:val="00BD79E1"/>
    <w:rsid w:val="00BE0910"/>
    <w:rsid w:val="00BE0D75"/>
    <w:rsid w:val="00BE0DA5"/>
    <w:rsid w:val="00BE10A6"/>
    <w:rsid w:val="00BE3558"/>
    <w:rsid w:val="00BE40CA"/>
    <w:rsid w:val="00BE7C5A"/>
    <w:rsid w:val="00BE7DF7"/>
    <w:rsid w:val="00BF2AA5"/>
    <w:rsid w:val="00BF2BA6"/>
    <w:rsid w:val="00BF3A2C"/>
    <w:rsid w:val="00BF6134"/>
    <w:rsid w:val="00BF64D9"/>
    <w:rsid w:val="00BF74EF"/>
    <w:rsid w:val="00C01B9F"/>
    <w:rsid w:val="00C020DC"/>
    <w:rsid w:val="00C059EB"/>
    <w:rsid w:val="00C061D1"/>
    <w:rsid w:val="00C070F7"/>
    <w:rsid w:val="00C076E5"/>
    <w:rsid w:val="00C16B96"/>
    <w:rsid w:val="00C1743C"/>
    <w:rsid w:val="00C20021"/>
    <w:rsid w:val="00C205D6"/>
    <w:rsid w:val="00C21745"/>
    <w:rsid w:val="00C21B10"/>
    <w:rsid w:val="00C24CC9"/>
    <w:rsid w:val="00C2514D"/>
    <w:rsid w:val="00C25D59"/>
    <w:rsid w:val="00C25F74"/>
    <w:rsid w:val="00C26385"/>
    <w:rsid w:val="00C26F54"/>
    <w:rsid w:val="00C2756C"/>
    <w:rsid w:val="00C31575"/>
    <w:rsid w:val="00C31BDB"/>
    <w:rsid w:val="00C31F58"/>
    <w:rsid w:val="00C32789"/>
    <w:rsid w:val="00C338ED"/>
    <w:rsid w:val="00C34D16"/>
    <w:rsid w:val="00C36564"/>
    <w:rsid w:val="00C37290"/>
    <w:rsid w:val="00C376A5"/>
    <w:rsid w:val="00C37B57"/>
    <w:rsid w:val="00C37D54"/>
    <w:rsid w:val="00C43208"/>
    <w:rsid w:val="00C437EB"/>
    <w:rsid w:val="00C43FFC"/>
    <w:rsid w:val="00C47AC1"/>
    <w:rsid w:val="00C5087D"/>
    <w:rsid w:val="00C51797"/>
    <w:rsid w:val="00C51C9A"/>
    <w:rsid w:val="00C536B9"/>
    <w:rsid w:val="00C56075"/>
    <w:rsid w:val="00C562BF"/>
    <w:rsid w:val="00C56BAA"/>
    <w:rsid w:val="00C60B4C"/>
    <w:rsid w:val="00C611EC"/>
    <w:rsid w:val="00C61E0F"/>
    <w:rsid w:val="00C61E87"/>
    <w:rsid w:val="00C620D2"/>
    <w:rsid w:val="00C67541"/>
    <w:rsid w:val="00C73230"/>
    <w:rsid w:val="00C73B88"/>
    <w:rsid w:val="00C743A0"/>
    <w:rsid w:val="00C76716"/>
    <w:rsid w:val="00C80692"/>
    <w:rsid w:val="00C817E2"/>
    <w:rsid w:val="00C83BC8"/>
    <w:rsid w:val="00C84B46"/>
    <w:rsid w:val="00C860FB"/>
    <w:rsid w:val="00C869EB"/>
    <w:rsid w:val="00C92227"/>
    <w:rsid w:val="00C92AC7"/>
    <w:rsid w:val="00C9326D"/>
    <w:rsid w:val="00C9405B"/>
    <w:rsid w:val="00C94F4B"/>
    <w:rsid w:val="00C9545E"/>
    <w:rsid w:val="00C95C11"/>
    <w:rsid w:val="00C964A4"/>
    <w:rsid w:val="00C97965"/>
    <w:rsid w:val="00CA010C"/>
    <w:rsid w:val="00CA0824"/>
    <w:rsid w:val="00CA2A19"/>
    <w:rsid w:val="00CA557B"/>
    <w:rsid w:val="00CB358D"/>
    <w:rsid w:val="00CB466B"/>
    <w:rsid w:val="00CB4893"/>
    <w:rsid w:val="00CB604B"/>
    <w:rsid w:val="00CB6EE7"/>
    <w:rsid w:val="00CB7460"/>
    <w:rsid w:val="00CB79AD"/>
    <w:rsid w:val="00CC2025"/>
    <w:rsid w:val="00CC20DA"/>
    <w:rsid w:val="00CC5010"/>
    <w:rsid w:val="00CC5B45"/>
    <w:rsid w:val="00CC6821"/>
    <w:rsid w:val="00CD122A"/>
    <w:rsid w:val="00CD402C"/>
    <w:rsid w:val="00CD5677"/>
    <w:rsid w:val="00CD5C93"/>
    <w:rsid w:val="00CD78BA"/>
    <w:rsid w:val="00CE0804"/>
    <w:rsid w:val="00CE18E5"/>
    <w:rsid w:val="00CE3DDE"/>
    <w:rsid w:val="00CE4020"/>
    <w:rsid w:val="00CE50AB"/>
    <w:rsid w:val="00CE566B"/>
    <w:rsid w:val="00CE5686"/>
    <w:rsid w:val="00CE5F5C"/>
    <w:rsid w:val="00CF09CE"/>
    <w:rsid w:val="00CF2D23"/>
    <w:rsid w:val="00CF7A5D"/>
    <w:rsid w:val="00D04C09"/>
    <w:rsid w:val="00D061E0"/>
    <w:rsid w:val="00D06ADE"/>
    <w:rsid w:val="00D07E64"/>
    <w:rsid w:val="00D112A8"/>
    <w:rsid w:val="00D1176E"/>
    <w:rsid w:val="00D12473"/>
    <w:rsid w:val="00D15BE4"/>
    <w:rsid w:val="00D160DC"/>
    <w:rsid w:val="00D16896"/>
    <w:rsid w:val="00D16B09"/>
    <w:rsid w:val="00D16EC8"/>
    <w:rsid w:val="00D1731F"/>
    <w:rsid w:val="00D17E41"/>
    <w:rsid w:val="00D209FD"/>
    <w:rsid w:val="00D221EB"/>
    <w:rsid w:val="00D22365"/>
    <w:rsid w:val="00D26F66"/>
    <w:rsid w:val="00D27AEF"/>
    <w:rsid w:val="00D305E5"/>
    <w:rsid w:val="00D30B39"/>
    <w:rsid w:val="00D30C1C"/>
    <w:rsid w:val="00D43743"/>
    <w:rsid w:val="00D43E4C"/>
    <w:rsid w:val="00D44179"/>
    <w:rsid w:val="00D44328"/>
    <w:rsid w:val="00D54FB0"/>
    <w:rsid w:val="00D55BE9"/>
    <w:rsid w:val="00D5666E"/>
    <w:rsid w:val="00D61511"/>
    <w:rsid w:val="00D63CA5"/>
    <w:rsid w:val="00D64A83"/>
    <w:rsid w:val="00D65C9D"/>
    <w:rsid w:val="00D66D26"/>
    <w:rsid w:val="00D66DE8"/>
    <w:rsid w:val="00D71BB0"/>
    <w:rsid w:val="00D72B88"/>
    <w:rsid w:val="00D73C7A"/>
    <w:rsid w:val="00D74A5B"/>
    <w:rsid w:val="00D764B1"/>
    <w:rsid w:val="00D76B0A"/>
    <w:rsid w:val="00D77580"/>
    <w:rsid w:val="00D803A5"/>
    <w:rsid w:val="00D922CA"/>
    <w:rsid w:val="00D93E81"/>
    <w:rsid w:val="00D941C5"/>
    <w:rsid w:val="00D95489"/>
    <w:rsid w:val="00DA2A51"/>
    <w:rsid w:val="00DA4F99"/>
    <w:rsid w:val="00DA61B5"/>
    <w:rsid w:val="00DA6656"/>
    <w:rsid w:val="00DA6885"/>
    <w:rsid w:val="00DA6AF8"/>
    <w:rsid w:val="00DA6E3F"/>
    <w:rsid w:val="00DA7495"/>
    <w:rsid w:val="00DA7516"/>
    <w:rsid w:val="00DB0D51"/>
    <w:rsid w:val="00DB684A"/>
    <w:rsid w:val="00DB747A"/>
    <w:rsid w:val="00DC4FD3"/>
    <w:rsid w:val="00DC5969"/>
    <w:rsid w:val="00DD0014"/>
    <w:rsid w:val="00DD1FD4"/>
    <w:rsid w:val="00DD27E8"/>
    <w:rsid w:val="00DE0086"/>
    <w:rsid w:val="00DE0DEE"/>
    <w:rsid w:val="00DE27FD"/>
    <w:rsid w:val="00DE36B2"/>
    <w:rsid w:val="00DE52AB"/>
    <w:rsid w:val="00DE5779"/>
    <w:rsid w:val="00DE5CAD"/>
    <w:rsid w:val="00DE5F85"/>
    <w:rsid w:val="00DE6B29"/>
    <w:rsid w:val="00DE71A9"/>
    <w:rsid w:val="00DE74DF"/>
    <w:rsid w:val="00DE7535"/>
    <w:rsid w:val="00DF0756"/>
    <w:rsid w:val="00DF1288"/>
    <w:rsid w:val="00DF33C8"/>
    <w:rsid w:val="00DF52CB"/>
    <w:rsid w:val="00DF67BB"/>
    <w:rsid w:val="00DF6ABE"/>
    <w:rsid w:val="00DF7245"/>
    <w:rsid w:val="00E02AD4"/>
    <w:rsid w:val="00E02CCC"/>
    <w:rsid w:val="00E03668"/>
    <w:rsid w:val="00E054C3"/>
    <w:rsid w:val="00E063E5"/>
    <w:rsid w:val="00E06E34"/>
    <w:rsid w:val="00E12F92"/>
    <w:rsid w:val="00E140CA"/>
    <w:rsid w:val="00E15052"/>
    <w:rsid w:val="00E16419"/>
    <w:rsid w:val="00E17A27"/>
    <w:rsid w:val="00E17ECB"/>
    <w:rsid w:val="00E20F6D"/>
    <w:rsid w:val="00E22C59"/>
    <w:rsid w:val="00E27E80"/>
    <w:rsid w:val="00E33652"/>
    <w:rsid w:val="00E4219B"/>
    <w:rsid w:val="00E42D45"/>
    <w:rsid w:val="00E46459"/>
    <w:rsid w:val="00E46891"/>
    <w:rsid w:val="00E46A83"/>
    <w:rsid w:val="00E50EAA"/>
    <w:rsid w:val="00E52A57"/>
    <w:rsid w:val="00E548AF"/>
    <w:rsid w:val="00E5565D"/>
    <w:rsid w:val="00E5571B"/>
    <w:rsid w:val="00E56A44"/>
    <w:rsid w:val="00E56A5C"/>
    <w:rsid w:val="00E63A9F"/>
    <w:rsid w:val="00E63BBC"/>
    <w:rsid w:val="00E66702"/>
    <w:rsid w:val="00E67D2B"/>
    <w:rsid w:val="00E706D2"/>
    <w:rsid w:val="00E7111D"/>
    <w:rsid w:val="00E74BD8"/>
    <w:rsid w:val="00E74BE4"/>
    <w:rsid w:val="00E7574C"/>
    <w:rsid w:val="00E75AE4"/>
    <w:rsid w:val="00E76D2E"/>
    <w:rsid w:val="00E8007B"/>
    <w:rsid w:val="00E82102"/>
    <w:rsid w:val="00E87417"/>
    <w:rsid w:val="00E90870"/>
    <w:rsid w:val="00E91DB9"/>
    <w:rsid w:val="00E960FB"/>
    <w:rsid w:val="00E96641"/>
    <w:rsid w:val="00EA03DF"/>
    <w:rsid w:val="00EA2D3A"/>
    <w:rsid w:val="00EA77D3"/>
    <w:rsid w:val="00EB36D5"/>
    <w:rsid w:val="00EB6EB5"/>
    <w:rsid w:val="00EC03EC"/>
    <w:rsid w:val="00EC13E7"/>
    <w:rsid w:val="00EC1A70"/>
    <w:rsid w:val="00EC1F81"/>
    <w:rsid w:val="00ED005D"/>
    <w:rsid w:val="00ED083D"/>
    <w:rsid w:val="00ED09BC"/>
    <w:rsid w:val="00ED1EAE"/>
    <w:rsid w:val="00ED3ACE"/>
    <w:rsid w:val="00EE1C1B"/>
    <w:rsid w:val="00EE2B1D"/>
    <w:rsid w:val="00EE33E6"/>
    <w:rsid w:val="00EE6A73"/>
    <w:rsid w:val="00EF159D"/>
    <w:rsid w:val="00EF3549"/>
    <w:rsid w:val="00EF36C1"/>
    <w:rsid w:val="00EF4700"/>
    <w:rsid w:val="00EF4D22"/>
    <w:rsid w:val="00F01BF0"/>
    <w:rsid w:val="00F02353"/>
    <w:rsid w:val="00F041DC"/>
    <w:rsid w:val="00F06E0E"/>
    <w:rsid w:val="00F0762A"/>
    <w:rsid w:val="00F101FF"/>
    <w:rsid w:val="00F10FDD"/>
    <w:rsid w:val="00F117C0"/>
    <w:rsid w:val="00F134B9"/>
    <w:rsid w:val="00F15A08"/>
    <w:rsid w:val="00F21959"/>
    <w:rsid w:val="00F2272F"/>
    <w:rsid w:val="00F24BB4"/>
    <w:rsid w:val="00F24E43"/>
    <w:rsid w:val="00F2775A"/>
    <w:rsid w:val="00F300A5"/>
    <w:rsid w:val="00F30310"/>
    <w:rsid w:val="00F30A83"/>
    <w:rsid w:val="00F33A1B"/>
    <w:rsid w:val="00F34E4A"/>
    <w:rsid w:val="00F35349"/>
    <w:rsid w:val="00F35A42"/>
    <w:rsid w:val="00F422A9"/>
    <w:rsid w:val="00F431BB"/>
    <w:rsid w:val="00F44409"/>
    <w:rsid w:val="00F463B2"/>
    <w:rsid w:val="00F51B85"/>
    <w:rsid w:val="00F51E9A"/>
    <w:rsid w:val="00F52537"/>
    <w:rsid w:val="00F52C13"/>
    <w:rsid w:val="00F52C29"/>
    <w:rsid w:val="00F5351F"/>
    <w:rsid w:val="00F54749"/>
    <w:rsid w:val="00F5505F"/>
    <w:rsid w:val="00F56A81"/>
    <w:rsid w:val="00F570DC"/>
    <w:rsid w:val="00F60DCF"/>
    <w:rsid w:val="00F61E7C"/>
    <w:rsid w:val="00F6365F"/>
    <w:rsid w:val="00F65274"/>
    <w:rsid w:val="00F7023E"/>
    <w:rsid w:val="00F70A77"/>
    <w:rsid w:val="00F70D02"/>
    <w:rsid w:val="00F73631"/>
    <w:rsid w:val="00F7698C"/>
    <w:rsid w:val="00F77B4D"/>
    <w:rsid w:val="00F82D52"/>
    <w:rsid w:val="00F8442D"/>
    <w:rsid w:val="00F844F6"/>
    <w:rsid w:val="00F84DFB"/>
    <w:rsid w:val="00F85914"/>
    <w:rsid w:val="00F9035C"/>
    <w:rsid w:val="00F90AA1"/>
    <w:rsid w:val="00F941A4"/>
    <w:rsid w:val="00F94362"/>
    <w:rsid w:val="00FA15B4"/>
    <w:rsid w:val="00FA2C17"/>
    <w:rsid w:val="00FA3C17"/>
    <w:rsid w:val="00FA4746"/>
    <w:rsid w:val="00FA49AC"/>
    <w:rsid w:val="00FA4F71"/>
    <w:rsid w:val="00FA5772"/>
    <w:rsid w:val="00FA5FF1"/>
    <w:rsid w:val="00FA620E"/>
    <w:rsid w:val="00FB048E"/>
    <w:rsid w:val="00FB06B1"/>
    <w:rsid w:val="00FB144D"/>
    <w:rsid w:val="00FB180F"/>
    <w:rsid w:val="00FB4912"/>
    <w:rsid w:val="00FB4C64"/>
    <w:rsid w:val="00FB64D2"/>
    <w:rsid w:val="00FB6630"/>
    <w:rsid w:val="00FB6D41"/>
    <w:rsid w:val="00FB6F1E"/>
    <w:rsid w:val="00FB6F86"/>
    <w:rsid w:val="00FD0CFF"/>
    <w:rsid w:val="00FD0E6C"/>
    <w:rsid w:val="00FD1738"/>
    <w:rsid w:val="00FD383C"/>
    <w:rsid w:val="00FD3FCC"/>
    <w:rsid w:val="00FD63DE"/>
    <w:rsid w:val="00FE02FF"/>
    <w:rsid w:val="00FE06EE"/>
    <w:rsid w:val="00FE0A31"/>
    <w:rsid w:val="00FE1B71"/>
    <w:rsid w:val="00FE40D8"/>
    <w:rsid w:val="00FE580F"/>
    <w:rsid w:val="00FE647F"/>
    <w:rsid w:val="00FE7759"/>
    <w:rsid w:val="00FE78C1"/>
    <w:rsid w:val="00FF3756"/>
    <w:rsid w:val="00FF5342"/>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77229-3DE9-4F08-8898-CF8876A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3"/>
    <w:pPr>
      <w:ind w:left="720"/>
      <w:contextualSpacing/>
    </w:pPr>
  </w:style>
  <w:style w:type="character" w:styleId="a4">
    <w:name w:val="Strong"/>
    <w:uiPriority w:val="22"/>
    <w:qFormat/>
    <w:rsid w:val="000872FB"/>
    <w:rPr>
      <w:b/>
      <w:bCs/>
    </w:rPr>
  </w:style>
  <w:style w:type="character" w:styleId="a5">
    <w:name w:val="annotation reference"/>
    <w:basedOn w:val="a0"/>
    <w:uiPriority w:val="99"/>
    <w:semiHidden/>
    <w:unhideWhenUsed/>
    <w:rsid w:val="005718AD"/>
    <w:rPr>
      <w:sz w:val="16"/>
      <w:szCs w:val="16"/>
    </w:rPr>
  </w:style>
  <w:style w:type="paragraph" w:styleId="a6">
    <w:name w:val="annotation text"/>
    <w:basedOn w:val="a"/>
    <w:link w:val="a7"/>
    <w:uiPriority w:val="99"/>
    <w:semiHidden/>
    <w:unhideWhenUsed/>
    <w:rsid w:val="005718AD"/>
    <w:pPr>
      <w:spacing w:line="240" w:lineRule="auto"/>
    </w:pPr>
    <w:rPr>
      <w:sz w:val="20"/>
      <w:szCs w:val="20"/>
    </w:rPr>
  </w:style>
  <w:style w:type="character" w:customStyle="1" w:styleId="a7">
    <w:name w:val="Текст примечания Знак"/>
    <w:basedOn w:val="a0"/>
    <w:link w:val="a6"/>
    <w:uiPriority w:val="99"/>
    <w:semiHidden/>
    <w:rsid w:val="005718AD"/>
    <w:rPr>
      <w:sz w:val="20"/>
      <w:szCs w:val="20"/>
    </w:rPr>
  </w:style>
  <w:style w:type="paragraph" w:styleId="a8">
    <w:name w:val="annotation subject"/>
    <w:basedOn w:val="a6"/>
    <w:next w:val="a6"/>
    <w:link w:val="a9"/>
    <w:uiPriority w:val="99"/>
    <w:semiHidden/>
    <w:unhideWhenUsed/>
    <w:rsid w:val="005718AD"/>
    <w:rPr>
      <w:b/>
      <w:bCs/>
    </w:rPr>
  </w:style>
  <w:style w:type="character" w:customStyle="1" w:styleId="a9">
    <w:name w:val="Тема примечания Знак"/>
    <w:basedOn w:val="a7"/>
    <w:link w:val="a8"/>
    <w:uiPriority w:val="99"/>
    <w:semiHidden/>
    <w:rsid w:val="005718AD"/>
    <w:rPr>
      <w:b/>
      <w:bCs/>
      <w:sz w:val="20"/>
      <w:szCs w:val="20"/>
    </w:rPr>
  </w:style>
  <w:style w:type="paragraph" w:styleId="aa">
    <w:name w:val="Balloon Text"/>
    <w:basedOn w:val="a"/>
    <w:link w:val="ab"/>
    <w:uiPriority w:val="99"/>
    <w:semiHidden/>
    <w:unhideWhenUsed/>
    <w:rsid w:val="005718A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718AD"/>
    <w:rPr>
      <w:rFonts w:ascii="Segoe UI" w:hAnsi="Segoe UI" w:cs="Segoe UI"/>
      <w:sz w:val="18"/>
      <w:szCs w:val="18"/>
    </w:rPr>
  </w:style>
  <w:style w:type="paragraph" w:styleId="ac">
    <w:name w:val="footnote text"/>
    <w:basedOn w:val="a"/>
    <w:link w:val="ad"/>
    <w:uiPriority w:val="99"/>
    <w:semiHidden/>
    <w:unhideWhenUsed/>
    <w:rsid w:val="00956257"/>
    <w:pPr>
      <w:spacing w:after="0" w:line="240" w:lineRule="auto"/>
    </w:pPr>
    <w:rPr>
      <w:sz w:val="20"/>
      <w:szCs w:val="20"/>
    </w:rPr>
  </w:style>
  <w:style w:type="character" w:customStyle="1" w:styleId="ad">
    <w:name w:val="Текст сноски Знак"/>
    <w:basedOn w:val="a0"/>
    <w:link w:val="ac"/>
    <w:uiPriority w:val="99"/>
    <w:semiHidden/>
    <w:rsid w:val="00956257"/>
    <w:rPr>
      <w:sz w:val="20"/>
      <w:szCs w:val="20"/>
    </w:rPr>
  </w:style>
  <w:style w:type="character" w:styleId="ae">
    <w:name w:val="footnote reference"/>
    <w:basedOn w:val="a0"/>
    <w:uiPriority w:val="99"/>
    <w:semiHidden/>
    <w:unhideWhenUsed/>
    <w:rsid w:val="00956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89683">
      <w:bodyDiv w:val="1"/>
      <w:marLeft w:val="0"/>
      <w:marRight w:val="0"/>
      <w:marTop w:val="0"/>
      <w:marBottom w:val="0"/>
      <w:divBdr>
        <w:top w:val="none" w:sz="0" w:space="0" w:color="auto"/>
        <w:left w:val="none" w:sz="0" w:space="0" w:color="auto"/>
        <w:bottom w:val="none" w:sz="0" w:space="0" w:color="auto"/>
        <w:right w:val="none" w:sz="0" w:space="0" w:color="auto"/>
      </w:divBdr>
    </w:div>
    <w:div w:id="147818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007B-F0E1-4CE2-A3CB-8F90D32D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1563</Words>
  <Characters>8913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fia</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cp:lastModifiedBy>
  <cp:revision>18</cp:revision>
  <cp:lastPrinted>2017-08-03T08:26:00Z</cp:lastPrinted>
  <dcterms:created xsi:type="dcterms:W3CDTF">2023-02-26T15:15:00Z</dcterms:created>
  <dcterms:modified xsi:type="dcterms:W3CDTF">2023-02-28T11:01:00Z</dcterms:modified>
</cp:coreProperties>
</file>