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233" w:rsidRPr="00641BCA" w:rsidRDefault="00DF4D9E" w:rsidP="008852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Приложение к плану Г3</w:t>
      </w:r>
      <w:r w:rsidR="00B51C14">
        <w:rPr>
          <w:rFonts w:ascii="Times New Roman" w:hAnsi="Times New Roman" w:cs="Times New Roman"/>
          <w:b/>
          <w:sz w:val="24"/>
          <w:szCs w:val="24"/>
        </w:rPr>
        <w:t xml:space="preserve"> на 2026</w:t>
      </w:r>
      <w:r w:rsidR="006D3EF4" w:rsidRPr="00641BCA">
        <w:rPr>
          <w:rFonts w:ascii="Times New Roman" w:hAnsi="Times New Roman" w:cs="Times New Roman"/>
          <w:b/>
          <w:sz w:val="24"/>
          <w:szCs w:val="24"/>
        </w:rPr>
        <w:t>-2028 годы</w:t>
      </w:r>
      <w:r w:rsidR="006D3EF4">
        <w:rPr>
          <w:rFonts w:ascii="Times New Roman" w:hAnsi="Times New Roman" w:cs="Times New Roman"/>
          <w:b/>
          <w:sz w:val="24"/>
          <w:szCs w:val="24"/>
        </w:rPr>
        <w:t>.</w:t>
      </w:r>
      <w:r w:rsidR="006D3EF4" w:rsidRPr="00641BCA">
        <w:rPr>
          <w:rFonts w:ascii="Times New Roman" w:eastAsia="Calibri" w:hAnsi="Times New Roman" w:cs="Times New Roman"/>
          <w:b/>
          <w:sz w:val="24"/>
          <w:szCs w:val="24"/>
        </w:rPr>
        <w:t xml:space="preserve"> </w:t>
      </w:r>
      <w:r w:rsidR="000162C0" w:rsidRPr="00641BCA">
        <w:rPr>
          <w:rFonts w:ascii="Times New Roman" w:eastAsia="Calibri" w:hAnsi="Times New Roman" w:cs="Times New Roman"/>
          <w:b/>
          <w:sz w:val="24"/>
          <w:szCs w:val="24"/>
        </w:rPr>
        <w:t>Работа по решению</w:t>
      </w:r>
      <w:r w:rsidR="00C556B9" w:rsidRPr="00641BCA">
        <w:rPr>
          <w:rFonts w:ascii="Times New Roman" w:eastAsia="Calibri" w:hAnsi="Times New Roman" w:cs="Times New Roman"/>
          <w:b/>
          <w:sz w:val="24"/>
          <w:szCs w:val="24"/>
        </w:rPr>
        <w:t xml:space="preserve"> стратегической задачи исследования физического механизма с</w:t>
      </w:r>
      <w:r w:rsidR="000162C0" w:rsidRPr="00641BCA">
        <w:rPr>
          <w:rFonts w:ascii="Times New Roman" w:eastAsia="Calibri" w:hAnsi="Times New Roman" w:cs="Times New Roman"/>
          <w:b/>
          <w:sz w:val="24"/>
          <w:szCs w:val="24"/>
        </w:rPr>
        <w:t>олнечной вспышки</w:t>
      </w:r>
      <w:r w:rsidR="00314F46" w:rsidRPr="00641BCA">
        <w:rPr>
          <w:rFonts w:ascii="Times New Roman" w:eastAsia="Calibri" w:hAnsi="Times New Roman" w:cs="Times New Roman"/>
          <w:b/>
          <w:sz w:val="24"/>
          <w:szCs w:val="24"/>
        </w:rPr>
        <w:t xml:space="preserve"> путем магнитогидродинамического моделирования над реальной активной областью</w:t>
      </w:r>
      <w:r w:rsidR="00C556B9" w:rsidRPr="00641BCA">
        <w:rPr>
          <w:rFonts w:ascii="Times New Roman" w:eastAsia="Calibri" w:hAnsi="Times New Roman" w:cs="Times New Roman"/>
          <w:b/>
          <w:sz w:val="24"/>
          <w:szCs w:val="24"/>
        </w:rPr>
        <w:t>, улучшения прогноза солнечных вспышек на основании понимания их физического механизма</w:t>
      </w:r>
      <w:r w:rsidR="000162C0" w:rsidRPr="00641BCA">
        <w:rPr>
          <w:rFonts w:ascii="Times New Roman" w:eastAsia="Calibri" w:hAnsi="Times New Roman" w:cs="Times New Roman"/>
          <w:b/>
          <w:sz w:val="24"/>
          <w:szCs w:val="24"/>
        </w:rPr>
        <w:t>, и исследованию</w:t>
      </w:r>
      <w:r w:rsidR="00314F46" w:rsidRPr="00641BCA">
        <w:rPr>
          <w:rFonts w:ascii="Times New Roman" w:eastAsia="Calibri" w:hAnsi="Times New Roman" w:cs="Times New Roman"/>
          <w:b/>
          <w:sz w:val="24"/>
          <w:szCs w:val="24"/>
        </w:rPr>
        <w:t xml:space="preserve"> проблемы происхождения</w:t>
      </w:r>
      <w:r w:rsidR="000162C0" w:rsidRPr="00641BCA">
        <w:rPr>
          <w:rFonts w:ascii="Times New Roman" w:eastAsia="Calibri" w:hAnsi="Times New Roman" w:cs="Times New Roman"/>
          <w:b/>
          <w:sz w:val="24"/>
          <w:szCs w:val="24"/>
        </w:rPr>
        <w:t xml:space="preserve"> солнечных космических лучей</w:t>
      </w:r>
      <w:r w:rsidR="00C556B9" w:rsidRPr="00641BCA">
        <w:rPr>
          <w:rFonts w:ascii="Times New Roman" w:hAnsi="Times New Roman" w:cs="Times New Roman"/>
          <w:b/>
          <w:sz w:val="24"/>
          <w:szCs w:val="24"/>
        </w:rPr>
        <w:t xml:space="preserve"> </w:t>
      </w:r>
    </w:p>
    <w:p w:rsidR="00885233" w:rsidRPr="00641BCA" w:rsidRDefault="00885233" w:rsidP="00885233">
      <w:pPr>
        <w:spacing w:after="0" w:line="240" w:lineRule="auto"/>
        <w:jc w:val="center"/>
        <w:rPr>
          <w:rFonts w:ascii="Times New Roman" w:hAnsi="Times New Roman" w:cs="Times New Roman"/>
          <w:b/>
          <w:sz w:val="24"/>
          <w:szCs w:val="24"/>
        </w:rPr>
      </w:pPr>
      <w:r w:rsidRPr="00641BCA">
        <w:rPr>
          <w:rFonts w:ascii="Times New Roman" w:hAnsi="Times New Roman" w:cs="Times New Roman"/>
          <w:b/>
          <w:sz w:val="24"/>
          <w:szCs w:val="24"/>
        </w:rPr>
        <w:t>А. И. Подгорный</w:t>
      </w:r>
    </w:p>
    <w:p w:rsidR="000D2FDC" w:rsidRPr="00641BCA" w:rsidRDefault="000D2FDC" w:rsidP="000D2FDC">
      <w:pPr>
        <w:spacing w:after="0" w:line="240" w:lineRule="auto"/>
        <w:jc w:val="both"/>
        <w:rPr>
          <w:rFonts w:ascii="Times New Roman" w:hAnsi="Times New Roman" w:cs="Times New Roman"/>
          <w:b/>
          <w:sz w:val="24"/>
          <w:szCs w:val="24"/>
        </w:rPr>
      </w:pPr>
    </w:p>
    <w:p w:rsidR="000D2FDC" w:rsidRPr="001C54AE" w:rsidRDefault="000D2FDC" w:rsidP="000D2FDC">
      <w:pPr>
        <w:spacing w:after="0" w:line="240" w:lineRule="auto"/>
        <w:jc w:val="both"/>
        <w:rPr>
          <w:rFonts w:ascii="Times New Roman" w:hAnsi="Times New Roman" w:cs="Times New Roman"/>
          <w:sz w:val="24"/>
          <w:szCs w:val="24"/>
        </w:rPr>
      </w:pPr>
      <w:r w:rsidRPr="007C1D54">
        <w:rPr>
          <w:rFonts w:ascii="Times New Roman" w:hAnsi="Times New Roman" w:cs="Times New Roman"/>
          <w:b/>
          <w:sz w:val="24"/>
          <w:szCs w:val="24"/>
        </w:rPr>
        <w:t>Аннотация.</w:t>
      </w:r>
      <w:r w:rsidRPr="007C1D54">
        <w:rPr>
          <w:rFonts w:ascii="Times New Roman" w:hAnsi="Times New Roman" w:cs="Times New Roman"/>
          <w:sz w:val="24"/>
          <w:szCs w:val="24"/>
        </w:rPr>
        <w:t xml:space="preserve"> </w:t>
      </w:r>
      <w:r w:rsidR="00651B35">
        <w:rPr>
          <w:rFonts w:ascii="Times New Roman" w:hAnsi="Times New Roman" w:cs="Times New Roman"/>
          <w:sz w:val="24"/>
          <w:szCs w:val="24"/>
        </w:rPr>
        <w:t>В период 2026</w:t>
      </w:r>
      <w:r>
        <w:rPr>
          <w:rFonts w:ascii="Times New Roman" w:hAnsi="Times New Roman" w:cs="Times New Roman"/>
          <w:sz w:val="24"/>
          <w:szCs w:val="24"/>
        </w:rPr>
        <w:t xml:space="preserve"> - 2028 годы планируется продолжить </w:t>
      </w:r>
      <w:r>
        <w:rPr>
          <w:rFonts w:ascii="Times New Roman" w:eastAsia="Calibri" w:hAnsi="Times New Roman" w:cs="Times New Roman"/>
          <w:sz w:val="24"/>
          <w:szCs w:val="24"/>
        </w:rPr>
        <w:t>магнитогидродинамическое (МГД) моделирование вспышечной ситуации в солнечной короне над реальной активной областью (АО) с целью решения стратегической задачи исследования физического механизма солнечной вспышки. П</w:t>
      </w:r>
      <w:r w:rsidRPr="00617C19">
        <w:rPr>
          <w:rFonts w:ascii="Times New Roman" w:eastAsia="Calibri" w:hAnsi="Times New Roman" w:cs="Times New Roman"/>
          <w:sz w:val="24"/>
          <w:szCs w:val="24"/>
        </w:rPr>
        <w:t>равильно изучить механизм солнечной вспышки возможно только, с помощью МГД моделирования, в котором расчет начинается за несколько суток до появления вспышек, когда в солнечной короне еще не накоплена магнитная энергия для солнечной вспышки.</w:t>
      </w:r>
      <w:r>
        <w:rPr>
          <w:rFonts w:ascii="Times New Roman" w:eastAsia="Calibri" w:hAnsi="Times New Roman" w:cs="Times New Roman"/>
          <w:sz w:val="24"/>
          <w:szCs w:val="24"/>
        </w:rPr>
        <w:t xml:space="preserve"> </w:t>
      </w:r>
      <w:r w:rsidR="00641BCA">
        <w:rPr>
          <w:rFonts w:ascii="Times New Roman" w:hAnsi="Times New Roman"/>
          <w:sz w:val="24"/>
          <w:szCs w:val="24"/>
        </w:rPr>
        <w:t>Механизм</w:t>
      </w:r>
      <w:r>
        <w:rPr>
          <w:rFonts w:ascii="Times New Roman" w:hAnsi="Times New Roman"/>
          <w:sz w:val="24"/>
          <w:szCs w:val="24"/>
        </w:rPr>
        <w:t xml:space="preserve"> </w:t>
      </w:r>
      <w:r w:rsidR="00641BCA">
        <w:rPr>
          <w:rFonts w:ascii="Times New Roman" w:hAnsi="Times New Roman"/>
          <w:sz w:val="24"/>
          <w:szCs w:val="24"/>
        </w:rPr>
        <w:t>С.И. Сыроватского, согласно которому во время солнечной вспышки освобождается энергия, накопленная в магнитном поле токового слоя, объясняет</w:t>
      </w:r>
      <w:r>
        <w:rPr>
          <w:rFonts w:ascii="Times New Roman" w:hAnsi="Times New Roman"/>
          <w:sz w:val="24"/>
          <w:szCs w:val="24"/>
        </w:rPr>
        <w:t xml:space="preserve"> происходящее в солнечной короне медленное накопление магнитной энергии, а затем ее быстрое освобождение</w:t>
      </w:r>
      <w:r w:rsidR="00641BCA">
        <w:rPr>
          <w:rFonts w:ascii="Times New Roman" w:hAnsi="Times New Roman"/>
          <w:sz w:val="24"/>
          <w:szCs w:val="24"/>
        </w:rPr>
        <w:t>.</w:t>
      </w:r>
      <w:r>
        <w:rPr>
          <w:rFonts w:ascii="Times New Roman" w:hAnsi="Times New Roman"/>
          <w:sz w:val="24"/>
          <w:szCs w:val="24"/>
        </w:rPr>
        <w:t xml:space="preserve"> Токовый слой появляется в окрестности особой линии </w:t>
      </w:r>
      <w:r>
        <w:rPr>
          <w:rFonts w:ascii="Times New Roman" w:hAnsi="Times New Roman"/>
          <w:sz w:val="24"/>
          <w:szCs w:val="24"/>
          <w:lang w:val="en-US"/>
        </w:rPr>
        <w:t>X</w:t>
      </w:r>
      <w:r>
        <w:rPr>
          <w:rFonts w:ascii="Times New Roman" w:hAnsi="Times New Roman"/>
          <w:sz w:val="24"/>
          <w:szCs w:val="24"/>
        </w:rPr>
        <w:t xml:space="preserve">-типа, а затем, в ходе квазистационарной эволюции переходит в неустойчивое состояние. Неустойчивость токового слоя вызывает вспышечное освобождение энергии со всеми наблюдаемыми проявлениями солнечной вспышки, </w:t>
      </w:r>
      <w:r w:rsidRPr="00211599">
        <w:rPr>
          <w:rFonts w:ascii="Times New Roman" w:eastAsia="Fixedsys" w:hAnsi="Times New Roman" w:cs="Times New Roman"/>
          <w:sz w:val="24"/>
          <w:szCs w:val="24"/>
          <w:lang w:eastAsia="en-GB"/>
        </w:rPr>
        <w:t xml:space="preserve">которые объясняются электродинамической моделью вспышки, </w:t>
      </w:r>
      <w:r w:rsidRPr="00394552">
        <w:rPr>
          <w:rFonts w:ascii="Times New Roman" w:eastAsia="Fixedsys" w:hAnsi="Times New Roman" w:cs="Times New Roman"/>
          <w:sz w:val="24"/>
          <w:szCs w:val="24"/>
          <w:lang w:eastAsia="en-GB"/>
        </w:rPr>
        <w:t>предложенной И.М. Подгорным</w:t>
      </w:r>
      <w:r>
        <w:rPr>
          <w:rFonts w:ascii="Times New Roman" w:eastAsia="Fixedsys" w:hAnsi="Times New Roman" w:cs="Times New Roman"/>
          <w:sz w:val="24"/>
          <w:szCs w:val="24"/>
          <w:lang w:eastAsia="en-GB"/>
        </w:rPr>
        <w:t xml:space="preserve">. </w:t>
      </w:r>
      <w:r w:rsidRPr="009642F0">
        <w:rPr>
          <w:rFonts w:ascii="Times New Roman" w:hAnsi="Times New Roman" w:cs="Times New Roman"/>
          <w:sz w:val="24"/>
          <w:szCs w:val="24"/>
        </w:rPr>
        <w:t>Жесткое пучковое рентгеновское излучение во время вспышки на поверхности Солнца объясняется торможением в нижних плотных слоях солнечной атмосферы электронов, ускоренных в продольных токах</w:t>
      </w:r>
      <w:r>
        <w:rPr>
          <w:rFonts w:ascii="Times New Roman" w:hAnsi="Times New Roman" w:cs="Times New Roman"/>
          <w:sz w:val="24"/>
          <w:szCs w:val="24"/>
        </w:rPr>
        <w:t>,</w:t>
      </w:r>
      <w:r w:rsidRPr="009642F0">
        <w:rPr>
          <w:rFonts w:ascii="Times New Roman" w:hAnsi="Times New Roman" w:cs="Times New Roman"/>
          <w:sz w:val="24"/>
          <w:szCs w:val="24"/>
        </w:rPr>
        <w:t xml:space="preserve"> вызван</w:t>
      </w:r>
      <w:r>
        <w:rPr>
          <w:rFonts w:ascii="Times New Roman" w:hAnsi="Times New Roman" w:cs="Times New Roman"/>
          <w:sz w:val="24"/>
          <w:szCs w:val="24"/>
        </w:rPr>
        <w:t>н</w:t>
      </w:r>
      <w:r w:rsidRPr="009642F0">
        <w:rPr>
          <w:rFonts w:ascii="Times New Roman" w:hAnsi="Times New Roman" w:cs="Times New Roman"/>
          <w:sz w:val="24"/>
          <w:szCs w:val="24"/>
        </w:rPr>
        <w:t>ы</w:t>
      </w:r>
      <w:r>
        <w:rPr>
          <w:rFonts w:ascii="Times New Roman" w:hAnsi="Times New Roman" w:cs="Times New Roman"/>
          <w:sz w:val="24"/>
          <w:szCs w:val="24"/>
        </w:rPr>
        <w:t>х</w:t>
      </w:r>
      <w:r w:rsidRPr="009642F0">
        <w:rPr>
          <w:rFonts w:ascii="Times New Roman" w:hAnsi="Times New Roman" w:cs="Times New Roman"/>
          <w:sz w:val="24"/>
          <w:szCs w:val="24"/>
        </w:rPr>
        <w:t xml:space="preserve"> электрическим полем Холла</w:t>
      </w:r>
      <w:r>
        <w:rPr>
          <w:rFonts w:ascii="Times New Roman" w:hAnsi="Times New Roman" w:cs="Times New Roman"/>
          <w:sz w:val="24"/>
          <w:szCs w:val="24"/>
        </w:rPr>
        <w:t xml:space="preserve"> в</w:t>
      </w:r>
      <w:r>
        <w:rPr>
          <w:rFonts w:ascii="Times New Roman" w:eastAsia="Fixedsys" w:hAnsi="Times New Roman" w:cs="Times New Roman"/>
          <w:sz w:val="24"/>
          <w:szCs w:val="24"/>
          <w:lang w:eastAsia="en-GB"/>
        </w:rPr>
        <w:t xml:space="preserve"> </w:t>
      </w:r>
      <w:r>
        <w:rPr>
          <w:rFonts w:ascii="Times New Roman" w:hAnsi="Times New Roman" w:cs="Times New Roman"/>
          <w:sz w:val="24"/>
          <w:szCs w:val="24"/>
        </w:rPr>
        <w:t>токовом</w:t>
      </w:r>
      <w:r w:rsidRPr="009642F0">
        <w:rPr>
          <w:rFonts w:ascii="Times New Roman" w:hAnsi="Times New Roman" w:cs="Times New Roman"/>
          <w:sz w:val="24"/>
          <w:szCs w:val="24"/>
        </w:rPr>
        <w:t xml:space="preserve"> сло</w:t>
      </w:r>
      <w:r>
        <w:rPr>
          <w:rFonts w:ascii="Times New Roman" w:hAnsi="Times New Roman" w:cs="Times New Roman"/>
          <w:sz w:val="24"/>
          <w:szCs w:val="24"/>
        </w:rPr>
        <w:t xml:space="preserve">е. </w:t>
      </w:r>
      <w:r w:rsidRPr="00F5785F">
        <w:rPr>
          <w:rFonts w:ascii="Times New Roman" w:eastAsia="Fixedsys" w:hAnsi="Times New Roman" w:cs="Times New Roman"/>
          <w:sz w:val="24"/>
          <w:szCs w:val="24"/>
          <w:lang w:eastAsia="en-GB"/>
        </w:rPr>
        <w:t>Солнечные космические лучи ускоряются в токовом слое индукционным электрическим полем</w:t>
      </w:r>
      <w:r>
        <w:rPr>
          <w:rFonts w:ascii="Times New Roman" w:eastAsia="Fixedsys" w:hAnsi="Times New Roman" w:cs="Times New Roman"/>
          <w:sz w:val="24"/>
          <w:szCs w:val="24"/>
          <w:lang w:eastAsia="en-GB"/>
        </w:rPr>
        <w:t>,</w:t>
      </w:r>
      <w:r w:rsidRPr="00F5785F">
        <w:rPr>
          <w:rFonts w:ascii="Times New Roman" w:eastAsia="Fixedsys" w:hAnsi="Times New Roman" w:cs="Times New Roman"/>
          <w:sz w:val="24"/>
          <w:szCs w:val="24"/>
          <w:lang w:eastAsia="en-GB"/>
        </w:rPr>
        <w:t xml:space="preserve"> которое равно электрическому полю </w:t>
      </w:r>
      <w:r w:rsidRPr="00F5785F">
        <w:rPr>
          <w:rFonts w:ascii="Times New Roman" w:eastAsia="Fixedsys" w:hAnsi="Times New Roman" w:cs="Times New Roman"/>
          <w:b/>
          <w:sz w:val="24"/>
          <w:szCs w:val="24"/>
          <w:lang w:eastAsia="en-GB"/>
        </w:rPr>
        <w:t>E</w:t>
      </w:r>
      <w:r w:rsidRPr="00F5785F">
        <w:rPr>
          <w:rFonts w:ascii="Times New Roman" w:eastAsia="Fixedsys" w:hAnsi="Times New Roman" w:cs="Times New Roman"/>
          <w:sz w:val="24"/>
          <w:szCs w:val="24"/>
          <w:lang w:eastAsia="en-GB"/>
        </w:rPr>
        <w:t xml:space="preserve"> = -</w:t>
      </w:r>
      <w:r w:rsidRPr="00F5785F">
        <w:rPr>
          <w:rFonts w:ascii="Times New Roman" w:eastAsia="Fixedsys" w:hAnsi="Times New Roman" w:cs="Times New Roman"/>
          <w:b/>
          <w:sz w:val="24"/>
          <w:szCs w:val="24"/>
          <w:lang w:eastAsia="en-GB"/>
        </w:rPr>
        <w:t>V</w:t>
      </w:r>
      <w:r w:rsidRPr="00F5785F">
        <w:rPr>
          <w:rFonts w:ascii="Times New Roman" w:eastAsia="Fixedsys" w:hAnsi="Times New Roman" w:cs="Times New Roman"/>
          <w:sz w:val="24"/>
          <w:szCs w:val="24"/>
          <w:lang w:eastAsia="en-GB"/>
        </w:rPr>
        <w:t>×</w:t>
      </w:r>
      <w:r w:rsidRPr="00F5785F">
        <w:rPr>
          <w:rFonts w:ascii="Times New Roman" w:eastAsia="Fixedsys" w:hAnsi="Times New Roman" w:cs="Times New Roman"/>
          <w:b/>
          <w:sz w:val="24"/>
          <w:szCs w:val="24"/>
          <w:lang w:eastAsia="en-GB"/>
        </w:rPr>
        <w:t>B</w:t>
      </w:r>
      <w:r w:rsidRPr="00F5785F">
        <w:rPr>
          <w:rFonts w:ascii="Times New Roman" w:eastAsia="Fixedsys" w:hAnsi="Times New Roman" w:cs="Times New Roman"/>
          <w:sz w:val="24"/>
          <w:szCs w:val="24"/>
          <w:lang w:eastAsia="en-GB"/>
        </w:rPr>
        <w:t xml:space="preserve">/c вблизи слоя. </w:t>
      </w:r>
      <w:r w:rsidRPr="0042667F">
        <w:rPr>
          <w:rFonts w:ascii="Times New Roman" w:eastAsia="Fixedsys" w:hAnsi="Times New Roman" w:cs="Times New Roman"/>
          <w:sz w:val="24"/>
          <w:szCs w:val="24"/>
          <w:lang w:eastAsia="en-GB"/>
        </w:rPr>
        <w:t xml:space="preserve">Ускорение заряженных частиц изучалось вместе с нашими коллегами из Полярного геофизического института КНЦ РАН (г. Апатиты) путем расчета траекторий в электрических и магнитных полях, полученных МГД моделированием над активной </w:t>
      </w:r>
      <w:r>
        <w:rPr>
          <w:rFonts w:ascii="Times New Roman" w:eastAsia="Fixedsys" w:hAnsi="Times New Roman" w:cs="Times New Roman"/>
          <w:sz w:val="24"/>
          <w:szCs w:val="24"/>
          <w:lang w:eastAsia="en-GB"/>
        </w:rPr>
        <w:t>областью.</w:t>
      </w:r>
      <w:r w:rsidRPr="0042667F">
        <w:rPr>
          <w:rFonts w:ascii="Times New Roman" w:eastAsia="Fixedsys" w:hAnsi="Times New Roman" w:cs="Times New Roman"/>
          <w:sz w:val="24"/>
          <w:szCs w:val="24"/>
          <w:lang w:eastAsia="en-GB"/>
        </w:rPr>
        <w:t xml:space="preserve"> </w:t>
      </w:r>
      <w:r>
        <w:rPr>
          <w:rFonts w:ascii="Times New Roman" w:eastAsia="Fixedsys" w:hAnsi="Times New Roman" w:cs="Times New Roman"/>
          <w:sz w:val="24"/>
          <w:szCs w:val="24"/>
          <w:lang w:eastAsia="en-GB"/>
        </w:rPr>
        <w:t>Эти исследования по изучению механизма ускорения солнечных космических лучей</w:t>
      </w:r>
      <w:r w:rsidRPr="0042667F">
        <w:rPr>
          <w:rFonts w:ascii="Times New Roman" w:eastAsia="Fixedsys" w:hAnsi="Times New Roman" w:cs="Times New Roman"/>
          <w:sz w:val="24"/>
          <w:szCs w:val="24"/>
          <w:lang w:eastAsia="en-GB"/>
        </w:rPr>
        <w:t xml:space="preserve"> планируется продолжить для более точно рассчитанных полей.</w:t>
      </w:r>
      <w:r>
        <w:rPr>
          <w:rFonts w:ascii="Times New Roman" w:hAnsi="Times New Roman"/>
          <w:sz w:val="24"/>
          <w:szCs w:val="24"/>
        </w:rPr>
        <w:t xml:space="preserve"> </w:t>
      </w:r>
      <w:r>
        <w:rPr>
          <w:rFonts w:ascii="Times New Roman" w:hAnsi="Times New Roman" w:cs="Times New Roman"/>
          <w:sz w:val="24"/>
          <w:szCs w:val="24"/>
        </w:rPr>
        <w:t xml:space="preserve">Проведенное моделирование, показало, что положения вспышек, найденные в результате МГД моделирования, часто совпадают с местами интенсивного вспышечного излучения. Необходим более точный расчет, для чего планируется проведение модернизации методов МГД </w:t>
      </w:r>
      <w:r w:rsidR="00100547">
        <w:rPr>
          <w:rFonts w:ascii="Times New Roman" w:hAnsi="Times New Roman" w:cs="Times New Roman"/>
          <w:sz w:val="24"/>
          <w:szCs w:val="24"/>
        </w:rPr>
        <w:t>моделировани</w:t>
      </w:r>
      <w:r w:rsidR="00EE040E">
        <w:rPr>
          <w:rFonts w:ascii="Times New Roman" w:hAnsi="Times New Roman" w:cs="Times New Roman"/>
          <w:sz w:val="24"/>
          <w:szCs w:val="24"/>
        </w:rPr>
        <w:t>я</w:t>
      </w:r>
      <w:r>
        <w:rPr>
          <w:rFonts w:ascii="Times New Roman" w:hAnsi="Times New Roman" w:cs="Times New Roman"/>
          <w:sz w:val="24"/>
          <w:szCs w:val="24"/>
        </w:rPr>
        <w:t xml:space="preserve"> и постановки задачи. Модернизация методов МГД моделирования включает в себя модернизацию математического метода решения уравнений магнитной гидродинамики, оптимизацию алгоритма параллельных выч</w:t>
      </w:r>
      <w:r w:rsidR="00306F7A">
        <w:rPr>
          <w:rFonts w:ascii="Times New Roman" w:hAnsi="Times New Roman" w:cs="Times New Roman"/>
          <w:sz w:val="24"/>
          <w:szCs w:val="24"/>
        </w:rPr>
        <w:t xml:space="preserve">ислений, модернизацию методики </w:t>
      </w:r>
      <w:r>
        <w:rPr>
          <w:rFonts w:ascii="Times New Roman" w:hAnsi="Times New Roman" w:cs="Times New Roman"/>
          <w:sz w:val="24"/>
          <w:szCs w:val="24"/>
        </w:rPr>
        <w:t xml:space="preserve">стабилизации численных неустойчивостей и модернизацию графической системы поиска положений солнечных вспышек по результатам МГД моделирования. Предполагается провести более аккуратные сравнения результатов МГД моделирования с наблюдениями с учетом положения и характера особенности магнитного поля на особой магнитной линии. Для разработки системы прогноза солнечных вспышек, основанной на понимании их физического механизма, необходимо, используя разработанные методы, </w:t>
      </w:r>
      <w:r w:rsidR="00641BCA">
        <w:rPr>
          <w:rFonts w:ascii="Times New Roman" w:hAnsi="Times New Roman" w:cs="Times New Roman"/>
          <w:sz w:val="24"/>
          <w:szCs w:val="24"/>
        </w:rPr>
        <w:t xml:space="preserve">значительно </w:t>
      </w:r>
      <w:r>
        <w:rPr>
          <w:rFonts w:ascii="Times New Roman" w:hAnsi="Times New Roman" w:cs="Times New Roman"/>
          <w:sz w:val="24"/>
          <w:szCs w:val="24"/>
        </w:rPr>
        <w:t>уменьшить время расчета.</w:t>
      </w:r>
      <w:r w:rsidR="00651B35">
        <w:rPr>
          <w:rFonts w:ascii="Times New Roman" w:hAnsi="Times New Roman" w:cs="Times New Roman"/>
          <w:sz w:val="24"/>
          <w:szCs w:val="24"/>
        </w:rPr>
        <w:t xml:space="preserve"> </w:t>
      </w:r>
      <w:r w:rsidR="00B75AAE" w:rsidRPr="00B75AAE">
        <w:rPr>
          <w:rFonts w:ascii="Times New Roman" w:hAnsi="Times New Roman" w:cs="Times New Roman"/>
          <w:b/>
          <w:sz w:val="24"/>
          <w:szCs w:val="24"/>
        </w:rPr>
        <w:t xml:space="preserve">Несмотря на общее понимание физического механизма солнечной вспышки, и имеющиеся результаты МГД моделирования с использованием разработанных численных методов, задача прогноза вспышек на основании понимания их физического механизма до сих пор не решена. </w:t>
      </w:r>
      <w:r w:rsidR="00212DD2" w:rsidRPr="00B75AAE">
        <w:rPr>
          <w:rFonts w:ascii="Times New Roman" w:hAnsi="Times New Roman" w:cs="Times New Roman"/>
          <w:b/>
          <w:sz w:val="24"/>
          <w:szCs w:val="24"/>
        </w:rPr>
        <w:t xml:space="preserve">По-видимому, </w:t>
      </w:r>
      <w:r w:rsidR="00212DD2">
        <w:rPr>
          <w:rFonts w:ascii="Times New Roman" w:hAnsi="Times New Roman" w:cs="Times New Roman"/>
          <w:b/>
          <w:sz w:val="24"/>
          <w:szCs w:val="24"/>
        </w:rPr>
        <w:t>трудность здесь состоит в</w:t>
      </w:r>
      <w:r w:rsidR="00212DD2" w:rsidRPr="00B75AAE">
        <w:rPr>
          <w:rFonts w:ascii="Times New Roman" w:hAnsi="Times New Roman" w:cs="Times New Roman"/>
          <w:b/>
          <w:sz w:val="24"/>
          <w:szCs w:val="24"/>
        </w:rPr>
        <w:t xml:space="preserve"> появлени</w:t>
      </w:r>
      <w:r w:rsidR="00212DD2">
        <w:rPr>
          <w:rFonts w:ascii="Times New Roman" w:hAnsi="Times New Roman" w:cs="Times New Roman"/>
          <w:b/>
          <w:sz w:val="24"/>
          <w:szCs w:val="24"/>
        </w:rPr>
        <w:t>и</w:t>
      </w:r>
      <w:r w:rsidR="00212DD2" w:rsidRPr="00B75AAE">
        <w:rPr>
          <w:rFonts w:ascii="Times New Roman" w:hAnsi="Times New Roman" w:cs="Times New Roman"/>
          <w:b/>
          <w:sz w:val="24"/>
          <w:szCs w:val="24"/>
        </w:rPr>
        <w:t xml:space="preserve"> в солнечной короне сложных конфигураций магнитного поля.</w:t>
      </w:r>
      <w:r w:rsidR="00212DD2">
        <w:rPr>
          <w:rFonts w:ascii="Times New Roman" w:hAnsi="Times New Roman" w:cs="Times New Roman"/>
          <w:b/>
          <w:sz w:val="24"/>
          <w:szCs w:val="24"/>
        </w:rPr>
        <w:t xml:space="preserve"> </w:t>
      </w:r>
      <w:r w:rsidR="005A02CE" w:rsidRPr="00F15F4C">
        <w:rPr>
          <w:rFonts w:ascii="Times New Roman" w:hAnsi="Times New Roman" w:cs="Times New Roman"/>
          <w:b/>
          <w:sz w:val="24"/>
          <w:szCs w:val="24"/>
        </w:rPr>
        <w:t>Конфигурация магнитного поля,</w:t>
      </w:r>
      <w:r w:rsidR="005A02CE">
        <w:rPr>
          <w:rFonts w:ascii="Times New Roman" w:hAnsi="Times New Roman" w:cs="Times New Roman"/>
          <w:b/>
          <w:sz w:val="24"/>
          <w:szCs w:val="24"/>
        </w:rPr>
        <w:t xml:space="preserve"> в которой происходит вспышка, маскируется другими конфигурациями. </w:t>
      </w:r>
      <w:r w:rsidR="00F15F4C">
        <w:rPr>
          <w:rFonts w:ascii="Times New Roman" w:hAnsi="Times New Roman" w:cs="Times New Roman"/>
          <w:b/>
          <w:sz w:val="24"/>
          <w:szCs w:val="24"/>
        </w:rPr>
        <w:t xml:space="preserve">Поэтому, для решения поставленной задачи необходимо проводить анализ появляющихся в солнечной короне сложных наложений конфигураций магнитного поля, позволяющий </w:t>
      </w:r>
      <w:r w:rsidR="00F15F4C">
        <w:rPr>
          <w:rFonts w:ascii="Times New Roman" w:hAnsi="Times New Roman" w:cs="Times New Roman"/>
          <w:b/>
          <w:sz w:val="24"/>
          <w:szCs w:val="24"/>
        </w:rPr>
        <w:lastRenderedPageBreak/>
        <w:t>определить в них конфигурацию, в которой происходит накопление магнитной энергии, а затем появляется вспышечная неустойчивость.</w:t>
      </w:r>
      <w:r w:rsidR="00B75AAE">
        <w:rPr>
          <w:rFonts w:ascii="Times New Roman" w:hAnsi="Times New Roman" w:cs="Times New Roman"/>
          <w:b/>
          <w:sz w:val="24"/>
          <w:szCs w:val="24"/>
        </w:rPr>
        <w:t xml:space="preserve"> </w:t>
      </w:r>
      <w:r>
        <w:rPr>
          <w:rFonts w:ascii="Times New Roman" w:hAnsi="Times New Roman" w:cs="Times New Roman"/>
          <w:sz w:val="24"/>
          <w:szCs w:val="24"/>
        </w:rPr>
        <w:t xml:space="preserve">Планируемое моделирование ускорения космических лучей путем расчета траекторий заряженных частиц направлено, также, на решение проблемы прогноза солнечных космических лучей. В создавшейся ситуации нам необходимо продемонстрировать высокий уровень развития науки у нас. Поэтому мы должны первыми решить задачу </w:t>
      </w:r>
      <w:r>
        <w:rPr>
          <w:rFonts w:ascii="Times New Roman" w:eastAsia="Calibri" w:hAnsi="Times New Roman" w:cs="Times New Roman"/>
          <w:sz w:val="24"/>
          <w:szCs w:val="24"/>
        </w:rPr>
        <w:t>исследования физического механизма солнечной вспышки и улучшения прогноза солнечных вспышек на основании понимания их физического механизма, для чего в настоящее время имеются возможности.</w:t>
      </w:r>
      <w:r>
        <w:rPr>
          <w:rFonts w:ascii="Times New Roman" w:hAnsi="Times New Roman" w:cs="Times New Roman"/>
          <w:sz w:val="24"/>
          <w:szCs w:val="24"/>
        </w:rPr>
        <w:t xml:space="preserve"> </w:t>
      </w:r>
    </w:p>
    <w:p w:rsidR="006D3EF4" w:rsidRDefault="006D3EF4" w:rsidP="00617C19">
      <w:pPr>
        <w:spacing w:after="0" w:line="240" w:lineRule="auto"/>
        <w:jc w:val="both"/>
        <w:rPr>
          <w:rFonts w:ascii="Times New Roman" w:hAnsi="Times New Roman" w:cs="Times New Roman"/>
          <w:sz w:val="24"/>
          <w:szCs w:val="24"/>
        </w:rPr>
      </w:pPr>
    </w:p>
    <w:p w:rsidR="00314F46" w:rsidRPr="00314F46" w:rsidRDefault="00314F46" w:rsidP="00617C19">
      <w:pPr>
        <w:spacing w:after="0" w:line="240" w:lineRule="auto"/>
        <w:jc w:val="both"/>
        <w:rPr>
          <w:rFonts w:ascii="Times New Roman" w:hAnsi="Times New Roman" w:cs="Times New Roman"/>
          <w:b/>
          <w:sz w:val="24"/>
          <w:szCs w:val="24"/>
        </w:rPr>
      </w:pPr>
      <w:r w:rsidRPr="00314F46">
        <w:rPr>
          <w:rFonts w:ascii="Times New Roman" w:hAnsi="Times New Roman" w:cs="Times New Roman"/>
          <w:b/>
          <w:sz w:val="24"/>
          <w:szCs w:val="24"/>
        </w:rPr>
        <w:t>1. Введение</w:t>
      </w:r>
    </w:p>
    <w:p w:rsidR="00617C19" w:rsidRPr="00211599" w:rsidRDefault="00BD67EA" w:rsidP="00C44530">
      <w:pPr>
        <w:spacing w:after="0" w:line="240" w:lineRule="auto"/>
        <w:ind w:firstLine="284"/>
        <w:jc w:val="both"/>
        <w:rPr>
          <w:rFonts w:ascii="Times New Roman" w:eastAsia="Calibri" w:hAnsi="Times New Roman" w:cs="Times New Roman"/>
          <w:sz w:val="24"/>
          <w:szCs w:val="24"/>
        </w:rPr>
      </w:pPr>
      <w:r>
        <w:rPr>
          <w:rFonts w:ascii="Times New Roman" w:hAnsi="Times New Roman" w:cs="Times New Roman"/>
          <w:sz w:val="24"/>
          <w:szCs w:val="24"/>
        </w:rPr>
        <w:t>Проводится</w:t>
      </w:r>
      <w:r>
        <w:rPr>
          <w:rFonts w:ascii="Times New Roman" w:eastAsia="Calibri" w:hAnsi="Times New Roman" w:cs="Times New Roman"/>
          <w:sz w:val="24"/>
          <w:szCs w:val="24"/>
        </w:rPr>
        <w:t xml:space="preserve"> магнитогидродинамическое (МГД) моделирование вспышечной ситуации в солнечной короне над реальной активной областью (АО) с целью решения стратегической задачи исследования физического механизма солнечной вспышки и, в дальнейшем, улучшения прогноза солнечных вспышек на основании понимания их физического механизма.</w:t>
      </w:r>
      <w:r>
        <w:rPr>
          <w:rFonts w:ascii="Times New Roman" w:hAnsi="Times New Roman"/>
          <w:sz w:val="24"/>
          <w:szCs w:val="24"/>
        </w:rPr>
        <w:t xml:space="preserve"> </w:t>
      </w:r>
      <w:r>
        <w:rPr>
          <w:rFonts w:ascii="Times New Roman" w:hAnsi="Times New Roman" w:cs="Times New Roman"/>
          <w:sz w:val="24"/>
          <w:szCs w:val="24"/>
        </w:rPr>
        <w:t xml:space="preserve">Также планируется продолжить изучение ускорения солнечных космических лучей электрическим полем во время солнечных вспышек путем изучения движения заряженных частиц, в электрическом и магнитном полях, полученных МГД моделированием. </w:t>
      </w:r>
      <w:r w:rsidR="00617C19" w:rsidRPr="00617C19">
        <w:rPr>
          <w:rFonts w:ascii="Times New Roman" w:eastAsia="Calibri" w:hAnsi="Times New Roman" w:cs="Times New Roman"/>
          <w:sz w:val="24"/>
          <w:szCs w:val="24"/>
        </w:rPr>
        <w:t>При постановке задачи</w:t>
      </w:r>
      <w:r>
        <w:rPr>
          <w:rFonts w:ascii="Times New Roman" w:hAnsi="Times New Roman" w:cs="Times New Roman"/>
          <w:sz w:val="24"/>
          <w:szCs w:val="24"/>
        </w:rPr>
        <w:t xml:space="preserve"> МГД моделирования</w:t>
      </w:r>
      <w:r w:rsidR="00617C19" w:rsidRPr="00617C19">
        <w:rPr>
          <w:rFonts w:ascii="Times New Roman" w:eastAsia="Calibri" w:hAnsi="Times New Roman" w:cs="Times New Roman"/>
          <w:sz w:val="24"/>
          <w:szCs w:val="24"/>
        </w:rPr>
        <w:t xml:space="preserve"> никаких предположений о механизме солнечных вспышек не делалось, все условия брались из наблюдений. </w:t>
      </w:r>
      <w:r w:rsidR="00617C19" w:rsidRPr="00617C19">
        <w:rPr>
          <w:rFonts w:ascii="Times New Roman" w:eastAsia="Fixedsys" w:hAnsi="Times New Roman" w:cs="Times New Roman"/>
          <w:sz w:val="24"/>
          <w:szCs w:val="24"/>
        </w:rPr>
        <w:t>Наблюдаемые на солнечной поверхности магнитные поля использовались для задания граничных условий.</w:t>
      </w:r>
      <w:r w:rsidR="00AF1564">
        <w:rPr>
          <w:rFonts w:ascii="Times New Roman" w:eastAsia="Fixedsys" w:hAnsi="Times New Roman" w:cs="Times New Roman"/>
          <w:sz w:val="24"/>
          <w:szCs w:val="24"/>
        </w:rPr>
        <w:t xml:space="preserve"> Результаты исследований показали, что</w:t>
      </w:r>
      <w:r w:rsidR="00AF1564">
        <w:rPr>
          <w:rFonts w:ascii="Times New Roman" w:hAnsi="Times New Roman" w:cs="Times New Roman"/>
          <w:sz w:val="24"/>
          <w:szCs w:val="24"/>
        </w:rPr>
        <w:t xml:space="preserve"> п</w:t>
      </w:r>
      <w:r w:rsidR="00617C19" w:rsidRPr="00617C19">
        <w:rPr>
          <w:rFonts w:ascii="Times New Roman" w:eastAsia="Calibri" w:hAnsi="Times New Roman" w:cs="Times New Roman"/>
          <w:sz w:val="24"/>
          <w:szCs w:val="24"/>
        </w:rPr>
        <w:t xml:space="preserve">равильно изучить механизм солнечной вспышки возможно только, с помощью МГД моделирования, в котором расчет начинается за несколько суток до появления вспышек, когда в солнечной короне еще не накоплена магнитная энергия для солнечной вспышки. </w:t>
      </w:r>
      <w:r w:rsidR="00617C19" w:rsidRPr="00211599">
        <w:rPr>
          <w:rFonts w:ascii="Times New Roman" w:eastAsia="Calibri" w:hAnsi="Times New Roman" w:cs="Times New Roman"/>
          <w:sz w:val="24"/>
          <w:szCs w:val="24"/>
        </w:rPr>
        <w:t>Насколько нам известно, МГД моделирование в такой постановке задачи</w:t>
      </w:r>
      <w:r w:rsidR="004B60BA">
        <w:rPr>
          <w:rFonts w:ascii="Times New Roman" w:eastAsia="Calibri" w:hAnsi="Times New Roman" w:cs="Times New Roman"/>
          <w:sz w:val="24"/>
          <w:szCs w:val="24"/>
        </w:rPr>
        <w:t xml:space="preserve"> в настоящее время</w:t>
      </w:r>
      <w:r w:rsidR="00617C19" w:rsidRPr="00211599">
        <w:rPr>
          <w:rFonts w:ascii="Times New Roman" w:eastAsia="Calibri" w:hAnsi="Times New Roman" w:cs="Times New Roman"/>
          <w:sz w:val="24"/>
          <w:szCs w:val="24"/>
        </w:rPr>
        <w:t xml:space="preserve"> про</w:t>
      </w:r>
      <w:r w:rsidR="00064101" w:rsidRPr="00211599">
        <w:rPr>
          <w:rFonts w:ascii="Times New Roman" w:hAnsi="Times New Roman" w:cs="Times New Roman"/>
          <w:sz w:val="24"/>
          <w:szCs w:val="24"/>
        </w:rPr>
        <w:t>водится только нами.</w:t>
      </w:r>
      <w:r w:rsidR="00617C19" w:rsidRPr="00211599">
        <w:rPr>
          <w:rFonts w:ascii="Times New Roman" w:hAnsi="Times New Roman" w:cs="Times New Roman"/>
          <w:sz w:val="24"/>
          <w:szCs w:val="24"/>
        </w:rPr>
        <w:t xml:space="preserve"> </w:t>
      </w:r>
    </w:p>
    <w:p w:rsidR="00314F46" w:rsidRDefault="00314F46" w:rsidP="00211599">
      <w:pPr>
        <w:spacing w:after="0" w:line="240" w:lineRule="auto"/>
        <w:jc w:val="both"/>
        <w:rPr>
          <w:rFonts w:ascii="Times New Roman" w:eastAsia="Calibri" w:hAnsi="Times New Roman" w:cs="Times New Roman"/>
          <w:sz w:val="24"/>
          <w:szCs w:val="24"/>
        </w:rPr>
      </w:pPr>
    </w:p>
    <w:p w:rsidR="00314F46" w:rsidRPr="00314F46" w:rsidRDefault="00314F46" w:rsidP="00211599">
      <w:pPr>
        <w:spacing w:after="0" w:line="240" w:lineRule="auto"/>
        <w:jc w:val="both"/>
        <w:rPr>
          <w:rFonts w:ascii="Times New Roman" w:eastAsia="Calibri" w:hAnsi="Times New Roman" w:cs="Times New Roman"/>
          <w:b/>
          <w:sz w:val="24"/>
          <w:szCs w:val="24"/>
        </w:rPr>
      </w:pPr>
      <w:r w:rsidRPr="00314F46">
        <w:rPr>
          <w:rFonts w:ascii="Times New Roman" w:eastAsia="Calibri" w:hAnsi="Times New Roman" w:cs="Times New Roman"/>
          <w:b/>
          <w:sz w:val="24"/>
          <w:szCs w:val="24"/>
        </w:rPr>
        <w:t xml:space="preserve">1.1. Современные представления о механизме солнечной вспышки. </w:t>
      </w:r>
    </w:p>
    <w:p w:rsidR="009642F0" w:rsidRPr="00394552" w:rsidRDefault="00211599" w:rsidP="00C44530">
      <w:pPr>
        <w:spacing w:after="0" w:line="240" w:lineRule="auto"/>
        <w:ind w:firstLine="284"/>
        <w:jc w:val="both"/>
        <w:rPr>
          <w:rFonts w:ascii="Times New Roman" w:eastAsia="Fixedsys" w:hAnsi="Times New Roman" w:cs="Times New Roman"/>
          <w:sz w:val="24"/>
          <w:szCs w:val="24"/>
          <w:lang w:eastAsia="en-GB"/>
        </w:rPr>
      </w:pPr>
      <w:r w:rsidRPr="00211599">
        <w:rPr>
          <w:rFonts w:ascii="Times New Roman" w:eastAsia="Calibri" w:hAnsi="Times New Roman" w:cs="Times New Roman"/>
          <w:sz w:val="24"/>
          <w:szCs w:val="24"/>
        </w:rPr>
        <w:t>Согласно наблюдениям, первичное освобождение энергии солнечной вспышки происходит в солнечной короне над активной областью на</w:t>
      </w:r>
      <w:r w:rsidR="008C1169">
        <w:rPr>
          <w:rFonts w:ascii="Times New Roman" w:eastAsia="Calibri" w:hAnsi="Times New Roman" w:cs="Times New Roman"/>
          <w:sz w:val="24"/>
          <w:szCs w:val="24"/>
        </w:rPr>
        <w:t xml:space="preserve"> высотах 15 000 - 70 000 км (1/</w:t>
      </w:r>
      <w:r w:rsidRPr="00211599">
        <w:rPr>
          <w:rFonts w:ascii="Times New Roman" w:eastAsia="Calibri" w:hAnsi="Times New Roman" w:cs="Times New Roman"/>
          <w:sz w:val="24"/>
          <w:szCs w:val="24"/>
        </w:rPr>
        <w:t xml:space="preserve">40 - 1/10 радиуса Солнца). Возможные положения вспышек, найденные из результатов численного моделирования в короне над активной областью, подтверждают появление вспышек на этих высотах. </w:t>
      </w:r>
      <w:r w:rsidRPr="00211599">
        <w:rPr>
          <w:rFonts w:ascii="Times New Roman" w:hAnsi="Times New Roman" w:cs="Times New Roman"/>
          <w:sz w:val="24"/>
          <w:szCs w:val="24"/>
        </w:rPr>
        <w:t>Многочисленные исследования показывают</w:t>
      </w:r>
      <w:r w:rsidRPr="00211599">
        <w:rPr>
          <w:rFonts w:ascii="Times New Roman" w:eastAsia="Calibri" w:hAnsi="Times New Roman" w:cs="Times New Roman"/>
          <w:sz w:val="24"/>
          <w:szCs w:val="24"/>
        </w:rPr>
        <w:t xml:space="preserve">, что единственным механизмом солнечной вспышки, который может объяснить происходящее в солнечной короне медленное накопление магнитной энергии, а затем ее быстрое освобождение во </w:t>
      </w:r>
      <w:r w:rsidRPr="00A75CE2">
        <w:rPr>
          <w:rFonts w:ascii="Times New Roman" w:eastAsia="Calibri" w:hAnsi="Times New Roman" w:cs="Times New Roman"/>
          <w:sz w:val="24"/>
          <w:szCs w:val="24"/>
        </w:rPr>
        <w:t>время вспышки является механизм С. И. Сыроватского, согласно которому во время вспышки происходит быстрое</w:t>
      </w:r>
      <w:r w:rsidRPr="00211599">
        <w:rPr>
          <w:rFonts w:ascii="Times New Roman" w:eastAsia="Calibri" w:hAnsi="Times New Roman" w:cs="Times New Roman"/>
          <w:sz w:val="24"/>
          <w:szCs w:val="24"/>
        </w:rPr>
        <w:t xml:space="preserve"> освобождение энергии, накопленной в магнитном поле токового слоя.</w:t>
      </w:r>
      <w:r w:rsidR="00E15BB8">
        <w:rPr>
          <w:rFonts w:ascii="Times New Roman" w:eastAsia="Calibri" w:hAnsi="Times New Roman" w:cs="Times New Roman"/>
          <w:sz w:val="24"/>
          <w:szCs w:val="24"/>
        </w:rPr>
        <w:t xml:space="preserve"> Токовый слой создается в окрестности особой линии </w:t>
      </w:r>
      <w:r w:rsidR="00E15BB8">
        <w:rPr>
          <w:rFonts w:ascii="Times New Roman" w:eastAsia="Calibri" w:hAnsi="Times New Roman" w:cs="Times New Roman"/>
          <w:sz w:val="24"/>
          <w:szCs w:val="24"/>
          <w:lang w:val="en-US"/>
        </w:rPr>
        <w:t>X</w:t>
      </w:r>
      <w:r w:rsidR="00E15BB8">
        <w:rPr>
          <w:rFonts w:ascii="Times New Roman" w:eastAsia="Calibri" w:hAnsi="Times New Roman" w:cs="Times New Roman"/>
          <w:sz w:val="24"/>
          <w:szCs w:val="24"/>
        </w:rPr>
        <w:t xml:space="preserve">-типа под действием </w:t>
      </w:r>
      <w:r w:rsidR="00E15BB8" w:rsidRPr="00E15BB8">
        <w:rPr>
          <w:rFonts w:ascii="Times New Roman" w:eastAsia="Calibri" w:hAnsi="Times New Roman" w:cs="Times New Roman"/>
          <w:sz w:val="24"/>
          <w:szCs w:val="24"/>
        </w:rPr>
        <w:t xml:space="preserve">возмущений, распространяющихся </w:t>
      </w:r>
      <w:r w:rsidR="00E15BB8" w:rsidRPr="00E15BB8">
        <w:rPr>
          <w:rFonts w:ascii="Times New Roman" w:hAnsi="Times New Roman" w:cs="Times New Roman"/>
          <w:sz w:val="24"/>
          <w:szCs w:val="24"/>
        </w:rPr>
        <w:t xml:space="preserve">от солнечной поверхности. </w:t>
      </w:r>
      <w:r w:rsidR="00FA2F6B" w:rsidRPr="00E15BB8">
        <w:rPr>
          <w:rFonts w:ascii="Times New Roman" w:eastAsia="Calibri" w:hAnsi="Times New Roman" w:cs="Times New Roman"/>
          <w:sz w:val="24"/>
          <w:szCs w:val="24"/>
        </w:rPr>
        <w:t>П</w:t>
      </w:r>
      <w:r w:rsidR="00EA39DB" w:rsidRPr="00E15BB8">
        <w:rPr>
          <w:rFonts w:ascii="Times New Roman" w:eastAsia="Calibri" w:hAnsi="Times New Roman" w:cs="Times New Roman"/>
          <w:sz w:val="24"/>
          <w:szCs w:val="24"/>
        </w:rPr>
        <w:t>оявлени</w:t>
      </w:r>
      <w:r w:rsidR="00FA2F6B" w:rsidRPr="00E15BB8">
        <w:rPr>
          <w:rFonts w:ascii="Times New Roman" w:eastAsia="Calibri" w:hAnsi="Times New Roman" w:cs="Times New Roman"/>
          <w:sz w:val="24"/>
          <w:szCs w:val="24"/>
        </w:rPr>
        <w:t>е</w:t>
      </w:r>
      <w:r w:rsidR="00FC73AF">
        <w:rPr>
          <w:rFonts w:ascii="Times New Roman" w:eastAsia="Calibri" w:hAnsi="Times New Roman" w:cs="Times New Roman"/>
          <w:sz w:val="24"/>
          <w:szCs w:val="24"/>
        </w:rPr>
        <w:t xml:space="preserve"> определенным образом направленных магнитных сил</w:t>
      </w:r>
      <w:r w:rsidR="00FA2F6B">
        <w:rPr>
          <w:rFonts w:ascii="Times New Roman" w:eastAsia="Calibri" w:hAnsi="Times New Roman" w:cs="Times New Roman"/>
          <w:sz w:val="24"/>
          <w:szCs w:val="24"/>
        </w:rPr>
        <w:t xml:space="preserve"> при возникновении</w:t>
      </w:r>
      <w:r w:rsidR="00FC73AF">
        <w:rPr>
          <w:rFonts w:ascii="Times New Roman" w:eastAsia="Calibri" w:hAnsi="Times New Roman" w:cs="Times New Roman"/>
          <w:sz w:val="24"/>
          <w:szCs w:val="24"/>
        </w:rPr>
        <w:t xml:space="preserve"> возмущений в магнитном поле </w:t>
      </w:r>
      <w:r w:rsidR="00FC73AF">
        <w:rPr>
          <w:rFonts w:ascii="Times New Roman" w:eastAsia="Calibri" w:hAnsi="Times New Roman" w:cs="Times New Roman"/>
          <w:sz w:val="24"/>
          <w:szCs w:val="24"/>
          <w:lang w:val="en-US"/>
        </w:rPr>
        <w:t>X</w:t>
      </w:r>
      <w:r w:rsidR="00FC73AF" w:rsidRPr="00FC73AF">
        <w:rPr>
          <w:rFonts w:ascii="Times New Roman" w:eastAsia="Calibri" w:hAnsi="Times New Roman" w:cs="Times New Roman"/>
          <w:sz w:val="24"/>
          <w:szCs w:val="24"/>
        </w:rPr>
        <w:t>-</w:t>
      </w:r>
      <w:r w:rsidR="00FC73AF">
        <w:rPr>
          <w:rFonts w:ascii="Times New Roman" w:eastAsia="Calibri" w:hAnsi="Times New Roman" w:cs="Times New Roman"/>
          <w:sz w:val="24"/>
          <w:szCs w:val="24"/>
        </w:rPr>
        <w:t>типа</w:t>
      </w:r>
      <w:r w:rsidR="00A23CE4">
        <w:rPr>
          <w:rFonts w:ascii="Times New Roman" w:eastAsia="Calibri" w:hAnsi="Times New Roman" w:cs="Times New Roman"/>
          <w:sz w:val="24"/>
          <w:szCs w:val="24"/>
        </w:rPr>
        <w:t xml:space="preserve"> вызывает </w:t>
      </w:r>
      <w:r w:rsidR="00FC73AF">
        <w:rPr>
          <w:rFonts w:ascii="Times New Roman" w:eastAsia="Calibri" w:hAnsi="Times New Roman" w:cs="Times New Roman"/>
          <w:sz w:val="24"/>
          <w:szCs w:val="24"/>
        </w:rPr>
        <w:t>движени</w:t>
      </w:r>
      <w:r w:rsidR="00A23CE4">
        <w:rPr>
          <w:rFonts w:ascii="Times New Roman" w:eastAsia="Calibri" w:hAnsi="Times New Roman" w:cs="Times New Roman"/>
          <w:sz w:val="24"/>
          <w:szCs w:val="24"/>
        </w:rPr>
        <w:t>е</w:t>
      </w:r>
      <w:r w:rsidR="00FC73AF">
        <w:rPr>
          <w:rFonts w:ascii="Times New Roman" w:eastAsia="Calibri" w:hAnsi="Times New Roman" w:cs="Times New Roman"/>
          <w:sz w:val="24"/>
          <w:szCs w:val="24"/>
        </w:rPr>
        <w:t xml:space="preserve"> плазмы</w:t>
      </w:r>
      <w:r w:rsidR="00A23CE4">
        <w:rPr>
          <w:rFonts w:ascii="Times New Roman" w:eastAsia="Calibri" w:hAnsi="Times New Roman" w:cs="Times New Roman"/>
          <w:sz w:val="24"/>
          <w:szCs w:val="24"/>
        </w:rPr>
        <w:t xml:space="preserve"> в направлении этих магнитных сил</w:t>
      </w:r>
      <w:r w:rsidR="00FC73AF">
        <w:rPr>
          <w:rFonts w:ascii="Times New Roman" w:eastAsia="Calibri" w:hAnsi="Times New Roman" w:cs="Times New Roman"/>
          <w:sz w:val="24"/>
          <w:szCs w:val="24"/>
        </w:rPr>
        <w:t>. Возникшее движение плазмы</w:t>
      </w:r>
      <w:r w:rsidR="00FC73AF" w:rsidRPr="00211599">
        <w:rPr>
          <w:rFonts w:ascii="Times New Roman" w:eastAsia="Calibri" w:hAnsi="Times New Roman" w:cs="Times New Roman"/>
          <w:sz w:val="24"/>
          <w:szCs w:val="24"/>
        </w:rPr>
        <w:t xml:space="preserve"> </w:t>
      </w:r>
      <w:r w:rsidR="00FC73AF">
        <w:rPr>
          <w:rFonts w:ascii="Times New Roman" w:eastAsia="Calibri" w:hAnsi="Times New Roman" w:cs="Times New Roman"/>
          <w:sz w:val="24"/>
          <w:szCs w:val="24"/>
        </w:rPr>
        <w:t xml:space="preserve">приводит к тому, что в </w:t>
      </w:r>
      <w:r w:rsidR="00FC73AF" w:rsidRPr="00211599">
        <w:rPr>
          <w:rFonts w:ascii="Times New Roman" w:eastAsia="Calibri" w:hAnsi="Times New Roman" w:cs="Times New Roman"/>
          <w:sz w:val="24"/>
          <w:szCs w:val="24"/>
        </w:rPr>
        <w:t xml:space="preserve">окрестности особой линии магнитного поля </w:t>
      </w:r>
      <w:r w:rsidR="00FC73AF" w:rsidRPr="00211599">
        <w:rPr>
          <w:rFonts w:ascii="Times New Roman" w:eastAsia="Calibri" w:hAnsi="Times New Roman" w:cs="Times New Roman"/>
          <w:sz w:val="24"/>
          <w:szCs w:val="24"/>
          <w:lang w:val="en-US"/>
        </w:rPr>
        <w:t>X</w:t>
      </w:r>
      <w:r w:rsidR="00FC73AF" w:rsidRPr="00211599">
        <w:rPr>
          <w:rFonts w:ascii="Times New Roman" w:eastAsia="Calibri" w:hAnsi="Times New Roman" w:cs="Times New Roman"/>
          <w:sz w:val="24"/>
          <w:szCs w:val="24"/>
        </w:rPr>
        <w:t>-типа накапливаются возмущен</w:t>
      </w:r>
      <w:r w:rsidR="00FC73AF">
        <w:rPr>
          <w:rFonts w:ascii="Times New Roman" w:eastAsia="Calibri" w:hAnsi="Times New Roman" w:cs="Times New Roman"/>
          <w:sz w:val="24"/>
          <w:szCs w:val="24"/>
        </w:rPr>
        <w:t>ия с образованием токового слоя.</w:t>
      </w:r>
      <w:r w:rsidR="00A23CE4">
        <w:rPr>
          <w:rFonts w:ascii="Times New Roman" w:eastAsia="Calibri" w:hAnsi="Times New Roman" w:cs="Times New Roman"/>
          <w:sz w:val="24"/>
          <w:szCs w:val="24"/>
        </w:rPr>
        <w:t xml:space="preserve"> </w:t>
      </w:r>
      <w:r w:rsidR="00FC73AF">
        <w:rPr>
          <w:rFonts w:ascii="Times New Roman" w:eastAsia="Calibri" w:hAnsi="Times New Roman" w:cs="Times New Roman"/>
          <w:sz w:val="24"/>
          <w:szCs w:val="24"/>
        </w:rPr>
        <w:t>Токовый слой</w:t>
      </w:r>
      <w:r w:rsidRPr="00211599">
        <w:rPr>
          <w:rFonts w:ascii="Times New Roman" w:eastAsia="Calibri" w:hAnsi="Times New Roman" w:cs="Times New Roman"/>
          <w:sz w:val="24"/>
          <w:szCs w:val="24"/>
        </w:rPr>
        <w:t xml:space="preserve"> сначала находится в устойчивом состоянии. Далее в процессе квазистационарной эволюции, в течении которой плазма быстро вытекает из слоя под действием силы магнитного натяжения, токовый слой переходит в неустойчивое состояние. </w:t>
      </w:r>
      <w:r w:rsidRPr="00211599">
        <w:rPr>
          <w:rFonts w:ascii="Times New Roman" w:eastAsia="Fixedsys" w:hAnsi="Times New Roman" w:cs="Times New Roman"/>
          <w:sz w:val="24"/>
          <w:szCs w:val="24"/>
          <w:lang w:eastAsia="en-GB"/>
        </w:rPr>
        <w:t>Неустойчивость в токовом слое вызывает вспышечное освобождение</w:t>
      </w:r>
      <w:r w:rsidR="003A44F4">
        <w:rPr>
          <w:rFonts w:ascii="Times New Roman" w:eastAsia="Fixedsys" w:hAnsi="Times New Roman" w:cs="Times New Roman"/>
          <w:sz w:val="24"/>
          <w:szCs w:val="24"/>
          <w:lang w:eastAsia="en-GB"/>
        </w:rPr>
        <w:t xml:space="preserve"> магнитной</w:t>
      </w:r>
      <w:r w:rsidRPr="00211599">
        <w:rPr>
          <w:rFonts w:ascii="Times New Roman" w:eastAsia="Fixedsys" w:hAnsi="Times New Roman" w:cs="Times New Roman"/>
          <w:sz w:val="24"/>
          <w:szCs w:val="24"/>
          <w:lang w:eastAsia="en-GB"/>
        </w:rPr>
        <w:t xml:space="preserve"> энергии со всеми наблюдаемыми проявлениями, которые объясняются электродинамической моделью</w:t>
      </w:r>
      <w:r w:rsidR="003A44F4">
        <w:rPr>
          <w:rFonts w:ascii="Times New Roman" w:eastAsia="Fixedsys" w:hAnsi="Times New Roman" w:cs="Times New Roman"/>
          <w:sz w:val="24"/>
          <w:szCs w:val="24"/>
          <w:lang w:eastAsia="en-GB"/>
        </w:rPr>
        <w:t xml:space="preserve"> солнечной</w:t>
      </w:r>
      <w:r w:rsidRPr="00211599">
        <w:rPr>
          <w:rFonts w:ascii="Times New Roman" w:eastAsia="Fixedsys" w:hAnsi="Times New Roman" w:cs="Times New Roman"/>
          <w:sz w:val="24"/>
          <w:szCs w:val="24"/>
          <w:lang w:eastAsia="en-GB"/>
        </w:rPr>
        <w:t xml:space="preserve"> вспышки, </w:t>
      </w:r>
      <w:r w:rsidRPr="00394552">
        <w:rPr>
          <w:rFonts w:ascii="Times New Roman" w:eastAsia="Fixedsys" w:hAnsi="Times New Roman" w:cs="Times New Roman"/>
          <w:sz w:val="24"/>
          <w:szCs w:val="24"/>
          <w:lang w:eastAsia="en-GB"/>
        </w:rPr>
        <w:t xml:space="preserve">предложенной И.М. Подгорным. </w:t>
      </w:r>
    </w:p>
    <w:p w:rsidR="00314F46" w:rsidRPr="003E4BC3" w:rsidRDefault="00314F46" w:rsidP="003E4BC3">
      <w:pPr>
        <w:spacing w:after="0" w:line="240" w:lineRule="auto"/>
        <w:jc w:val="both"/>
        <w:rPr>
          <w:rFonts w:ascii="Times New Roman" w:eastAsia="Fixedsys" w:hAnsi="Times New Roman" w:cs="Times New Roman"/>
          <w:sz w:val="24"/>
          <w:szCs w:val="24"/>
          <w:lang w:eastAsia="en-GB"/>
        </w:rPr>
      </w:pPr>
    </w:p>
    <w:p w:rsidR="00314F46" w:rsidRPr="003E4BC3" w:rsidRDefault="00314F46" w:rsidP="003E4BC3">
      <w:pPr>
        <w:spacing w:after="0" w:line="240" w:lineRule="auto"/>
        <w:jc w:val="both"/>
        <w:rPr>
          <w:rFonts w:ascii="Times New Roman" w:eastAsia="Fixedsys" w:hAnsi="Times New Roman" w:cs="Times New Roman"/>
          <w:b/>
          <w:sz w:val="24"/>
          <w:szCs w:val="24"/>
          <w:lang w:eastAsia="en-GB"/>
        </w:rPr>
      </w:pPr>
      <w:r w:rsidRPr="003E4BC3">
        <w:rPr>
          <w:rFonts w:ascii="Times New Roman" w:eastAsia="Fixedsys" w:hAnsi="Times New Roman" w:cs="Times New Roman"/>
          <w:b/>
          <w:sz w:val="24"/>
          <w:szCs w:val="24"/>
          <w:lang w:eastAsia="en-GB"/>
        </w:rPr>
        <w:t>1.2. Электродинамическая модель солнечной вспышки.</w:t>
      </w:r>
    </w:p>
    <w:p w:rsidR="004D14F1" w:rsidRPr="004149F7" w:rsidRDefault="004D14F1" w:rsidP="00C44530">
      <w:pPr>
        <w:spacing w:after="0" w:line="240" w:lineRule="auto"/>
        <w:ind w:firstLine="284"/>
        <w:jc w:val="both"/>
        <w:rPr>
          <w:rFonts w:ascii="Times New Roman" w:hAnsi="Times New Roman" w:cs="Times New Roman"/>
          <w:sz w:val="24"/>
          <w:szCs w:val="24"/>
        </w:rPr>
      </w:pPr>
      <w:r w:rsidRPr="003E4BC3">
        <w:rPr>
          <w:rFonts w:ascii="Times New Roman" w:hAnsi="Times New Roman" w:cs="Times New Roman"/>
          <w:sz w:val="24"/>
          <w:szCs w:val="24"/>
        </w:rPr>
        <w:t xml:space="preserve">Электродинамаческая модель солнечной вспышки предложена на основании результатов численного МГД моделирования в короне над активной областью и </w:t>
      </w:r>
      <w:r w:rsidRPr="003E4BC3">
        <w:rPr>
          <w:rFonts w:ascii="Times New Roman" w:hAnsi="Times New Roman" w:cs="Times New Roman"/>
          <w:sz w:val="24"/>
          <w:szCs w:val="24"/>
        </w:rPr>
        <w:lastRenderedPageBreak/>
        <w:t>сравнения</w:t>
      </w:r>
      <w:r w:rsidRPr="003E4BC3">
        <w:rPr>
          <w:rFonts w:ascii="Times New Roman" w:eastAsia="Fixedsys" w:hAnsi="Times New Roman" w:cs="Times New Roman"/>
          <w:color w:val="000000"/>
          <w:sz w:val="24"/>
          <w:szCs w:val="24"/>
          <w:lang w:eastAsia="ru-RU"/>
        </w:rPr>
        <w:t xml:space="preserve"> результатов моделирования с наблюдениями</w:t>
      </w:r>
      <w:r w:rsidR="00ED673E" w:rsidRPr="003E4BC3">
        <w:rPr>
          <w:rFonts w:ascii="Times New Roman" w:eastAsia="Fixedsys" w:hAnsi="Times New Roman" w:cs="Times New Roman"/>
          <w:sz w:val="24"/>
          <w:szCs w:val="24"/>
          <w:lang w:eastAsia="en-GB"/>
        </w:rPr>
        <w:t xml:space="preserve"> и использует аналогии с электродинамической моделью суббури, предложенной ранее ее автором</w:t>
      </w:r>
      <w:r w:rsidRPr="003E4BC3">
        <w:rPr>
          <w:rFonts w:ascii="Times New Roman" w:eastAsia="Fixedsys" w:hAnsi="Times New Roman" w:cs="Times New Roman"/>
          <w:color w:val="000000"/>
          <w:sz w:val="24"/>
          <w:szCs w:val="24"/>
          <w:lang w:eastAsia="ru-RU"/>
        </w:rPr>
        <w:t>. Модель объясняет основные наблюдательные проявления солнечной вспышки: появление в короне источника теплового рентгеновского излучения и источника ультрафиолетового излучения в линиях высокоионизованного железа, которое образуется в горячей плазме; появление источников жесткого пучкового излучения на солнечной поверхности; появление солнечных космических лучей –</w:t>
      </w:r>
      <w:r w:rsidR="003A44F4">
        <w:rPr>
          <w:rFonts w:ascii="Times New Roman" w:eastAsia="Fixedsys" w:hAnsi="Times New Roman" w:cs="Times New Roman"/>
          <w:color w:val="000000"/>
          <w:sz w:val="24"/>
          <w:szCs w:val="24"/>
          <w:lang w:eastAsia="ru-RU"/>
        </w:rPr>
        <w:t xml:space="preserve"> в основном</w:t>
      </w:r>
      <w:r w:rsidRPr="003E4BC3">
        <w:rPr>
          <w:rFonts w:ascii="Times New Roman" w:eastAsia="Fixedsys" w:hAnsi="Times New Roman" w:cs="Times New Roman"/>
          <w:color w:val="000000"/>
          <w:sz w:val="24"/>
          <w:szCs w:val="24"/>
          <w:lang w:eastAsia="ru-RU"/>
        </w:rPr>
        <w:t xml:space="preserve"> протонов, ускоренных до энергий ~ 20 ГэВ, и электронов, ускоренных до нескольких сотен кэВ; выброс плазмы во время вспышки; </w:t>
      </w:r>
      <w:r w:rsidRPr="003E4BC3">
        <w:rPr>
          <w:rFonts w:ascii="Times New Roman" w:hAnsi="Times New Roman" w:cs="Times New Roman"/>
          <w:sz w:val="24"/>
          <w:szCs w:val="24"/>
        </w:rPr>
        <w:t>всплывание послевспышечных петель</w:t>
      </w:r>
      <w:r w:rsidRPr="003E4BC3">
        <w:rPr>
          <w:rFonts w:ascii="Times New Roman" w:eastAsia="Fixedsys" w:hAnsi="Times New Roman" w:cs="Times New Roman"/>
          <w:color w:val="000000"/>
          <w:sz w:val="24"/>
          <w:szCs w:val="24"/>
          <w:lang w:eastAsia="ru-RU"/>
        </w:rPr>
        <w:t xml:space="preserve">; появление нескольких (чаще всего двух) лент </w:t>
      </w:r>
      <w:r w:rsidRPr="003E4BC3">
        <w:rPr>
          <w:rFonts w:ascii="Times New Roman" w:eastAsia="Fixedsys" w:hAnsi="Times New Roman" w:cs="Times New Roman"/>
          <w:color w:val="000000"/>
          <w:sz w:val="24"/>
          <w:szCs w:val="24"/>
          <w:lang w:val="en-US" w:eastAsia="ru-RU"/>
        </w:rPr>
        <w:t>H</w:t>
      </w:r>
      <w:r w:rsidRPr="003E4BC3">
        <w:rPr>
          <w:rFonts w:ascii="Times New Roman" w:eastAsia="Fixedsys" w:hAnsi="Times New Roman" w:cs="Times New Roman"/>
          <w:color w:val="000000"/>
          <w:sz w:val="24"/>
          <w:szCs w:val="24"/>
          <w:vertAlign w:val="subscript"/>
          <w:lang w:val="en-US" w:eastAsia="ru-RU"/>
        </w:rPr>
        <w:sym w:font="Symbol" w:char="F061"/>
      </w:r>
      <w:r w:rsidRPr="003E4BC3">
        <w:rPr>
          <w:rFonts w:ascii="Times New Roman" w:eastAsia="Fixedsys" w:hAnsi="Times New Roman" w:cs="Times New Roman"/>
          <w:color w:val="000000"/>
          <w:sz w:val="24"/>
          <w:szCs w:val="24"/>
          <w:lang w:eastAsia="ru-RU"/>
        </w:rPr>
        <w:t xml:space="preserve"> на фотосфере, которые расходятся в течение вспышки, и аналогичным образом ведущих себя лент в видимых и ультрафиолетовых линиях фотосферы, хромосферы и переходного слоя. Возникновение этой совокупности вспышечных проявлений является следствием взрывного освобождения магнитной энергии токового слоя при переходе токового слоя в неустойчивое состояние. </w:t>
      </w:r>
      <w:r w:rsidRPr="003E4BC3">
        <w:rPr>
          <w:rFonts w:ascii="Times New Roman" w:hAnsi="Times New Roman" w:cs="Times New Roman"/>
          <w:sz w:val="24"/>
          <w:szCs w:val="24"/>
        </w:rPr>
        <w:t xml:space="preserve">Диссипация магнитной энергии, запасенной в поле токового слоя, приводит к нагреву плазмы в слое до 30-50 МК и появлению источника теплового рентгеновского излучения, впервые зарегистрированного на аппаратах </w:t>
      </w:r>
      <w:r w:rsidRPr="003E4BC3">
        <w:rPr>
          <w:rFonts w:ascii="Times New Roman" w:eastAsia="Fixedsys" w:hAnsi="Times New Roman" w:cs="Times New Roman"/>
          <w:color w:val="000000"/>
          <w:sz w:val="24"/>
          <w:szCs w:val="24"/>
          <w:lang w:eastAsia="ru-RU"/>
        </w:rPr>
        <w:t xml:space="preserve">Yohkoh и RHESSI </w:t>
      </w:r>
      <w:r w:rsidRPr="003E4BC3">
        <w:rPr>
          <w:rFonts w:ascii="Times New Roman" w:hAnsi="Times New Roman" w:cs="Times New Roman"/>
          <w:sz w:val="24"/>
          <w:szCs w:val="24"/>
        </w:rPr>
        <w:t>и</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источника</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излучения</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в</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линиях</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высокоионизованного</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железа</w:t>
      </w:r>
      <w:r w:rsidRPr="004149F7">
        <w:rPr>
          <w:rFonts w:ascii="Times New Roman" w:hAnsi="Times New Roman" w:cs="Times New Roman"/>
          <w:sz w:val="24"/>
          <w:szCs w:val="24"/>
        </w:rPr>
        <w:t xml:space="preserve"> 94</w:t>
      </w:r>
      <w:r w:rsidRPr="004149F7">
        <w:rPr>
          <w:rFonts w:ascii="Times New Roman" w:hAnsi="Times New Roman" w:cs="Times New Roman"/>
          <w:color w:val="000000"/>
          <w:sz w:val="24"/>
          <w:szCs w:val="24"/>
          <w:lang w:eastAsia="ru-RU"/>
        </w:rPr>
        <w:t xml:space="preserve">Å </w:t>
      </w:r>
      <w:r w:rsidRPr="003E4BC3">
        <w:rPr>
          <w:rFonts w:ascii="Times New Roman" w:hAnsi="Times New Roman" w:cs="Times New Roman"/>
          <w:sz w:val="24"/>
          <w:szCs w:val="24"/>
          <w:lang w:val="en-US"/>
        </w:rPr>
        <w:t>FeXVIII</w:t>
      </w:r>
      <w:r w:rsidRPr="004149F7">
        <w:rPr>
          <w:rFonts w:ascii="Times New Roman" w:hAnsi="Times New Roman" w:cs="Times New Roman"/>
          <w:color w:val="000000"/>
          <w:sz w:val="24"/>
          <w:szCs w:val="24"/>
          <w:lang w:eastAsia="ru-RU"/>
        </w:rPr>
        <w:t xml:space="preserve">, 131Å </w:t>
      </w:r>
      <w:r w:rsidRPr="003E4BC3">
        <w:rPr>
          <w:rFonts w:ascii="Times New Roman" w:hAnsi="Times New Roman" w:cs="Times New Roman"/>
          <w:sz w:val="24"/>
          <w:szCs w:val="24"/>
          <w:lang w:val="en-US"/>
        </w:rPr>
        <w:t>FeXXIII</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и</w:t>
      </w:r>
      <w:r w:rsidRPr="004149F7">
        <w:rPr>
          <w:rFonts w:ascii="Times New Roman" w:hAnsi="Times New Roman" w:cs="Times New Roman"/>
          <w:sz w:val="24"/>
          <w:szCs w:val="24"/>
        </w:rPr>
        <w:t xml:space="preserve"> 193</w:t>
      </w:r>
      <w:r w:rsidRPr="004149F7">
        <w:rPr>
          <w:rFonts w:ascii="Times New Roman" w:hAnsi="Times New Roman" w:cs="Times New Roman"/>
          <w:color w:val="000000"/>
          <w:sz w:val="24"/>
          <w:szCs w:val="24"/>
          <w:lang w:eastAsia="ru-RU"/>
        </w:rPr>
        <w:t>Å</w:t>
      </w:r>
      <w:r w:rsidRPr="004149F7">
        <w:rPr>
          <w:rFonts w:ascii="Times New Roman" w:hAnsi="Times New Roman" w:cs="Times New Roman"/>
          <w:sz w:val="24"/>
          <w:szCs w:val="24"/>
        </w:rPr>
        <w:t xml:space="preserve"> </w:t>
      </w:r>
      <w:r w:rsidRPr="003E4BC3">
        <w:rPr>
          <w:rFonts w:ascii="Times New Roman" w:hAnsi="Times New Roman" w:cs="Times New Roman"/>
          <w:sz w:val="24"/>
          <w:szCs w:val="24"/>
          <w:lang w:val="en-US"/>
        </w:rPr>
        <w:t>FeXXIV</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зарегистрированного</w:t>
      </w:r>
      <w:r w:rsidR="0027352C" w:rsidRPr="004149F7">
        <w:rPr>
          <w:rFonts w:ascii="Times New Roman" w:hAnsi="Times New Roman" w:cs="Times New Roman"/>
          <w:sz w:val="24"/>
          <w:szCs w:val="24"/>
        </w:rPr>
        <w:t xml:space="preserve"> </w:t>
      </w:r>
      <w:r w:rsidR="0027352C" w:rsidRPr="003E4BC3">
        <w:rPr>
          <w:rFonts w:ascii="Times New Roman" w:hAnsi="Times New Roman" w:cs="Times New Roman"/>
          <w:sz w:val="24"/>
          <w:szCs w:val="24"/>
        </w:rPr>
        <w:t>прибором</w:t>
      </w:r>
      <w:r w:rsidR="0027352C" w:rsidRPr="004149F7">
        <w:rPr>
          <w:rFonts w:ascii="Times New Roman" w:hAnsi="Times New Roman" w:cs="Times New Roman"/>
          <w:sz w:val="24"/>
          <w:szCs w:val="24"/>
        </w:rPr>
        <w:t xml:space="preserve"> </w:t>
      </w:r>
      <w:r w:rsidR="0027352C" w:rsidRPr="003E4BC3">
        <w:rPr>
          <w:rFonts w:ascii="Times New Roman" w:hAnsi="Times New Roman" w:cs="Times New Roman"/>
          <w:sz w:val="24"/>
          <w:szCs w:val="24"/>
          <w:lang w:val="en-US"/>
        </w:rPr>
        <w:t>AIA</w:t>
      </w:r>
      <w:r w:rsidR="0045550B" w:rsidRPr="004149F7">
        <w:rPr>
          <w:rFonts w:ascii="Times New Roman" w:hAnsi="Times New Roman" w:cs="Times New Roman"/>
          <w:sz w:val="24"/>
          <w:szCs w:val="24"/>
        </w:rPr>
        <w:t xml:space="preserve"> (</w:t>
      </w:r>
      <w:r w:rsidR="0045550B" w:rsidRPr="003E4BC3">
        <w:rPr>
          <w:rFonts w:ascii="Times New Roman" w:eastAsia="Fixedsys" w:hAnsi="Times New Roman" w:cs="Times New Roman"/>
          <w:color w:val="000000"/>
          <w:sz w:val="24"/>
          <w:szCs w:val="24"/>
          <w:lang w:val="en-US"/>
        </w:rPr>
        <w:t>Atmospheric</w:t>
      </w:r>
      <w:r w:rsidR="0045550B" w:rsidRPr="004149F7">
        <w:rPr>
          <w:rFonts w:ascii="Times New Roman" w:eastAsia="Fixedsys" w:hAnsi="Times New Roman" w:cs="Times New Roman"/>
          <w:color w:val="000000"/>
          <w:sz w:val="24"/>
          <w:szCs w:val="24"/>
        </w:rPr>
        <w:t xml:space="preserve"> </w:t>
      </w:r>
      <w:r w:rsidR="0045550B" w:rsidRPr="003E4BC3">
        <w:rPr>
          <w:rFonts w:ascii="Times New Roman" w:eastAsia="Fixedsys" w:hAnsi="Times New Roman" w:cs="Times New Roman"/>
          <w:color w:val="000000"/>
          <w:sz w:val="24"/>
          <w:szCs w:val="24"/>
          <w:lang w:val="en-US"/>
        </w:rPr>
        <w:t>Imaging</w:t>
      </w:r>
      <w:r w:rsidR="0045550B" w:rsidRPr="004149F7">
        <w:rPr>
          <w:rFonts w:ascii="Times New Roman" w:eastAsia="Fixedsys" w:hAnsi="Times New Roman" w:cs="Times New Roman"/>
          <w:color w:val="000000"/>
          <w:sz w:val="24"/>
          <w:szCs w:val="24"/>
        </w:rPr>
        <w:t xml:space="preserve"> </w:t>
      </w:r>
      <w:r w:rsidR="0045550B" w:rsidRPr="003E4BC3">
        <w:rPr>
          <w:rFonts w:ascii="Times New Roman" w:eastAsia="Fixedsys" w:hAnsi="Times New Roman" w:cs="Times New Roman"/>
          <w:color w:val="000000"/>
          <w:sz w:val="24"/>
          <w:szCs w:val="24"/>
          <w:lang w:val="en-US"/>
        </w:rPr>
        <w:t>Assembly</w:t>
      </w:r>
      <w:r w:rsidR="0045550B" w:rsidRPr="004149F7">
        <w:rPr>
          <w:rFonts w:ascii="Times New Roman" w:hAnsi="Times New Roman" w:cs="Times New Roman"/>
          <w:sz w:val="24"/>
          <w:szCs w:val="24"/>
        </w:rPr>
        <w:t>)</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на</w:t>
      </w:r>
      <w:r w:rsidRPr="004149F7">
        <w:rPr>
          <w:rFonts w:ascii="Times New Roman" w:hAnsi="Times New Roman" w:cs="Times New Roman"/>
          <w:sz w:val="24"/>
          <w:szCs w:val="24"/>
        </w:rPr>
        <w:t xml:space="preserve"> </w:t>
      </w:r>
      <w:r w:rsidRPr="003E4BC3">
        <w:rPr>
          <w:rFonts w:ascii="Times New Roman" w:hAnsi="Times New Roman" w:cs="Times New Roman"/>
          <w:sz w:val="24"/>
          <w:szCs w:val="24"/>
        </w:rPr>
        <w:t>аппарате</w:t>
      </w:r>
      <w:r w:rsidRPr="004149F7">
        <w:rPr>
          <w:rFonts w:ascii="Times New Roman" w:hAnsi="Times New Roman" w:cs="Times New Roman"/>
          <w:sz w:val="24"/>
          <w:szCs w:val="24"/>
        </w:rPr>
        <w:t xml:space="preserve"> </w:t>
      </w:r>
      <w:r w:rsidRPr="003E4BC3">
        <w:rPr>
          <w:rFonts w:ascii="Times New Roman" w:hAnsi="Times New Roman" w:cs="Times New Roman"/>
          <w:sz w:val="24"/>
          <w:szCs w:val="24"/>
          <w:lang w:val="en-US"/>
        </w:rPr>
        <w:t>SDO</w:t>
      </w:r>
      <w:r w:rsidRPr="004149F7">
        <w:rPr>
          <w:rFonts w:ascii="Times New Roman" w:hAnsi="Times New Roman" w:cs="Times New Roman"/>
          <w:sz w:val="24"/>
          <w:szCs w:val="24"/>
        </w:rPr>
        <w:t xml:space="preserve"> </w:t>
      </w:r>
      <w:r w:rsidR="00EC5B1A" w:rsidRPr="004149F7">
        <w:rPr>
          <w:rFonts w:ascii="Times New Roman" w:hAnsi="Times New Roman" w:cs="Times New Roman"/>
          <w:sz w:val="24"/>
          <w:szCs w:val="24"/>
        </w:rPr>
        <w:t>(</w:t>
      </w:r>
      <w:r w:rsidR="00EC5B1A" w:rsidRPr="003E4BC3">
        <w:rPr>
          <w:rFonts w:ascii="Times New Roman" w:hAnsi="Times New Roman" w:cs="Times New Roman"/>
          <w:sz w:val="24"/>
          <w:szCs w:val="24"/>
          <w:lang w:val="en-US"/>
        </w:rPr>
        <w:t>Solar</w:t>
      </w:r>
      <w:r w:rsidR="00EC5B1A" w:rsidRPr="004149F7">
        <w:rPr>
          <w:rFonts w:ascii="Times New Roman" w:hAnsi="Times New Roman" w:cs="Times New Roman"/>
          <w:sz w:val="24"/>
          <w:szCs w:val="24"/>
        </w:rPr>
        <w:t xml:space="preserve"> </w:t>
      </w:r>
      <w:r w:rsidR="00EC5B1A" w:rsidRPr="003E4BC3">
        <w:rPr>
          <w:rFonts w:ascii="Times New Roman" w:hAnsi="Times New Roman" w:cs="Times New Roman"/>
          <w:sz w:val="24"/>
          <w:szCs w:val="24"/>
          <w:lang w:val="en-US"/>
        </w:rPr>
        <w:t>Dynamics</w:t>
      </w:r>
      <w:r w:rsidR="00EC5B1A" w:rsidRPr="004149F7">
        <w:rPr>
          <w:rFonts w:ascii="Times New Roman" w:hAnsi="Times New Roman" w:cs="Times New Roman"/>
          <w:sz w:val="24"/>
          <w:szCs w:val="24"/>
        </w:rPr>
        <w:t xml:space="preserve"> </w:t>
      </w:r>
      <w:r w:rsidR="00EC5B1A" w:rsidRPr="003E4BC3">
        <w:rPr>
          <w:rFonts w:ascii="Times New Roman" w:hAnsi="Times New Roman" w:cs="Times New Roman"/>
          <w:sz w:val="24"/>
          <w:szCs w:val="24"/>
          <w:lang w:val="en-US"/>
        </w:rPr>
        <w:t>Observatory</w:t>
      </w:r>
      <w:r w:rsidR="00EC5B1A" w:rsidRPr="004149F7">
        <w:rPr>
          <w:rFonts w:ascii="Times New Roman" w:hAnsi="Times New Roman" w:cs="Times New Roman"/>
          <w:sz w:val="24"/>
          <w:szCs w:val="24"/>
        </w:rPr>
        <w:t xml:space="preserve">) </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https</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sdo</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gsfc</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nasa</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gov</w:t>
      </w:r>
      <w:r w:rsidRPr="004149F7">
        <w:rPr>
          <w:rFonts w:ascii="Times New Roman" w:hAnsi="Times New Roman" w:cs="Times New Roman"/>
          <w:sz w:val="24"/>
          <w:szCs w:val="24"/>
        </w:rPr>
        <w:t>/</w:t>
      </w:r>
      <w:r w:rsidRPr="003E4BC3">
        <w:rPr>
          <w:rFonts w:ascii="Times New Roman" w:hAnsi="Times New Roman" w:cs="Times New Roman"/>
          <w:sz w:val="24"/>
          <w:szCs w:val="24"/>
          <w:lang w:val="en-US"/>
        </w:rPr>
        <w:t>data</w:t>
      </w:r>
      <w:r w:rsidRPr="004149F7">
        <w:rPr>
          <w:rFonts w:ascii="Times New Roman" w:hAnsi="Times New Roman" w:cs="Times New Roman"/>
          <w:sz w:val="24"/>
          <w:szCs w:val="24"/>
        </w:rPr>
        <w:t xml:space="preserve">). </w:t>
      </w:r>
    </w:p>
    <w:p w:rsidR="003E4BC3" w:rsidRDefault="004D14F1" w:rsidP="00C44530">
      <w:pPr>
        <w:spacing w:after="0" w:line="240" w:lineRule="auto"/>
        <w:ind w:firstLine="284"/>
        <w:jc w:val="both"/>
        <w:rPr>
          <w:rFonts w:ascii="Times New Roman" w:hAnsi="Times New Roman"/>
          <w:sz w:val="24"/>
          <w:szCs w:val="24"/>
        </w:rPr>
      </w:pPr>
      <w:r w:rsidRPr="003E4BC3">
        <w:rPr>
          <w:rFonts w:ascii="Times New Roman" w:hAnsi="Times New Roman" w:cs="Times New Roman"/>
          <w:sz w:val="24"/>
          <w:szCs w:val="24"/>
        </w:rPr>
        <w:t xml:space="preserve">Плазма вместе с линиями магнитного поля втекает в токовый слой с обеих </w:t>
      </w:r>
      <w:r w:rsidRPr="003B737A">
        <w:rPr>
          <w:rFonts w:ascii="Times New Roman" w:hAnsi="Times New Roman"/>
          <w:sz w:val="24"/>
          <w:szCs w:val="24"/>
        </w:rPr>
        <w:t xml:space="preserve">его сторон и после магнитного пересоединения в окрестности </w:t>
      </w:r>
      <w:r w:rsidRPr="003B737A">
        <w:rPr>
          <w:rFonts w:ascii="Times New Roman" w:hAnsi="Times New Roman"/>
          <w:sz w:val="24"/>
          <w:szCs w:val="24"/>
          <w:lang w:val="en-US"/>
        </w:rPr>
        <w:t>X</w:t>
      </w:r>
      <w:r w:rsidRPr="003B737A">
        <w:rPr>
          <w:rFonts w:ascii="Times New Roman" w:hAnsi="Times New Roman"/>
          <w:sz w:val="24"/>
          <w:szCs w:val="24"/>
        </w:rPr>
        <w:t xml:space="preserve">-линии поля ускоряется силой </w:t>
      </w:r>
      <w:r w:rsidRPr="003B737A">
        <w:rPr>
          <w:rFonts w:ascii="Times New Roman" w:hAnsi="Times New Roman"/>
          <w:b/>
          <w:sz w:val="24"/>
          <w:szCs w:val="24"/>
          <w:lang w:val="en-US"/>
        </w:rPr>
        <w:t>j</w:t>
      </w:r>
      <w:r w:rsidRPr="003B737A">
        <w:rPr>
          <w:rFonts w:ascii="Times New Roman" w:hAnsi="Times New Roman"/>
          <w:sz w:val="24"/>
          <w:szCs w:val="24"/>
          <w:lang w:val="en-US"/>
        </w:rPr>
        <w:sym w:font="Symbol" w:char="F0B4"/>
      </w:r>
      <w:r w:rsidRPr="003B737A">
        <w:rPr>
          <w:rFonts w:ascii="Times New Roman" w:hAnsi="Times New Roman"/>
          <w:b/>
          <w:sz w:val="24"/>
          <w:szCs w:val="24"/>
          <w:lang w:val="en-US"/>
        </w:rPr>
        <w:t>B</w:t>
      </w:r>
      <w:r w:rsidRPr="003B737A">
        <w:rPr>
          <w:rFonts w:ascii="Times New Roman" w:hAnsi="Times New Roman"/>
          <w:sz w:val="24"/>
          <w:szCs w:val="24"/>
        </w:rPr>
        <w:t>/</w:t>
      </w:r>
      <w:r w:rsidRPr="003B737A">
        <w:rPr>
          <w:rFonts w:ascii="Times New Roman" w:hAnsi="Times New Roman"/>
          <w:sz w:val="24"/>
          <w:szCs w:val="24"/>
          <w:lang w:val="en-US"/>
        </w:rPr>
        <w:t>c</w:t>
      </w:r>
      <w:r w:rsidRPr="003B737A">
        <w:rPr>
          <w:rFonts w:ascii="Times New Roman" w:hAnsi="Times New Roman"/>
          <w:sz w:val="24"/>
          <w:szCs w:val="24"/>
        </w:rPr>
        <w:t xml:space="preserve"> вдоль слоя. Ускоренная вверх плазма создает корональный выброс. Поток нагретой при пересоединении линий поля плазмы вниз вместе с сокращающимися линиями поля создает горячие послевспышечные петли. </w:t>
      </w:r>
    </w:p>
    <w:p w:rsidR="00211599" w:rsidRPr="003E4BC3" w:rsidRDefault="009642F0" w:rsidP="00C44530">
      <w:pPr>
        <w:spacing w:after="0" w:line="240" w:lineRule="auto"/>
        <w:ind w:firstLine="284"/>
        <w:jc w:val="both"/>
        <w:rPr>
          <w:rFonts w:ascii="Times New Roman" w:hAnsi="Times New Roman"/>
          <w:sz w:val="24"/>
          <w:szCs w:val="24"/>
        </w:rPr>
      </w:pPr>
      <w:r w:rsidRPr="009642F0">
        <w:rPr>
          <w:rFonts w:ascii="Times New Roman" w:hAnsi="Times New Roman" w:cs="Times New Roman"/>
          <w:sz w:val="24"/>
          <w:szCs w:val="24"/>
        </w:rPr>
        <w:t xml:space="preserve">Жесткое пучковое рентгеновское излучение во время вспышки на поверхности Солнца объясняется торможением в нижних плотных слоях солнечной атмосферы электронов, ускоренных в продольных токах вдоль магнитных линий, выходящих из слоя. Продольные токи вызваны электрическим полем Холла, образующимся при взаимодействии переносимого электронами тока в слое с нормальной слою компонентой магнитного поля. </w:t>
      </w:r>
    </w:p>
    <w:p w:rsidR="00211599" w:rsidRDefault="00211599" w:rsidP="001A7BE6">
      <w:pPr>
        <w:spacing w:after="0" w:line="240" w:lineRule="auto"/>
        <w:jc w:val="both"/>
        <w:rPr>
          <w:rFonts w:ascii="Times New Roman" w:hAnsi="Times New Roman" w:cs="Times New Roman"/>
          <w:sz w:val="24"/>
          <w:szCs w:val="24"/>
        </w:rPr>
      </w:pPr>
    </w:p>
    <w:p w:rsidR="00CE35E4" w:rsidRPr="00CE35E4" w:rsidRDefault="00CE35E4" w:rsidP="001A7BE6">
      <w:pPr>
        <w:spacing w:after="0" w:line="240" w:lineRule="auto"/>
        <w:jc w:val="both"/>
        <w:rPr>
          <w:rFonts w:ascii="Times New Roman" w:hAnsi="Times New Roman" w:cs="Times New Roman"/>
          <w:b/>
          <w:sz w:val="24"/>
          <w:szCs w:val="24"/>
        </w:rPr>
      </w:pPr>
      <w:r w:rsidRPr="00CE35E4">
        <w:rPr>
          <w:rFonts w:ascii="Times New Roman" w:hAnsi="Times New Roman" w:cs="Times New Roman"/>
          <w:b/>
          <w:sz w:val="24"/>
          <w:szCs w:val="24"/>
        </w:rPr>
        <w:t xml:space="preserve">1.3. Физический механизм ускорения солнечных космических лучей во время солнечной вспышки и работа по исследованию происхождения солнечных космических лучей. </w:t>
      </w:r>
    </w:p>
    <w:p w:rsidR="001A7BE6" w:rsidRPr="004474D6" w:rsidRDefault="001A7BE6" w:rsidP="00C44530">
      <w:pPr>
        <w:spacing w:after="0" w:line="240" w:lineRule="auto"/>
        <w:ind w:firstLine="284"/>
        <w:jc w:val="both"/>
        <w:rPr>
          <w:rFonts w:ascii="Times New Roman" w:eastAsia="Fixedsys" w:hAnsi="Times New Roman" w:cs="Times New Roman"/>
          <w:sz w:val="24"/>
          <w:szCs w:val="24"/>
          <w:lang w:eastAsia="en-GB"/>
        </w:rPr>
      </w:pPr>
      <w:r w:rsidRPr="00EB2821">
        <w:rPr>
          <w:rFonts w:ascii="Times New Roman" w:eastAsia="Fixedsys" w:hAnsi="Times New Roman" w:cs="Times New Roman"/>
          <w:color w:val="000000"/>
          <w:sz w:val="24"/>
          <w:szCs w:val="24"/>
          <w:lang w:eastAsia="ru-RU"/>
        </w:rPr>
        <w:t>Наиболее интересным и необычным явлением, возникающим во время солнечных вспышек, является ускорение заряженных частиц до энергий, значительно превышающих тепловую – появление солнечных космических лучей</w:t>
      </w:r>
      <w:r w:rsidR="00EB2821" w:rsidRPr="00EB2821">
        <w:rPr>
          <w:rFonts w:ascii="Times New Roman" w:eastAsia="Fixedsys" w:hAnsi="Times New Roman" w:cs="Times New Roman"/>
          <w:color w:val="000000"/>
          <w:sz w:val="24"/>
          <w:szCs w:val="24"/>
          <w:lang w:eastAsia="ru-RU"/>
        </w:rPr>
        <w:t xml:space="preserve"> (СКЛ)</w:t>
      </w:r>
      <w:r w:rsidRPr="00EB2821">
        <w:rPr>
          <w:rFonts w:ascii="Times New Roman" w:eastAsia="Fixedsys" w:hAnsi="Times New Roman" w:cs="Times New Roman"/>
          <w:color w:val="000000"/>
          <w:sz w:val="24"/>
          <w:szCs w:val="24"/>
          <w:lang w:eastAsia="ru-RU"/>
        </w:rPr>
        <w:t xml:space="preserve">. </w:t>
      </w:r>
      <w:r w:rsidR="00EB2821" w:rsidRPr="00EB2821">
        <w:rPr>
          <w:rFonts w:ascii="Times New Roman" w:hAnsi="Times New Roman" w:cs="Times New Roman"/>
          <w:sz w:val="24"/>
          <w:szCs w:val="24"/>
        </w:rPr>
        <w:t>СКЛ представляющих собой потоки заряженных частиц, в основном протонов, ускоренных до энергий ~20 ГэВ, которые вызываются солнечными вспышками. Солнечные космические лучи могут вызвать облучение космонавтов и нанести вред космической технике, поэтому их прогноз является практической задачей. Результаты</w:t>
      </w:r>
      <w:r w:rsidR="00EB2821">
        <w:rPr>
          <w:rFonts w:ascii="Times New Roman" w:hAnsi="Times New Roman" w:cs="Times New Roman"/>
          <w:sz w:val="24"/>
          <w:szCs w:val="24"/>
        </w:rPr>
        <w:t xml:space="preserve"> планируемого</w:t>
      </w:r>
      <w:r w:rsidR="00EB2821" w:rsidRPr="00EB2821">
        <w:rPr>
          <w:rFonts w:ascii="Times New Roman" w:hAnsi="Times New Roman" w:cs="Times New Roman"/>
          <w:sz w:val="24"/>
          <w:szCs w:val="24"/>
        </w:rPr>
        <w:t xml:space="preserve"> более точного МГД моделирования в солнечной короне необходимы для продолжения работы по изучению </w:t>
      </w:r>
      <w:r w:rsidR="00EB2821" w:rsidRPr="00F5785F">
        <w:rPr>
          <w:rFonts w:ascii="Times New Roman" w:hAnsi="Times New Roman" w:cs="Times New Roman"/>
          <w:sz w:val="24"/>
          <w:szCs w:val="24"/>
        </w:rPr>
        <w:t xml:space="preserve">механизма генерации солнечных космических лучей. </w:t>
      </w:r>
      <w:r w:rsidR="00F5785F" w:rsidRPr="00F5785F">
        <w:rPr>
          <w:rFonts w:ascii="Times New Roman" w:eastAsia="Fixedsys" w:hAnsi="Times New Roman" w:cs="Times New Roman"/>
          <w:sz w:val="24"/>
          <w:szCs w:val="24"/>
          <w:lang w:eastAsia="en-GB"/>
        </w:rPr>
        <w:t xml:space="preserve">Солнечные космические лучи ускоряются в токовом слое индукционным электрическим полем, вызванным быстрым изменением магнитного поля во время вспышечного процесса, которое равно электрическому полю </w:t>
      </w:r>
      <w:r w:rsidR="00F5785F" w:rsidRPr="00F5785F">
        <w:rPr>
          <w:rFonts w:ascii="Times New Roman" w:eastAsia="Fixedsys" w:hAnsi="Times New Roman" w:cs="Times New Roman"/>
          <w:b/>
          <w:sz w:val="24"/>
          <w:szCs w:val="24"/>
          <w:lang w:eastAsia="en-GB"/>
        </w:rPr>
        <w:t>E</w:t>
      </w:r>
      <w:r w:rsidR="00F5785F" w:rsidRPr="00F5785F">
        <w:rPr>
          <w:rFonts w:ascii="Times New Roman" w:eastAsia="Fixedsys" w:hAnsi="Times New Roman" w:cs="Times New Roman"/>
          <w:sz w:val="24"/>
          <w:szCs w:val="24"/>
          <w:lang w:eastAsia="en-GB"/>
        </w:rPr>
        <w:t xml:space="preserve"> = -</w:t>
      </w:r>
      <w:r w:rsidR="00F5785F" w:rsidRPr="00F5785F">
        <w:rPr>
          <w:rFonts w:ascii="Times New Roman" w:eastAsia="Fixedsys" w:hAnsi="Times New Roman" w:cs="Times New Roman"/>
          <w:b/>
          <w:sz w:val="24"/>
          <w:szCs w:val="24"/>
          <w:lang w:eastAsia="en-GB"/>
        </w:rPr>
        <w:t>V</w:t>
      </w:r>
      <w:r w:rsidR="00F5785F" w:rsidRPr="00F5785F">
        <w:rPr>
          <w:rFonts w:ascii="Times New Roman" w:eastAsia="Fixedsys" w:hAnsi="Times New Roman" w:cs="Times New Roman"/>
          <w:sz w:val="24"/>
          <w:szCs w:val="24"/>
          <w:lang w:eastAsia="en-GB"/>
        </w:rPr>
        <w:t>×</w:t>
      </w:r>
      <w:r w:rsidR="00F5785F" w:rsidRPr="00F5785F">
        <w:rPr>
          <w:rFonts w:ascii="Times New Roman" w:eastAsia="Fixedsys" w:hAnsi="Times New Roman" w:cs="Times New Roman"/>
          <w:b/>
          <w:sz w:val="24"/>
          <w:szCs w:val="24"/>
          <w:lang w:eastAsia="en-GB"/>
        </w:rPr>
        <w:t>B</w:t>
      </w:r>
      <w:r w:rsidR="00F5785F" w:rsidRPr="00F5785F">
        <w:rPr>
          <w:rFonts w:ascii="Times New Roman" w:eastAsia="Fixedsys" w:hAnsi="Times New Roman" w:cs="Times New Roman"/>
          <w:sz w:val="24"/>
          <w:szCs w:val="24"/>
          <w:lang w:eastAsia="en-GB"/>
        </w:rPr>
        <w:t xml:space="preserve">/c вблизи слоя. </w:t>
      </w:r>
      <w:r w:rsidR="00D459CD" w:rsidRPr="00F5785F">
        <w:rPr>
          <w:rFonts w:ascii="Times New Roman" w:eastAsia="Fixedsys" w:hAnsi="Times New Roman" w:cs="Times New Roman"/>
          <w:sz w:val="24"/>
          <w:szCs w:val="24"/>
          <w:lang w:eastAsia="en-GB"/>
        </w:rPr>
        <w:t xml:space="preserve">Процесс ускорения заряженных частиц в токовом слое аналогичен процессу ускорения в пинче, изученному </w:t>
      </w:r>
      <w:r w:rsidR="00D459CD" w:rsidRPr="00490D3C">
        <w:rPr>
          <w:rFonts w:ascii="Times New Roman" w:eastAsia="Fixedsys" w:hAnsi="Times New Roman" w:cs="Times New Roman"/>
          <w:sz w:val="24"/>
          <w:szCs w:val="24"/>
          <w:lang w:eastAsia="en-GB"/>
        </w:rPr>
        <w:t xml:space="preserve">И. М. Подгорным и др. </w:t>
      </w:r>
      <w:r w:rsidR="00D459CD" w:rsidRPr="00F5785F">
        <w:rPr>
          <w:rFonts w:ascii="Times New Roman" w:eastAsia="Fixedsys" w:hAnsi="Times New Roman" w:cs="Times New Roman"/>
          <w:sz w:val="24"/>
          <w:szCs w:val="24"/>
          <w:lang w:eastAsia="en-GB"/>
        </w:rPr>
        <w:t xml:space="preserve">в лабораторной установке, предназначенной для </w:t>
      </w:r>
      <w:r w:rsidR="00D459CD" w:rsidRPr="0042667F">
        <w:rPr>
          <w:rFonts w:ascii="Times New Roman" w:eastAsia="Fixedsys" w:hAnsi="Times New Roman" w:cs="Times New Roman"/>
          <w:sz w:val="24"/>
          <w:szCs w:val="24"/>
          <w:lang w:eastAsia="en-GB"/>
        </w:rPr>
        <w:t xml:space="preserve">проведения исследований, направленных на решение проблемы управляемого </w:t>
      </w:r>
      <w:r w:rsidR="00D459CD" w:rsidRPr="004474D6">
        <w:rPr>
          <w:rFonts w:ascii="Times New Roman" w:eastAsia="Fixedsys" w:hAnsi="Times New Roman" w:cs="Times New Roman"/>
          <w:sz w:val="24"/>
          <w:szCs w:val="24"/>
          <w:lang w:eastAsia="en-GB"/>
        </w:rPr>
        <w:t xml:space="preserve">термоядерного синтеза. </w:t>
      </w:r>
    </w:p>
    <w:p w:rsidR="0042667F" w:rsidRPr="004474D6" w:rsidRDefault="0042667F" w:rsidP="00C44530">
      <w:pPr>
        <w:spacing w:after="0" w:line="240" w:lineRule="auto"/>
        <w:ind w:firstLine="284"/>
        <w:jc w:val="both"/>
        <w:rPr>
          <w:rFonts w:ascii="Times New Roman" w:eastAsia="Fixedsys" w:hAnsi="Times New Roman" w:cs="Times New Roman"/>
          <w:sz w:val="24"/>
          <w:szCs w:val="24"/>
          <w:lang w:eastAsia="en-GB"/>
        </w:rPr>
      </w:pPr>
      <w:r w:rsidRPr="004474D6">
        <w:rPr>
          <w:rFonts w:ascii="Times New Roman" w:eastAsia="Fixedsys" w:hAnsi="Times New Roman" w:cs="Times New Roman"/>
          <w:sz w:val="24"/>
          <w:szCs w:val="24"/>
          <w:lang w:eastAsia="en-GB"/>
        </w:rPr>
        <w:t xml:space="preserve">Ускоренные частицы, которым удается выйти из магнитного поля над активной областью, распространяются в межпланетном пространстве. Ускорение заряженных </w:t>
      </w:r>
      <w:r w:rsidRPr="004474D6">
        <w:rPr>
          <w:rFonts w:ascii="Times New Roman" w:eastAsia="Fixedsys" w:hAnsi="Times New Roman" w:cs="Times New Roman"/>
          <w:sz w:val="24"/>
          <w:szCs w:val="24"/>
          <w:lang w:eastAsia="en-GB"/>
        </w:rPr>
        <w:lastRenderedPageBreak/>
        <w:t>частиц изучалось вместе с нашими коллегами из Полярного геофизического института КНЦ РАН (г. Апатиты) путем расчета траекторий в электрических и магнитных полях, полученных МГД моделированием над активной областью</w:t>
      </w:r>
      <w:r w:rsidRPr="004149F7">
        <w:rPr>
          <w:rFonts w:ascii="Times New Roman" w:eastAsia="Fixedsys" w:hAnsi="Times New Roman" w:cs="Times New Roman"/>
          <w:sz w:val="24"/>
          <w:szCs w:val="24"/>
          <w:lang w:eastAsia="en-GB"/>
        </w:rPr>
        <w:t>.</w:t>
      </w:r>
      <w:r w:rsidRPr="004474D6">
        <w:rPr>
          <w:rFonts w:ascii="Times New Roman" w:eastAsia="Fixedsys" w:hAnsi="Times New Roman" w:cs="Times New Roman"/>
          <w:sz w:val="24"/>
          <w:szCs w:val="24"/>
          <w:lang w:eastAsia="en-GB"/>
        </w:rPr>
        <w:t xml:space="preserve"> </w:t>
      </w:r>
      <w:r w:rsidR="005B052A" w:rsidRPr="004474D6">
        <w:rPr>
          <w:rFonts w:ascii="Times New Roman" w:eastAsia="Fixedsys" w:hAnsi="Times New Roman" w:cs="Times New Roman"/>
          <w:sz w:val="24"/>
          <w:szCs w:val="24"/>
          <w:lang w:eastAsia="en-GB"/>
        </w:rPr>
        <w:t xml:space="preserve">Эти исследования по изучению механизма ускорения солнечных космических лучей планируется продолжить для более точно рассчитанных полей. </w:t>
      </w:r>
    </w:p>
    <w:p w:rsidR="00545DD5" w:rsidRPr="0045550B" w:rsidRDefault="00022B8E" w:rsidP="00C44530">
      <w:pPr>
        <w:spacing w:after="0" w:line="240" w:lineRule="auto"/>
        <w:ind w:firstLine="284"/>
        <w:jc w:val="both"/>
        <w:rPr>
          <w:rFonts w:ascii="Times New Roman" w:eastAsia="Fixedsys" w:hAnsi="Times New Roman" w:cs="Times New Roman"/>
          <w:color w:val="000000"/>
          <w:sz w:val="24"/>
          <w:szCs w:val="24"/>
          <w:lang w:eastAsia="ru-RU"/>
        </w:rPr>
      </w:pPr>
      <w:r w:rsidRPr="0045550B">
        <w:rPr>
          <w:rFonts w:ascii="Times New Roman" w:eastAsia="Fixedsys" w:hAnsi="Times New Roman" w:cs="Times New Roman"/>
          <w:color w:val="000000"/>
          <w:sz w:val="24"/>
          <w:szCs w:val="24"/>
          <w:lang w:eastAsia="ru-RU"/>
        </w:rPr>
        <w:t xml:space="preserve">В общем случае, </w:t>
      </w:r>
      <w:r w:rsidR="00B76418" w:rsidRPr="0045550B">
        <w:rPr>
          <w:rFonts w:ascii="Times New Roman" w:eastAsia="Fixedsys" w:hAnsi="Times New Roman" w:cs="Times New Roman"/>
          <w:bCs/>
          <w:color w:val="000000"/>
          <w:sz w:val="24"/>
          <w:szCs w:val="24"/>
          <w:lang w:eastAsia="ru-RU"/>
        </w:rPr>
        <w:t>м</w:t>
      </w:r>
      <w:r w:rsidR="00545DD5" w:rsidRPr="0045550B">
        <w:rPr>
          <w:rFonts w:ascii="Times New Roman" w:eastAsia="Fixedsys" w:hAnsi="Times New Roman" w:cs="Times New Roman"/>
          <w:bCs/>
          <w:color w:val="000000"/>
          <w:sz w:val="24"/>
          <w:szCs w:val="24"/>
          <w:lang w:eastAsia="ru-RU"/>
        </w:rPr>
        <w:t xml:space="preserve">еханизм И. М. Подгорного осуществляет ускорение заряженных частиц индукционным электрическим полем, равным полю </w:t>
      </w:r>
      <w:r w:rsidR="00545DD5" w:rsidRPr="004474D6">
        <w:rPr>
          <w:rFonts w:ascii="Times New Roman" w:eastAsia="Fixedsys" w:hAnsi="Times New Roman" w:cs="Times New Roman"/>
          <w:b/>
          <w:bCs/>
          <w:color w:val="000000"/>
          <w:sz w:val="24"/>
          <w:szCs w:val="24"/>
          <w:lang w:val="en-US" w:eastAsia="ru-RU"/>
        </w:rPr>
        <w:t>V</w:t>
      </w:r>
      <w:r w:rsidR="00545DD5" w:rsidRPr="004474D6">
        <w:rPr>
          <w:rFonts w:ascii="Times New Roman" w:eastAsia="Fixedsys" w:hAnsi="Times New Roman" w:cs="Times New Roman"/>
          <w:b/>
          <w:bCs/>
          <w:color w:val="000000"/>
          <w:sz w:val="24"/>
          <w:szCs w:val="24"/>
          <w:lang w:val="en-US" w:eastAsia="ru-RU"/>
        </w:rPr>
        <w:sym w:font="Symbol" w:char="00B4"/>
      </w:r>
      <w:r w:rsidR="00545DD5" w:rsidRPr="004474D6">
        <w:rPr>
          <w:rFonts w:ascii="Times New Roman" w:eastAsia="Fixedsys" w:hAnsi="Times New Roman" w:cs="Times New Roman"/>
          <w:b/>
          <w:bCs/>
          <w:color w:val="000000"/>
          <w:sz w:val="24"/>
          <w:szCs w:val="24"/>
          <w:lang w:val="en-US" w:eastAsia="ru-RU"/>
        </w:rPr>
        <w:t>B</w:t>
      </w:r>
      <w:r w:rsidR="00545DD5" w:rsidRPr="0045550B">
        <w:rPr>
          <w:rFonts w:ascii="Times New Roman" w:eastAsia="Fixedsys" w:hAnsi="Times New Roman" w:cs="Times New Roman"/>
          <w:bCs/>
          <w:color w:val="000000"/>
          <w:sz w:val="24"/>
          <w:szCs w:val="24"/>
          <w:lang w:eastAsia="ru-RU"/>
        </w:rPr>
        <w:t>/</w:t>
      </w:r>
      <w:r w:rsidR="00545DD5" w:rsidRPr="0045550B">
        <w:rPr>
          <w:rFonts w:ascii="Times New Roman" w:eastAsia="Fixedsys" w:hAnsi="Times New Roman" w:cs="Times New Roman"/>
          <w:bCs/>
          <w:color w:val="000000"/>
          <w:sz w:val="24"/>
          <w:szCs w:val="24"/>
          <w:lang w:val="en-US" w:eastAsia="ru-RU"/>
        </w:rPr>
        <w:t>c</w:t>
      </w:r>
      <w:r w:rsidR="00545DD5" w:rsidRPr="0045550B">
        <w:rPr>
          <w:rFonts w:ascii="Times New Roman" w:eastAsia="Fixedsys" w:hAnsi="Times New Roman" w:cs="Times New Roman"/>
          <w:bCs/>
          <w:color w:val="000000"/>
          <w:sz w:val="24"/>
          <w:szCs w:val="24"/>
          <w:lang w:eastAsia="ru-RU"/>
        </w:rPr>
        <w:t xml:space="preserve"> вблизи основного тока, создающего поле </w:t>
      </w:r>
      <w:r w:rsidR="00545DD5" w:rsidRPr="003827D4">
        <w:rPr>
          <w:rFonts w:ascii="Times New Roman" w:eastAsia="Fixedsys" w:hAnsi="Times New Roman" w:cs="Times New Roman"/>
          <w:b/>
          <w:bCs/>
          <w:color w:val="000000"/>
          <w:sz w:val="24"/>
          <w:szCs w:val="24"/>
          <w:lang w:val="en-US" w:eastAsia="ru-RU"/>
        </w:rPr>
        <w:t>B</w:t>
      </w:r>
      <w:r w:rsidR="00545DD5" w:rsidRPr="0045550B">
        <w:rPr>
          <w:rFonts w:ascii="Times New Roman" w:eastAsia="Fixedsys" w:hAnsi="Times New Roman" w:cs="Times New Roman"/>
          <w:bCs/>
          <w:color w:val="000000"/>
          <w:sz w:val="24"/>
          <w:szCs w:val="24"/>
          <w:lang w:eastAsia="ru-RU"/>
        </w:rPr>
        <w:t>. Механизм ускоряет заряженные частицы в пинче и в токовом слое. В месте ускорения магнитное поле ра</w:t>
      </w:r>
      <w:r w:rsidR="00323C7C">
        <w:rPr>
          <w:rFonts w:ascii="Times New Roman" w:eastAsia="Fixedsys" w:hAnsi="Times New Roman" w:cs="Times New Roman"/>
          <w:bCs/>
          <w:color w:val="000000"/>
          <w:sz w:val="24"/>
          <w:szCs w:val="24"/>
          <w:lang w:eastAsia="ru-RU"/>
        </w:rPr>
        <w:t>в</w:t>
      </w:r>
      <w:r w:rsidR="00545DD5" w:rsidRPr="0045550B">
        <w:rPr>
          <w:rFonts w:ascii="Times New Roman" w:eastAsia="Fixedsys" w:hAnsi="Times New Roman" w:cs="Times New Roman"/>
          <w:bCs/>
          <w:color w:val="000000"/>
          <w:sz w:val="24"/>
          <w:szCs w:val="24"/>
          <w:lang w:eastAsia="ru-RU"/>
        </w:rPr>
        <w:t xml:space="preserve">но нулю или направлено параллельно электрическому. Ускорение заряженных частиц электрическим полем в токовом слое приводит к генерации солнечных космических лучей во время солнечных вспышек и к генерации галактических космических лучей во время мощных вспышек на звездах. </w:t>
      </w:r>
    </w:p>
    <w:p w:rsidR="00F72B06" w:rsidRPr="00CB04A5" w:rsidRDefault="00990599" w:rsidP="00C44530">
      <w:pPr>
        <w:spacing w:after="0" w:line="240" w:lineRule="auto"/>
        <w:ind w:firstLine="284"/>
        <w:jc w:val="both"/>
        <w:rPr>
          <w:rFonts w:ascii="Times New Roman" w:eastAsia="Fixedsys" w:hAnsi="Times New Roman" w:cs="Times New Roman"/>
          <w:color w:val="000000"/>
          <w:sz w:val="24"/>
          <w:szCs w:val="24"/>
          <w:lang w:eastAsia="ru-RU"/>
        </w:rPr>
      </w:pPr>
      <w:r w:rsidRPr="00990599">
        <w:rPr>
          <w:rFonts w:ascii="Times New Roman" w:eastAsia="Fixedsys" w:hAnsi="Times New Roman" w:cs="Times New Roman"/>
          <w:color w:val="000000"/>
          <w:sz w:val="24"/>
          <w:szCs w:val="24"/>
        </w:rPr>
        <w:t>Наблюдения показывают, что около 30% мощных вспышек класса X производят СКЛ. По имеющимся представлениям, для ~70% вспышек ускоренные частицы не могут покинуть конфигурацию магнитного поля над активной областью.</w:t>
      </w:r>
      <w:r>
        <w:rPr>
          <w:rFonts w:ascii="Times New Roman" w:eastAsia="Fixedsys" w:hAnsi="Times New Roman" w:cs="Times New Roman"/>
          <w:color w:val="000000"/>
          <w:sz w:val="24"/>
          <w:szCs w:val="24"/>
        </w:rPr>
        <w:t xml:space="preserve"> </w:t>
      </w:r>
      <w:r w:rsidR="005B052A">
        <w:rPr>
          <w:rFonts w:ascii="Times New Roman" w:eastAsia="Fixedsys" w:hAnsi="Times New Roman" w:cs="Times New Roman"/>
          <w:color w:val="000000"/>
          <w:sz w:val="24"/>
          <w:szCs w:val="24"/>
        </w:rPr>
        <w:t>Д</w:t>
      </w:r>
      <w:r w:rsidRPr="00990599">
        <w:rPr>
          <w:rFonts w:ascii="Times New Roman" w:eastAsia="Fixedsys" w:hAnsi="Times New Roman" w:cs="Times New Roman"/>
          <w:color w:val="000000"/>
          <w:sz w:val="24"/>
          <w:szCs w:val="24"/>
        </w:rPr>
        <w:t xml:space="preserve">альнейшее </w:t>
      </w:r>
      <w:r w:rsidR="00355D97">
        <w:rPr>
          <w:rFonts w:ascii="Times New Roman" w:eastAsia="Fixedsys" w:hAnsi="Times New Roman" w:cs="Times New Roman"/>
          <w:color w:val="000000"/>
          <w:sz w:val="24"/>
          <w:szCs w:val="24"/>
        </w:rPr>
        <w:t>продолжение</w:t>
      </w:r>
      <w:r w:rsidRPr="00990599">
        <w:rPr>
          <w:rFonts w:ascii="Times New Roman" w:eastAsia="Fixedsys" w:hAnsi="Times New Roman" w:cs="Times New Roman"/>
          <w:color w:val="000000"/>
          <w:sz w:val="24"/>
          <w:szCs w:val="24"/>
        </w:rPr>
        <w:t xml:space="preserve"> работ по изучению ускорения заряженных частиц в электрическом и магнитном</w:t>
      </w:r>
      <w:r w:rsidR="00355D97">
        <w:rPr>
          <w:rFonts w:ascii="Times New Roman" w:eastAsia="Fixedsys" w:hAnsi="Times New Roman" w:cs="Times New Roman"/>
          <w:color w:val="000000"/>
          <w:sz w:val="24"/>
          <w:szCs w:val="24"/>
        </w:rPr>
        <w:t xml:space="preserve"> полях, найденных с помощью МГД моделирования</w:t>
      </w:r>
      <w:r w:rsidRPr="00990599">
        <w:rPr>
          <w:rFonts w:ascii="Times New Roman" w:eastAsia="Fixedsys" w:hAnsi="Times New Roman" w:cs="Times New Roman"/>
          <w:color w:val="000000"/>
          <w:sz w:val="24"/>
          <w:szCs w:val="24"/>
        </w:rPr>
        <w:t xml:space="preserve"> и возможности выхода ускоренных частиц из поля над активной областью должно обосновать такое представление.</w:t>
      </w:r>
      <w:r>
        <w:rPr>
          <w:rFonts w:ascii="Times New Roman" w:eastAsia="Fixedsys" w:hAnsi="Times New Roman" w:cs="Times New Roman"/>
          <w:color w:val="000000"/>
          <w:sz w:val="24"/>
          <w:szCs w:val="24"/>
        </w:rPr>
        <w:t xml:space="preserve"> </w:t>
      </w:r>
      <w:r w:rsidR="00F72B06">
        <w:rPr>
          <w:rFonts w:ascii="Times New Roman" w:eastAsia="Fixedsys" w:hAnsi="Times New Roman" w:cs="Times New Roman"/>
          <w:color w:val="000000"/>
          <w:sz w:val="24"/>
          <w:szCs w:val="24"/>
          <w:lang w:eastAsia="ru-RU"/>
        </w:rPr>
        <w:t xml:space="preserve">Заметим, что </w:t>
      </w:r>
      <w:r w:rsidR="00F72B06">
        <w:rPr>
          <w:rFonts w:ascii="Times New Roman" w:eastAsia="Fixedsys" w:hAnsi="Times New Roman" w:cs="Times New Roman"/>
          <w:sz w:val="24"/>
          <w:szCs w:val="24"/>
          <w:lang w:eastAsia="en-GB"/>
        </w:rPr>
        <w:t>исследование возможности выхода ускоренных заряженных частиц</w:t>
      </w:r>
      <w:r w:rsidR="00F72B06" w:rsidRPr="0042667F">
        <w:rPr>
          <w:rFonts w:ascii="Times New Roman" w:eastAsia="Fixedsys" w:hAnsi="Times New Roman" w:cs="Times New Roman"/>
          <w:sz w:val="24"/>
          <w:szCs w:val="24"/>
          <w:lang w:eastAsia="en-GB"/>
        </w:rPr>
        <w:t xml:space="preserve"> из магнитного поля над активной областью</w:t>
      </w:r>
      <w:r w:rsidR="00F72B06">
        <w:rPr>
          <w:rFonts w:ascii="Times New Roman" w:eastAsia="Fixedsys" w:hAnsi="Times New Roman" w:cs="Times New Roman"/>
          <w:sz w:val="24"/>
          <w:szCs w:val="24"/>
          <w:lang w:eastAsia="en-GB"/>
        </w:rPr>
        <w:t xml:space="preserve"> пока еще никем не </w:t>
      </w:r>
      <w:r w:rsidR="0045550B">
        <w:rPr>
          <w:rFonts w:ascii="Times New Roman" w:eastAsia="Fixedsys" w:hAnsi="Times New Roman" w:cs="Times New Roman"/>
          <w:sz w:val="24"/>
          <w:szCs w:val="24"/>
          <w:lang w:eastAsia="en-GB"/>
        </w:rPr>
        <w:t>исслед</w:t>
      </w:r>
      <w:r w:rsidR="00F72B06">
        <w:rPr>
          <w:rFonts w:ascii="Times New Roman" w:eastAsia="Fixedsys" w:hAnsi="Times New Roman" w:cs="Times New Roman"/>
          <w:sz w:val="24"/>
          <w:szCs w:val="24"/>
          <w:lang w:eastAsia="en-GB"/>
        </w:rPr>
        <w:t xml:space="preserve">овалось. </w:t>
      </w:r>
    </w:p>
    <w:p w:rsidR="005B052A" w:rsidRDefault="005B052A" w:rsidP="00CB04A5">
      <w:pPr>
        <w:pStyle w:val="BodyL"/>
        <w:suppressAutoHyphens/>
        <w:spacing w:line="240" w:lineRule="auto"/>
        <w:ind w:firstLine="0"/>
        <w:rPr>
          <w:rFonts w:eastAsia="Fixedsys"/>
          <w:color w:val="000000"/>
          <w:szCs w:val="24"/>
          <w:highlight w:val="yellow"/>
        </w:rPr>
      </w:pPr>
    </w:p>
    <w:p w:rsidR="00CE35E4" w:rsidRPr="005D5BEF" w:rsidRDefault="00CE35E4" w:rsidP="00617C19">
      <w:pPr>
        <w:spacing w:after="0" w:line="240" w:lineRule="auto"/>
        <w:jc w:val="both"/>
        <w:rPr>
          <w:rFonts w:ascii="Times New Roman" w:hAnsi="Times New Roman"/>
          <w:b/>
          <w:sz w:val="24"/>
          <w:szCs w:val="24"/>
        </w:rPr>
      </w:pPr>
      <w:r w:rsidRPr="005D5BEF">
        <w:rPr>
          <w:rFonts w:ascii="Times New Roman" w:hAnsi="Times New Roman"/>
          <w:b/>
          <w:sz w:val="24"/>
          <w:szCs w:val="24"/>
        </w:rPr>
        <w:t xml:space="preserve">1.4. </w:t>
      </w:r>
      <w:r w:rsidR="005D5BEF" w:rsidRPr="005D5BEF">
        <w:rPr>
          <w:rFonts w:ascii="Times New Roman" w:hAnsi="Times New Roman"/>
          <w:b/>
          <w:sz w:val="24"/>
          <w:szCs w:val="24"/>
        </w:rPr>
        <w:t xml:space="preserve">Альтернативные механизмы солнечных вспышек </w:t>
      </w:r>
    </w:p>
    <w:p w:rsidR="00342686" w:rsidRPr="00342686" w:rsidRDefault="00B26789" w:rsidP="00C44530">
      <w:pPr>
        <w:tabs>
          <w:tab w:val="left" w:pos="488"/>
        </w:tabs>
        <w:spacing w:after="0" w:line="240" w:lineRule="auto"/>
        <w:ind w:firstLine="284"/>
        <w:jc w:val="both"/>
        <w:rPr>
          <w:rFonts w:ascii="Times New Roman" w:eastAsia="Calibri" w:hAnsi="Times New Roman" w:cs="Times New Roman"/>
          <w:sz w:val="24"/>
          <w:szCs w:val="24"/>
        </w:rPr>
      </w:pPr>
      <w:r w:rsidRPr="00B26789">
        <w:rPr>
          <w:rFonts w:ascii="Times New Roman" w:eastAsia="Calibri" w:hAnsi="Times New Roman" w:cs="Times New Roman"/>
          <w:sz w:val="24"/>
          <w:szCs w:val="24"/>
        </w:rPr>
        <w:t>В альтернативных моделях вспышки, наиболее распространенной из которых является модель освобождения энергии, накопленной в поле магнитного жгута (</w:t>
      </w:r>
      <w:r w:rsidRPr="00B26789">
        <w:rPr>
          <w:rFonts w:ascii="Times New Roman" w:eastAsia="Calibri" w:hAnsi="Times New Roman" w:cs="Times New Roman"/>
          <w:sz w:val="24"/>
          <w:szCs w:val="24"/>
          <w:lang w:val="en-US"/>
        </w:rPr>
        <w:t>rope</w:t>
      </w:r>
      <w:r w:rsidRPr="00B26789">
        <w:rPr>
          <w:rFonts w:ascii="Times New Roman" w:eastAsia="Calibri" w:hAnsi="Times New Roman" w:cs="Times New Roman"/>
          <w:sz w:val="24"/>
          <w:szCs w:val="24"/>
        </w:rPr>
        <w:t xml:space="preserve">), не дается объяснения, как появляется неустойчивая конфигурация с накопленной магнитной энергией под воздействием малых возмущений, которые возникают на солнечной </w:t>
      </w:r>
      <w:r w:rsidRPr="00AE2DAE">
        <w:rPr>
          <w:rFonts w:ascii="Times New Roman" w:eastAsia="Calibri" w:hAnsi="Times New Roman" w:cs="Times New Roman"/>
          <w:sz w:val="24"/>
          <w:szCs w:val="24"/>
        </w:rPr>
        <w:t xml:space="preserve">поверхности. </w:t>
      </w:r>
      <w:r w:rsidRPr="006F0495">
        <w:rPr>
          <w:rFonts w:ascii="Times New Roman" w:eastAsia="Calibri" w:hAnsi="Times New Roman" w:cs="Times New Roman"/>
          <w:sz w:val="24"/>
          <w:szCs w:val="24"/>
        </w:rPr>
        <w:t>Примерами работ, изучающих механизм магнитного жгута являются</w:t>
      </w:r>
      <w:r w:rsidR="006F0495" w:rsidRPr="006F0495">
        <w:rPr>
          <w:rFonts w:ascii="Times New Roman" w:eastAsia="Calibri" w:hAnsi="Times New Roman" w:cs="Times New Roman"/>
          <w:sz w:val="24"/>
          <w:szCs w:val="24"/>
        </w:rPr>
        <w:t xml:space="preserve"> </w:t>
      </w:r>
      <w:r w:rsidR="006F0495" w:rsidRPr="006F0495">
        <w:rPr>
          <w:rFonts w:ascii="Times New Roman" w:hAnsi="Times New Roman" w:cs="Times New Roman"/>
          <w:color w:val="000000"/>
          <w:sz w:val="24"/>
          <w:szCs w:val="24"/>
        </w:rPr>
        <w:t>[</w:t>
      </w:r>
      <w:r w:rsidR="006F0495" w:rsidRPr="006F0495">
        <w:rPr>
          <w:rFonts w:ascii="Times New Roman" w:eastAsia="Times New Roman" w:hAnsi="Times New Roman" w:cs="Times New Roman"/>
          <w:color w:val="000000"/>
          <w:sz w:val="24"/>
          <w:szCs w:val="24"/>
          <w:lang w:val="en-US" w:eastAsia="ru-RU"/>
        </w:rPr>
        <w:t>Forbes</w:t>
      </w:r>
      <w:r w:rsidR="006F0495" w:rsidRPr="006F0495">
        <w:rPr>
          <w:rFonts w:ascii="Times New Roman" w:hAnsi="Times New Roman" w:cs="Times New Roman"/>
          <w:color w:val="000000"/>
          <w:sz w:val="24"/>
          <w:szCs w:val="24"/>
        </w:rPr>
        <w:t xml:space="preserve"> 1991; </w:t>
      </w:r>
      <w:r w:rsidR="006F0495" w:rsidRPr="006F0495">
        <w:rPr>
          <w:rFonts w:ascii="Times New Roman" w:hAnsi="Times New Roman" w:cs="Times New Roman"/>
          <w:sz w:val="24"/>
          <w:szCs w:val="24"/>
          <w:lang w:val="en-US"/>
        </w:rPr>
        <w:t>Torok</w:t>
      </w:r>
      <w:r w:rsidR="006F0495" w:rsidRPr="006F0495">
        <w:rPr>
          <w:rFonts w:ascii="Times New Roman" w:hAnsi="Times New Roman" w:cs="Times New Roman"/>
          <w:sz w:val="24"/>
          <w:szCs w:val="24"/>
        </w:rPr>
        <w:t xml:space="preserve"> </w:t>
      </w:r>
      <w:r w:rsidR="006F0495" w:rsidRPr="006F0495">
        <w:rPr>
          <w:rFonts w:ascii="Times New Roman" w:hAnsi="Times New Roman" w:cs="Times New Roman"/>
          <w:sz w:val="24"/>
          <w:szCs w:val="24"/>
          <w:lang w:val="en-US"/>
        </w:rPr>
        <w:t>Kliem</w:t>
      </w:r>
      <w:r w:rsidR="006F0495" w:rsidRPr="006F0495">
        <w:rPr>
          <w:rFonts w:ascii="Times New Roman" w:hAnsi="Times New Roman" w:cs="Times New Roman"/>
          <w:sz w:val="24"/>
          <w:szCs w:val="24"/>
        </w:rPr>
        <w:t xml:space="preserve"> 2006; </w:t>
      </w:r>
      <w:r w:rsidR="006F0495" w:rsidRPr="006F0495">
        <w:rPr>
          <w:rFonts w:ascii="Times New Roman" w:hAnsi="Times New Roman" w:cs="Times New Roman"/>
          <w:bCs/>
          <w:color w:val="000000"/>
          <w:sz w:val="24"/>
          <w:szCs w:val="24"/>
          <w:lang w:val="en-US" w:eastAsia="ru-RU"/>
        </w:rPr>
        <w:t>Aulanier</w:t>
      </w:r>
      <w:r w:rsidR="006F0495" w:rsidRPr="006F0495">
        <w:rPr>
          <w:rFonts w:ascii="Times New Roman" w:hAnsi="Times New Roman" w:cs="Times New Roman"/>
          <w:sz w:val="24"/>
          <w:szCs w:val="24"/>
        </w:rPr>
        <w:t xml:space="preserve"> </w:t>
      </w:r>
      <w:r w:rsidR="006F0495" w:rsidRPr="006F0495">
        <w:rPr>
          <w:rFonts w:ascii="Times New Roman" w:hAnsi="Times New Roman" w:cs="Times New Roman"/>
          <w:sz w:val="24"/>
          <w:szCs w:val="24"/>
          <w:lang w:val="en-US"/>
        </w:rPr>
        <w:t>et</w:t>
      </w:r>
      <w:r w:rsidR="006F0495" w:rsidRPr="006F0495">
        <w:rPr>
          <w:rFonts w:ascii="Times New Roman" w:hAnsi="Times New Roman" w:cs="Times New Roman"/>
          <w:sz w:val="24"/>
          <w:szCs w:val="24"/>
        </w:rPr>
        <w:t xml:space="preserve"> </w:t>
      </w:r>
      <w:r w:rsidR="006F0495" w:rsidRPr="006F0495">
        <w:rPr>
          <w:rFonts w:ascii="Times New Roman" w:hAnsi="Times New Roman" w:cs="Times New Roman"/>
          <w:sz w:val="24"/>
          <w:szCs w:val="24"/>
          <w:lang w:val="en-US"/>
        </w:rPr>
        <w:t>al</w:t>
      </w:r>
      <w:r w:rsidR="006F0495" w:rsidRPr="006F0495">
        <w:rPr>
          <w:rFonts w:ascii="Times New Roman" w:hAnsi="Times New Roman" w:cs="Times New Roman"/>
          <w:sz w:val="24"/>
          <w:szCs w:val="24"/>
        </w:rPr>
        <w:t xml:space="preserve">. 2010; </w:t>
      </w:r>
      <w:r w:rsidR="006F0495" w:rsidRPr="006F0495">
        <w:rPr>
          <w:rFonts w:ascii="Times New Roman" w:hAnsi="Times New Roman" w:cs="Times New Roman"/>
          <w:bCs/>
          <w:color w:val="000000"/>
          <w:sz w:val="24"/>
          <w:szCs w:val="24"/>
          <w:lang w:val="en-US" w:eastAsia="ru-RU"/>
        </w:rPr>
        <w:t>Zuccarello</w:t>
      </w:r>
      <w:r w:rsidR="006F0495" w:rsidRPr="006F0495">
        <w:rPr>
          <w:rFonts w:ascii="Times New Roman" w:hAnsi="Times New Roman" w:cs="Times New Roman"/>
          <w:sz w:val="24"/>
          <w:szCs w:val="24"/>
        </w:rPr>
        <w:t xml:space="preserve"> </w:t>
      </w:r>
      <w:r w:rsidR="006F0495" w:rsidRPr="006F0495">
        <w:rPr>
          <w:rFonts w:ascii="Times New Roman" w:hAnsi="Times New Roman" w:cs="Times New Roman"/>
          <w:sz w:val="24"/>
          <w:szCs w:val="24"/>
          <w:lang w:val="en-US"/>
        </w:rPr>
        <w:t>et</w:t>
      </w:r>
      <w:r w:rsidR="006F0495" w:rsidRPr="006F0495">
        <w:rPr>
          <w:rFonts w:ascii="Times New Roman" w:hAnsi="Times New Roman" w:cs="Times New Roman"/>
          <w:sz w:val="24"/>
          <w:szCs w:val="24"/>
        </w:rPr>
        <w:t xml:space="preserve"> </w:t>
      </w:r>
      <w:r w:rsidR="006F0495" w:rsidRPr="006F0495">
        <w:rPr>
          <w:rFonts w:ascii="Times New Roman" w:hAnsi="Times New Roman" w:cs="Times New Roman"/>
          <w:sz w:val="24"/>
          <w:szCs w:val="24"/>
          <w:lang w:val="en-US"/>
        </w:rPr>
        <w:t>al</w:t>
      </w:r>
      <w:r w:rsidR="006F0495" w:rsidRPr="006F0495">
        <w:rPr>
          <w:rFonts w:ascii="Times New Roman" w:hAnsi="Times New Roman" w:cs="Times New Roman"/>
          <w:sz w:val="24"/>
          <w:szCs w:val="24"/>
        </w:rPr>
        <w:t>. 2017]</w:t>
      </w:r>
      <w:r w:rsidRPr="006F0495">
        <w:rPr>
          <w:rFonts w:ascii="Times New Roman" w:eastAsia="Calibri" w:hAnsi="Times New Roman" w:cs="Times New Roman"/>
          <w:sz w:val="24"/>
          <w:szCs w:val="24"/>
        </w:rPr>
        <w:t>. В этих работах либо с самого начала предполагается существование</w:t>
      </w:r>
      <w:r w:rsidRPr="00B26789">
        <w:rPr>
          <w:rFonts w:ascii="Times New Roman" w:eastAsia="Calibri" w:hAnsi="Times New Roman" w:cs="Times New Roman"/>
          <w:sz w:val="24"/>
          <w:szCs w:val="24"/>
        </w:rPr>
        <w:t xml:space="preserve"> неустойчивого жгута без объяснения, как такая конфигурация могла образоваться, либо для создания жгута задают неестественно быстрое движение на солнечной поверхности, которое никогда не наблюдалось (такое движение уже само по себе должно означать появление взрывного освобождения энергии, и в этом случае не нужно решать вопрос медленного накопления </w:t>
      </w:r>
      <w:r w:rsidRPr="00F538B3">
        <w:rPr>
          <w:rFonts w:ascii="Times New Roman" w:eastAsia="Calibri" w:hAnsi="Times New Roman" w:cs="Times New Roman"/>
          <w:sz w:val="24"/>
          <w:szCs w:val="24"/>
        </w:rPr>
        <w:t>энергии для вспышки</w:t>
      </w:r>
      <w:r w:rsidR="00A65D45">
        <w:rPr>
          <w:rFonts w:ascii="Times New Roman" w:eastAsia="Calibri" w:hAnsi="Times New Roman" w:cs="Times New Roman"/>
          <w:sz w:val="24"/>
          <w:szCs w:val="24"/>
        </w:rPr>
        <w:t xml:space="preserve"> в короне</w:t>
      </w:r>
      <w:r w:rsidRPr="00F538B3">
        <w:rPr>
          <w:rFonts w:ascii="Times New Roman" w:eastAsia="Calibri" w:hAnsi="Times New Roman" w:cs="Times New Roman"/>
          <w:sz w:val="24"/>
          <w:szCs w:val="24"/>
        </w:rPr>
        <w:t xml:space="preserve"> в такой форме, чтобы она могла быстро освободиться</w:t>
      </w:r>
      <w:r w:rsidR="00A65D45">
        <w:rPr>
          <w:rFonts w:ascii="Times New Roman" w:eastAsia="Calibri" w:hAnsi="Times New Roman" w:cs="Times New Roman"/>
          <w:sz w:val="24"/>
          <w:szCs w:val="24"/>
        </w:rPr>
        <w:t>, однако никто не может объяснить, почему такой взрывной процесс мог произойти на солнечной поверхности</w:t>
      </w:r>
      <w:r w:rsidRPr="00F538B3">
        <w:rPr>
          <w:rFonts w:ascii="Times New Roman" w:eastAsia="Calibri" w:hAnsi="Times New Roman" w:cs="Times New Roman"/>
          <w:sz w:val="24"/>
          <w:szCs w:val="24"/>
        </w:rPr>
        <w:t>). МГД моделир</w:t>
      </w:r>
      <w:r w:rsidR="00046ACD">
        <w:rPr>
          <w:rFonts w:ascii="Times New Roman" w:eastAsia="Calibri" w:hAnsi="Times New Roman" w:cs="Times New Roman"/>
          <w:sz w:val="24"/>
          <w:szCs w:val="24"/>
        </w:rPr>
        <w:t>ование, п</w:t>
      </w:r>
      <w:r w:rsidR="005412BA">
        <w:rPr>
          <w:rFonts w:ascii="Times New Roman" w:eastAsia="Calibri" w:hAnsi="Times New Roman" w:cs="Times New Roman"/>
          <w:sz w:val="24"/>
          <w:szCs w:val="24"/>
        </w:rPr>
        <w:t>р</w:t>
      </w:r>
      <w:r w:rsidR="00046ACD">
        <w:rPr>
          <w:rFonts w:ascii="Times New Roman" w:eastAsia="Calibri" w:hAnsi="Times New Roman" w:cs="Times New Roman"/>
          <w:sz w:val="24"/>
          <w:szCs w:val="24"/>
        </w:rPr>
        <w:t>оведенное более пяти</w:t>
      </w:r>
      <w:r w:rsidRPr="00046ACD">
        <w:rPr>
          <w:rFonts w:ascii="Times New Roman" w:eastAsia="Calibri" w:hAnsi="Times New Roman" w:cs="Times New Roman"/>
          <w:sz w:val="24"/>
          <w:szCs w:val="24"/>
        </w:rPr>
        <w:t xml:space="preserve"> лет назад китайско-американской группой</w:t>
      </w:r>
      <w:r w:rsidR="00BD0F99">
        <w:rPr>
          <w:rFonts w:ascii="Times New Roman" w:eastAsia="Calibri" w:hAnsi="Times New Roman" w:cs="Times New Roman"/>
          <w:sz w:val="24"/>
          <w:szCs w:val="24"/>
        </w:rPr>
        <w:t xml:space="preserve"> </w:t>
      </w:r>
      <w:r w:rsidR="00BD0F99" w:rsidRPr="008D14B8">
        <w:rPr>
          <w:rFonts w:ascii="Times New Roman" w:hAnsi="Times New Roman" w:cs="Times New Roman"/>
          <w:sz w:val="24"/>
          <w:szCs w:val="24"/>
        </w:rPr>
        <w:t>(</w:t>
      </w:r>
      <w:r w:rsidR="00BD0F99" w:rsidRPr="008D14B8">
        <w:rPr>
          <w:rFonts w:ascii="Times New Roman" w:hAnsi="Times New Roman" w:cs="Times New Roman"/>
          <w:color w:val="000000"/>
          <w:sz w:val="24"/>
          <w:szCs w:val="24"/>
        </w:rPr>
        <w:t>C. Jiang, S. T. Wu и др.</w:t>
      </w:r>
      <w:r w:rsidR="00BD0F99" w:rsidRPr="008D14B8">
        <w:rPr>
          <w:rFonts w:ascii="Times New Roman" w:hAnsi="Times New Roman" w:cs="Times New Roman"/>
          <w:sz w:val="24"/>
          <w:szCs w:val="24"/>
        </w:rPr>
        <w:t>)</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выполнялось</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в</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условиях</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предложенных</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нами</w:t>
      </w:r>
      <w:r w:rsidRPr="004149F7">
        <w:rPr>
          <w:rFonts w:ascii="Times New Roman" w:eastAsia="Calibri" w:hAnsi="Times New Roman" w:cs="Times New Roman"/>
          <w:sz w:val="24"/>
          <w:szCs w:val="24"/>
        </w:rPr>
        <w:t xml:space="preserve"> </w:t>
      </w:r>
      <w:r w:rsidRPr="00F538B3">
        <w:rPr>
          <w:rFonts w:ascii="Times New Roman" w:eastAsia="Calibri" w:hAnsi="Times New Roman" w:cs="Times New Roman"/>
          <w:sz w:val="24"/>
          <w:szCs w:val="24"/>
        </w:rPr>
        <w:t>ранее</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при</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которых</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расчет</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начинается</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за</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несколько</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суток</w:t>
      </w:r>
      <w:r w:rsidRPr="00862331">
        <w:rPr>
          <w:rFonts w:ascii="Times New Roman" w:eastAsia="Calibri" w:hAnsi="Times New Roman" w:cs="Times New Roman"/>
          <w:sz w:val="24"/>
          <w:szCs w:val="24"/>
        </w:rPr>
        <w:t xml:space="preserve"> </w:t>
      </w:r>
      <w:r w:rsidRPr="00527C79">
        <w:rPr>
          <w:rFonts w:ascii="Times New Roman" w:eastAsia="Calibri" w:hAnsi="Times New Roman" w:cs="Times New Roman"/>
          <w:sz w:val="24"/>
          <w:szCs w:val="24"/>
        </w:rPr>
        <w:t>до</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появления</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вспышек</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когда</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в</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солнечной</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короне</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еще</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не</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накоплена</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магнитная</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энергия</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для</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солнечной</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вспышки</w:t>
      </w:r>
      <w:r w:rsidRPr="00862331">
        <w:rPr>
          <w:rFonts w:ascii="Times New Roman" w:eastAsia="Calibri" w:hAnsi="Times New Roman" w:cs="Times New Roman"/>
          <w:sz w:val="24"/>
          <w:szCs w:val="24"/>
        </w:rPr>
        <w:t xml:space="preserve">. </w:t>
      </w:r>
      <w:r w:rsidRPr="00B26789">
        <w:rPr>
          <w:rFonts w:ascii="Times New Roman" w:eastAsia="Calibri" w:hAnsi="Times New Roman" w:cs="Times New Roman"/>
          <w:sz w:val="24"/>
          <w:szCs w:val="24"/>
        </w:rPr>
        <w:t xml:space="preserve">Это МГД моделирование китайско-американской группы показало образование токового слоя в короне и отсутствие жгутов. </w:t>
      </w:r>
      <w:r w:rsidRPr="00CD7B81">
        <w:rPr>
          <w:rFonts w:ascii="Times New Roman" w:eastAsia="Calibri" w:hAnsi="Times New Roman" w:cs="Times New Roman"/>
          <w:sz w:val="24"/>
          <w:szCs w:val="24"/>
        </w:rPr>
        <w:t xml:space="preserve">Позднее МГД моделирование этой группы стало проводиться в условиях, когда с самого начала задавалась неустойчивая конфигурация жгута. Трудно объяснить использование нереальных условий этой группой в последнее время. Возможно, эти исследователи столкнулись с теми же трудностями что и мы, связанными с появлением численных неустойчивостей вблизи границы. В любом случае, этой группой сейчас ведется полезная </w:t>
      </w:r>
      <w:r w:rsidRPr="00B26789">
        <w:rPr>
          <w:rFonts w:ascii="Times New Roman" w:eastAsia="Calibri" w:hAnsi="Times New Roman" w:cs="Times New Roman"/>
          <w:sz w:val="24"/>
          <w:szCs w:val="24"/>
        </w:rPr>
        <w:t xml:space="preserve">работа по совершенствованию численных методов, руководители этой группы понимают, как нужно ставить задачу и в любой момент могут вернуться к моделированию в правильной постановке задачи. Поэтому нам необходимо поторопиться с решением поставленной </w:t>
      </w:r>
      <w:r w:rsidR="00575355">
        <w:rPr>
          <w:rFonts w:ascii="Times New Roman" w:hAnsi="Times New Roman" w:cs="Times New Roman"/>
          <w:sz w:val="24"/>
          <w:szCs w:val="24"/>
        </w:rPr>
        <w:t xml:space="preserve"> </w:t>
      </w:r>
      <w:r w:rsidRPr="00B26789">
        <w:rPr>
          <w:rFonts w:ascii="Times New Roman" w:eastAsia="Calibri" w:hAnsi="Times New Roman" w:cs="Times New Roman"/>
          <w:sz w:val="24"/>
          <w:szCs w:val="24"/>
        </w:rPr>
        <w:t xml:space="preserve">проблемы. </w:t>
      </w:r>
      <w:r w:rsidR="00342686" w:rsidRPr="00342686">
        <w:rPr>
          <w:rFonts w:ascii="Times New Roman" w:eastAsia="Calibri" w:hAnsi="Times New Roman" w:cs="Times New Roman"/>
          <w:sz w:val="24"/>
          <w:szCs w:val="24"/>
        </w:rPr>
        <w:t>Следует отметить, что, если магнитный жгут каким-то чудом сможет образоваться и вызвать вспышку, то наше МГД моделирование над активной областью</w:t>
      </w:r>
      <w:r w:rsidR="00776AEE">
        <w:rPr>
          <w:rFonts w:ascii="Times New Roman" w:eastAsia="Calibri" w:hAnsi="Times New Roman" w:cs="Times New Roman"/>
          <w:sz w:val="24"/>
          <w:szCs w:val="24"/>
        </w:rPr>
        <w:t>, при котором никаких предположений о механизме вспышки не делается, и все условия берутся из наблюдений,</w:t>
      </w:r>
      <w:r w:rsidR="00342686" w:rsidRPr="00342686">
        <w:rPr>
          <w:rFonts w:ascii="Times New Roman" w:eastAsia="Calibri" w:hAnsi="Times New Roman" w:cs="Times New Roman"/>
          <w:sz w:val="24"/>
          <w:szCs w:val="24"/>
        </w:rPr>
        <w:t xml:space="preserve"> должно показать появление жгута. </w:t>
      </w:r>
    </w:p>
    <w:p w:rsidR="00F32D4A" w:rsidRPr="00617C19" w:rsidRDefault="00F32D4A" w:rsidP="00617C19">
      <w:pPr>
        <w:spacing w:after="0" w:line="240" w:lineRule="auto"/>
        <w:jc w:val="both"/>
        <w:rPr>
          <w:rFonts w:ascii="Times New Roman" w:hAnsi="Times New Roman" w:cs="Times New Roman"/>
          <w:sz w:val="24"/>
          <w:szCs w:val="24"/>
        </w:rPr>
      </w:pPr>
    </w:p>
    <w:p w:rsidR="005E3344" w:rsidRPr="001832CB" w:rsidRDefault="005D5BEF" w:rsidP="0088523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1832CB" w:rsidRPr="001832CB">
        <w:rPr>
          <w:rFonts w:ascii="Times New Roman" w:hAnsi="Times New Roman" w:cs="Times New Roman"/>
          <w:b/>
          <w:sz w:val="24"/>
          <w:szCs w:val="24"/>
        </w:rPr>
        <w:t>Наблюдения, необходимые для задания условий МГД моделирования, и сравнения с результатами МГД моделирования.</w:t>
      </w:r>
      <w:r w:rsidR="001832CB">
        <w:rPr>
          <w:rFonts w:ascii="Times New Roman" w:hAnsi="Times New Roman" w:cs="Times New Roman"/>
          <w:b/>
          <w:sz w:val="24"/>
          <w:szCs w:val="24"/>
        </w:rPr>
        <w:t xml:space="preserve"> </w:t>
      </w:r>
      <w:r w:rsidR="007C4F4F">
        <w:rPr>
          <w:rFonts w:ascii="Times New Roman" w:hAnsi="Times New Roman" w:cs="Times New Roman"/>
          <w:b/>
          <w:sz w:val="24"/>
          <w:szCs w:val="24"/>
        </w:rPr>
        <w:t xml:space="preserve">Вычислительная техника. </w:t>
      </w:r>
    </w:p>
    <w:p w:rsidR="001832CB" w:rsidRPr="006166DB" w:rsidRDefault="00603577" w:rsidP="00C44530">
      <w:pPr>
        <w:spacing w:after="0" w:line="240" w:lineRule="auto"/>
        <w:ind w:firstLine="284"/>
        <w:jc w:val="both"/>
        <w:rPr>
          <w:rFonts w:ascii="Times New Roman" w:hAnsi="Times New Roman" w:cs="Times New Roman"/>
          <w:sz w:val="24"/>
          <w:szCs w:val="24"/>
        </w:rPr>
      </w:pPr>
      <w:r w:rsidRPr="006276F0">
        <w:rPr>
          <w:rFonts w:ascii="Times New Roman" w:hAnsi="Times New Roman" w:cs="Times New Roman"/>
          <w:sz w:val="24"/>
          <w:szCs w:val="24"/>
        </w:rPr>
        <w:t xml:space="preserve">Для задания условий магнитогидродинамического моделирования в солнечной короне и сравнения результатов моделирования с наблюдениями необходимо иметь наблюдательные данные. Сейчас для этих целей у нас в основном используются иностранные наблюдения, наши наблюдения использовались несколько раз. В идеале, </w:t>
      </w:r>
      <w:r w:rsidRPr="006166DB">
        <w:rPr>
          <w:rFonts w:ascii="Times New Roman" w:hAnsi="Times New Roman" w:cs="Times New Roman"/>
          <w:sz w:val="24"/>
          <w:szCs w:val="24"/>
        </w:rPr>
        <w:t xml:space="preserve">хотелось бы использовать наши наблюдения, чтобы, когда удастся создать систему прогноза солнечных вспышек, основанную на понимании их физического механизма, все необходимое для такой системы прогноза было нашим - и расчеты, и наблюдения. </w:t>
      </w:r>
    </w:p>
    <w:p w:rsidR="00E217EF" w:rsidRPr="009C4FAF" w:rsidRDefault="00B55640" w:rsidP="00C44530">
      <w:pPr>
        <w:spacing w:after="0" w:line="240" w:lineRule="auto"/>
        <w:ind w:firstLine="284"/>
        <w:jc w:val="both"/>
        <w:rPr>
          <w:rFonts w:ascii="Times New Roman" w:eastAsia="Fixedsys" w:hAnsi="Times New Roman" w:cs="Times New Roman"/>
          <w:color w:val="000000"/>
          <w:sz w:val="24"/>
          <w:szCs w:val="24"/>
          <w:lang w:eastAsia="ru-RU"/>
        </w:rPr>
      </w:pPr>
      <w:r w:rsidRPr="006166DB">
        <w:rPr>
          <w:rFonts w:ascii="Times New Roman" w:hAnsi="Times New Roman" w:cs="Times New Roman"/>
          <w:sz w:val="24"/>
          <w:szCs w:val="24"/>
        </w:rPr>
        <w:t>Для магнитогидродинамического моделирования над реальной активной область</w:t>
      </w:r>
      <w:r w:rsidR="00D723C3">
        <w:rPr>
          <w:rFonts w:ascii="Times New Roman" w:hAnsi="Times New Roman" w:cs="Times New Roman"/>
          <w:sz w:val="24"/>
          <w:szCs w:val="24"/>
        </w:rPr>
        <w:t>ю необходимо знать из наблюдений</w:t>
      </w:r>
      <w:r w:rsidRPr="006166DB">
        <w:rPr>
          <w:rFonts w:ascii="Times New Roman" w:hAnsi="Times New Roman" w:cs="Times New Roman"/>
          <w:sz w:val="24"/>
          <w:szCs w:val="24"/>
        </w:rPr>
        <w:t xml:space="preserve"> магнитное поле на солнечной поверхности, которое используется для задания граничных условий для уравнений магнитной гидродинамики. В </w:t>
      </w:r>
      <w:r w:rsidRPr="00D25FD4">
        <w:rPr>
          <w:rFonts w:ascii="Times New Roman" w:hAnsi="Times New Roman" w:cs="Times New Roman"/>
          <w:sz w:val="24"/>
          <w:szCs w:val="24"/>
        </w:rPr>
        <w:t>основных расчетах магнитные поля брались из американских наблюдений</w:t>
      </w:r>
      <w:r w:rsidR="00B92C14" w:rsidRPr="00D25FD4">
        <w:rPr>
          <w:rFonts w:ascii="Times New Roman" w:hAnsi="Times New Roman" w:cs="Times New Roman"/>
          <w:sz w:val="24"/>
          <w:szCs w:val="24"/>
        </w:rPr>
        <w:t xml:space="preserve"> прибором </w:t>
      </w:r>
      <w:r w:rsidR="00B92C14" w:rsidRPr="00D25FD4">
        <w:rPr>
          <w:rFonts w:ascii="Times New Roman" w:hAnsi="Times New Roman" w:cs="Times New Roman"/>
          <w:sz w:val="24"/>
          <w:szCs w:val="24"/>
          <w:lang w:val="en-US"/>
        </w:rPr>
        <w:t>MDI</w:t>
      </w:r>
      <w:r w:rsidR="00D25FD4" w:rsidRPr="00D25FD4">
        <w:rPr>
          <w:rFonts w:ascii="Times New Roman" w:hAnsi="Times New Roman" w:cs="Times New Roman"/>
          <w:sz w:val="24"/>
          <w:szCs w:val="24"/>
        </w:rPr>
        <w:t xml:space="preserve"> (</w:t>
      </w:r>
      <w:r w:rsidR="00D25FD4" w:rsidRPr="00D25FD4">
        <w:rPr>
          <w:rFonts w:ascii="Times New Roman" w:eastAsia="Fixedsys" w:hAnsi="Times New Roman" w:cs="Times New Roman"/>
          <w:color w:val="000000"/>
          <w:sz w:val="24"/>
          <w:szCs w:val="24"/>
        </w:rPr>
        <w:t>Michelson Doppler Imager</w:t>
      </w:r>
      <w:r w:rsidR="00D25FD4" w:rsidRPr="00D25FD4">
        <w:rPr>
          <w:rFonts w:ascii="Times New Roman" w:hAnsi="Times New Roman" w:cs="Times New Roman"/>
          <w:sz w:val="24"/>
          <w:szCs w:val="24"/>
        </w:rPr>
        <w:t>)</w:t>
      </w:r>
      <w:r w:rsidRPr="00D25FD4">
        <w:rPr>
          <w:rFonts w:ascii="Times New Roman" w:hAnsi="Times New Roman" w:cs="Times New Roman"/>
          <w:sz w:val="24"/>
          <w:szCs w:val="24"/>
        </w:rPr>
        <w:t xml:space="preserve"> на космическом аппарате </w:t>
      </w:r>
      <w:r w:rsidRPr="00D25FD4">
        <w:rPr>
          <w:rFonts w:ascii="Times New Roman" w:hAnsi="Times New Roman" w:cs="Times New Roman"/>
          <w:sz w:val="24"/>
          <w:szCs w:val="24"/>
          <w:lang w:val="en-US"/>
        </w:rPr>
        <w:t>SOHO</w:t>
      </w:r>
      <w:r w:rsidRPr="00D25FD4">
        <w:rPr>
          <w:rFonts w:ascii="Times New Roman" w:hAnsi="Times New Roman" w:cs="Times New Roman"/>
          <w:sz w:val="24"/>
          <w:szCs w:val="24"/>
        </w:rPr>
        <w:t xml:space="preserve"> (</w:t>
      </w:r>
      <w:r w:rsidRPr="00D25FD4">
        <w:rPr>
          <w:rFonts w:ascii="Times New Roman" w:eastAsia="Fixedsys" w:hAnsi="Times New Roman" w:cs="Times New Roman"/>
          <w:color w:val="000000"/>
          <w:sz w:val="24"/>
          <w:szCs w:val="24"/>
          <w:lang w:eastAsia="ru-RU"/>
        </w:rPr>
        <w:t>Solar and Heliospheric Observatory - Солнечная и гелиосферная обсерватория</w:t>
      </w:r>
      <w:r w:rsidRPr="00D25FD4">
        <w:rPr>
          <w:rFonts w:ascii="Times New Roman" w:hAnsi="Times New Roman" w:cs="Times New Roman"/>
          <w:sz w:val="24"/>
          <w:szCs w:val="24"/>
        </w:rPr>
        <w:t>). Начиная с 2010 года работает космический</w:t>
      </w:r>
      <w:r w:rsidRPr="006166DB">
        <w:rPr>
          <w:rFonts w:ascii="Times New Roman" w:hAnsi="Times New Roman" w:cs="Times New Roman"/>
          <w:sz w:val="24"/>
          <w:szCs w:val="24"/>
        </w:rPr>
        <w:t xml:space="preserve"> аппарат </w:t>
      </w:r>
      <w:r w:rsidRPr="006166DB">
        <w:rPr>
          <w:rFonts w:ascii="Times New Roman" w:hAnsi="Times New Roman" w:cs="Times New Roman"/>
          <w:sz w:val="24"/>
          <w:szCs w:val="24"/>
          <w:lang w:val="en-US"/>
        </w:rPr>
        <w:t>SDO</w:t>
      </w:r>
      <w:r w:rsidRPr="006166DB">
        <w:rPr>
          <w:rFonts w:ascii="Times New Roman" w:hAnsi="Times New Roman" w:cs="Times New Roman"/>
          <w:sz w:val="24"/>
          <w:szCs w:val="24"/>
        </w:rPr>
        <w:t xml:space="preserve"> (</w:t>
      </w:r>
      <w:r w:rsidRPr="006166DB">
        <w:rPr>
          <w:rFonts w:ascii="Times New Roman" w:eastAsia="Fixedsys" w:hAnsi="Times New Roman" w:cs="Times New Roman"/>
          <w:color w:val="000000"/>
          <w:sz w:val="24"/>
          <w:szCs w:val="24"/>
          <w:lang w:eastAsia="ru-RU"/>
        </w:rPr>
        <w:t>Solar Dynamics Observatory - Обсерватория солнечной динамики</w:t>
      </w:r>
      <w:r w:rsidRPr="006166DB">
        <w:rPr>
          <w:rFonts w:ascii="Times New Roman" w:hAnsi="Times New Roman" w:cs="Times New Roman"/>
          <w:sz w:val="24"/>
          <w:szCs w:val="24"/>
        </w:rPr>
        <w:t xml:space="preserve">) с усовершенствованным оборудованием. </w:t>
      </w:r>
      <w:r w:rsidRPr="006166DB">
        <w:rPr>
          <w:rFonts w:ascii="Times New Roman" w:eastAsia="Fixedsys" w:hAnsi="Times New Roman" w:cs="Times New Roman"/>
          <w:color w:val="000000"/>
          <w:sz w:val="24"/>
          <w:szCs w:val="24"/>
          <w:lang w:eastAsia="ru-RU"/>
        </w:rPr>
        <w:t xml:space="preserve">Эти данные по наблюдаемым магнитным полям на космических аппаратах </w:t>
      </w:r>
      <w:r w:rsidRPr="006166DB">
        <w:rPr>
          <w:rFonts w:ascii="Times New Roman" w:hAnsi="Times New Roman" w:cs="Times New Roman"/>
          <w:sz w:val="24"/>
          <w:szCs w:val="24"/>
          <w:lang w:val="en-US"/>
        </w:rPr>
        <w:t>SOHO</w:t>
      </w:r>
      <w:r w:rsidRPr="006166DB">
        <w:rPr>
          <w:rFonts w:ascii="Times New Roman" w:hAnsi="Times New Roman" w:cs="Times New Roman"/>
          <w:sz w:val="24"/>
          <w:szCs w:val="24"/>
        </w:rPr>
        <w:t xml:space="preserve"> и </w:t>
      </w:r>
      <w:r w:rsidRPr="006166DB">
        <w:rPr>
          <w:rFonts w:ascii="Times New Roman" w:hAnsi="Times New Roman" w:cs="Times New Roman"/>
          <w:sz w:val="24"/>
          <w:szCs w:val="24"/>
          <w:lang w:val="en-US"/>
        </w:rPr>
        <w:t>SDO</w:t>
      </w:r>
      <w:r w:rsidR="00B92C14">
        <w:rPr>
          <w:rFonts w:ascii="Times New Roman" w:hAnsi="Times New Roman" w:cs="Times New Roman"/>
          <w:sz w:val="24"/>
          <w:szCs w:val="24"/>
        </w:rPr>
        <w:t xml:space="preserve"> размещены в Интернете </w:t>
      </w:r>
      <w:r w:rsidRPr="006166DB">
        <w:rPr>
          <w:rFonts w:ascii="Times New Roman" w:hAnsi="Times New Roman" w:cs="Times New Roman"/>
          <w:sz w:val="24"/>
          <w:szCs w:val="24"/>
        </w:rPr>
        <w:t>формате</w:t>
      </w:r>
      <w:r w:rsidR="00B92C14">
        <w:rPr>
          <w:rFonts w:ascii="Times New Roman" w:hAnsi="Times New Roman" w:cs="Times New Roman"/>
          <w:sz w:val="24"/>
          <w:szCs w:val="24"/>
        </w:rPr>
        <w:t xml:space="preserve"> </w:t>
      </w:r>
      <w:r w:rsidR="00B92C14">
        <w:rPr>
          <w:rFonts w:ascii="Times New Roman" w:hAnsi="Times New Roman" w:cs="Times New Roman"/>
          <w:sz w:val="24"/>
          <w:szCs w:val="24"/>
          <w:lang w:val="en-US"/>
        </w:rPr>
        <w:t>FITS</w:t>
      </w:r>
      <w:r w:rsidR="00B92C14">
        <w:rPr>
          <w:rFonts w:ascii="Times New Roman" w:hAnsi="Times New Roman" w:cs="Times New Roman"/>
          <w:sz w:val="24"/>
          <w:szCs w:val="24"/>
        </w:rPr>
        <w:t>,</w:t>
      </w:r>
      <w:r w:rsidRPr="006166DB">
        <w:rPr>
          <w:rFonts w:ascii="Times New Roman" w:hAnsi="Times New Roman" w:cs="Times New Roman"/>
          <w:sz w:val="24"/>
          <w:szCs w:val="24"/>
        </w:rPr>
        <w:t xml:space="preserve"> удобном для считывания компьютерными программами. В первых расчетах для реальной активной области, когда магнитные поля на солнечной поверхности аппроксимировались достаточно грубо, использовались наблюдения магнитного поля </w:t>
      </w:r>
      <w:r w:rsidRPr="006166DB">
        <w:rPr>
          <w:rFonts w:ascii="Times New Roman" w:eastAsia="Fixedsys" w:hAnsi="Times New Roman" w:cs="Times New Roman"/>
          <w:color w:val="000000"/>
          <w:sz w:val="24"/>
          <w:szCs w:val="24"/>
          <w:lang w:eastAsia="ru-RU"/>
        </w:rPr>
        <w:t>Кисловодской Горной астрономической станции Главной (Пулковской) обсерватория РАН. Кроме того, магнитные поля на солнечной поверхности наблюдаются в Саянской солнечной обсерватории Института солнечно-земной физики СО РАН (</w:t>
      </w:r>
      <w:r w:rsidRPr="006166DB">
        <w:rPr>
          <w:rFonts w:ascii="Times New Roman" w:hAnsi="Times New Roman" w:cs="Times New Roman"/>
          <w:sz w:val="24"/>
          <w:szCs w:val="24"/>
        </w:rPr>
        <w:t>г. Иркутск)</w:t>
      </w:r>
      <w:r w:rsidRPr="006166DB">
        <w:rPr>
          <w:rFonts w:ascii="Times New Roman" w:eastAsia="Fixedsys" w:hAnsi="Times New Roman" w:cs="Times New Roman"/>
          <w:color w:val="000000"/>
          <w:sz w:val="24"/>
          <w:szCs w:val="24"/>
          <w:lang w:eastAsia="ru-RU"/>
        </w:rPr>
        <w:t xml:space="preserve"> и в Крымской астрофизической обсерватории РАН. Обсуждения с наблюдателями показали возможность использования этих данных для задания условий магнитогидродинамческого моделирования в солнечной короне. </w:t>
      </w:r>
    </w:p>
    <w:p w:rsidR="00B55640" w:rsidRPr="006166DB" w:rsidRDefault="00E217EF" w:rsidP="00C44530">
      <w:pPr>
        <w:spacing w:after="0" w:line="240" w:lineRule="auto"/>
        <w:ind w:firstLine="284"/>
        <w:jc w:val="both"/>
        <w:rPr>
          <w:rFonts w:ascii="Times New Roman" w:eastAsia="Fixedsys" w:hAnsi="Times New Roman" w:cs="Times New Roman"/>
          <w:color w:val="000000"/>
          <w:sz w:val="24"/>
          <w:szCs w:val="24"/>
          <w:lang w:eastAsia="ru-RU"/>
        </w:rPr>
      </w:pPr>
      <w:r>
        <w:rPr>
          <w:rFonts w:ascii="Times New Roman" w:eastAsia="Fixedsys" w:hAnsi="Times New Roman" w:cs="Times New Roman"/>
          <w:color w:val="000000"/>
          <w:sz w:val="24"/>
          <w:szCs w:val="24"/>
          <w:lang w:eastAsia="ru-RU"/>
        </w:rPr>
        <w:t>Прибор</w:t>
      </w:r>
      <w:r w:rsidRPr="00640723">
        <w:rPr>
          <w:rFonts w:ascii="Times New Roman" w:eastAsia="Fixedsys" w:hAnsi="Times New Roman" w:cs="Times New Roman"/>
          <w:color w:val="000000"/>
          <w:sz w:val="24"/>
          <w:szCs w:val="24"/>
          <w:lang w:eastAsia="ru-RU"/>
        </w:rPr>
        <w:t xml:space="preserve"> </w:t>
      </w:r>
      <w:r w:rsidR="008834A9">
        <w:rPr>
          <w:rFonts w:ascii="Times New Roman" w:eastAsia="Fixedsys" w:hAnsi="Times New Roman" w:cs="Times New Roman"/>
          <w:color w:val="000000"/>
          <w:sz w:val="24"/>
          <w:szCs w:val="24"/>
          <w:lang w:val="en-US" w:eastAsia="ru-RU"/>
        </w:rPr>
        <w:t>HMI</w:t>
      </w:r>
      <w:r w:rsidR="008834A9" w:rsidRPr="00640723">
        <w:rPr>
          <w:rFonts w:ascii="Times New Roman" w:eastAsia="Fixedsys" w:hAnsi="Times New Roman" w:cs="Times New Roman"/>
          <w:color w:val="000000"/>
          <w:sz w:val="24"/>
          <w:szCs w:val="24"/>
          <w:lang w:eastAsia="ru-RU"/>
        </w:rPr>
        <w:t xml:space="preserve"> </w:t>
      </w:r>
      <w:r w:rsidR="008834A9" w:rsidRPr="00640723">
        <w:rPr>
          <w:rFonts w:ascii="Times New Roman" w:hAnsi="Times New Roman" w:cs="Times New Roman"/>
          <w:sz w:val="24"/>
          <w:szCs w:val="24"/>
        </w:rPr>
        <w:t>(</w:t>
      </w:r>
      <w:r w:rsidR="008834A9" w:rsidRPr="00FA0D20">
        <w:rPr>
          <w:rFonts w:ascii="Times New Roman" w:hAnsi="Times New Roman" w:cs="Times New Roman"/>
          <w:iCs/>
          <w:sz w:val="24"/>
          <w:szCs w:val="24"/>
          <w:lang w:val="en-US"/>
        </w:rPr>
        <w:t>Helioseismic</w:t>
      </w:r>
      <w:r w:rsidR="008834A9" w:rsidRPr="00640723">
        <w:rPr>
          <w:rFonts w:ascii="Times New Roman" w:hAnsi="Times New Roman" w:cs="Times New Roman"/>
          <w:iCs/>
          <w:sz w:val="24"/>
          <w:szCs w:val="24"/>
        </w:rPr>
        <w:t xml:space="preserve"> </w:t>
      </w:r>
      <w:r w:rsidR="008834A9">
        <w:rPr>
          <w:rFonts w:ascii="Times New Roman" w:hAnsi="Times New Roman" w:cs="Times New Roman"/>
          <w:iCs/>
          <w:sz w:val="24"/>
          <w:szCs w:val="24"/>
          <w:lang w:val="en-US"/>
        </w:rPr>
        <w:t>and</w:t>
      </w:r>
      <w:r w:rsidR="008834A9" w:rsidRPr="00640723">
        <w:rPr>
          <w:rFonts w:ascii="Times New Roman" w:hAnsi="Times New Roman" w:cs="Times New Roman"/>
          <w:iCs/>
          <w:sz w:val="24"/>
          <w:szCs w:val="24"/>
        </w:rPr>
        <w:t xml:space="preserve"> </w:t>
      </w:r>
      <w:r w:rsidR="008834A9" w:rsidRPr="00FA0D20">
        <w:rPr>
          <w:rFonts w:ascii="Times New Roman" w:hAnsi="Times New Roman" w:cs="Times New Roman"/>
          <w:iCs/>
          <w:sz w:val="24"/>
          <w:szCs w:val="24"/>
          <w:lang w:val="en-US"/>
        </w:rPr>
        <w:t>Magnetic</w:t>
      </w:r>
      <w:r w:rsidR="008834A9" w:rsidRPr="00640723">
        <w:rPr>
          <w:rFonts w:ascii="Times New Roman" w:hAnsi="Times New Roman" w:cs="Times New Roman"/>
          <w:iCs/>
          <w:sz w:val="24"/>
          <w:szCs w:val="24"/>
        </w:rPr>
        <w:t xml:space="preserve"> </w:t>
      </w:r>
      <w:r w:rsidR="008834A9" w:rsidRPr="00FA0D20">
        <w:rPr>
          <w:rFonts w:ascii="Times New Roman" w:hAnsi="Times New Roman" w:cs="Times New Roman"/>
          <w:iCs/>
          <w:sz w:val="24"/>
          <w:szCs w:val="24"/>
          <w:lang w:val="en-US"/>
        </w:rPr>
        <w:t>Imager</w:t>
      </w:r>
      <w:r w:rsidR="008834A9" w:rsidRPr="00640723">
        <w:rPr>
          <w:rFonts w:ascii="Times New Roman" w:hAnsi="Times New Roman" w:cs="Times New Roman"/>
          <w:sz w:val="24"/>
          <w:szCs w:val="24"/>
        </w:rPr>
        <w:t>)</w:t>
      </w:r>
      <w:r w:rsidR="008834A9"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установленный</w:t>
      </w:r>
      <w:r w:rsidR="004379D5"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на</w:t>
      </w:r>
      <w:r w:rsidR="004379D5"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космическом</w:t>
      </w:r>
      <w:r w:rsidR="004379D5"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аппарате</w:t>
      </w:r>
      <w:r w:rsidR="004379D5"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val="en-US" w:eastAsia="ru-RU"/>
        </w:rPr>
        <w:t>SDO</w:t>
      </w:r>
      <w:r w:rsidR="004379D5" w:rsidRPr="00640723">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получает</w:t>
      </w:r>
      <w:r w:rsidR="004379D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раз</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в</w:t>
      </w:r>
      <w:r w:rsidR="00B721E5" w:rsidRPr="00640723">
        <w:rPr>
          <w:rFonts w:ascii="Times New Roman" w:eastAsia="Fixedsys" w:hAnsi="Times New Roman" w:cs="Times New Roman"/>
          <w:color w:val="000000"/>
          <w:sz w:val="24"/>
          <w:szCs w:val="24"/>
          <w:lang w:eastAsia="ru-RU"/>
        </w:rPr>
        <w:t xml:space="preserve"> 45 </w:t>
      </w:r>
      <w:r w:rsidR="00B721E5">
        <w:rPr>
          <w:rFonts w:ascii="Times New Roman" w:eastAsia="Fixedsys" w:hAnsi="Times New Roman" w:cs="Times New Roman"/>
          <w:color w:val="000000"/>
          <w:sz w:val="24"/>
          <w:szCs w:val="24"/>
          <w:lang w:eastAsia="ru-RU"/>
        </w:rPr>
        <w:t>секунд</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распределение</w:t>
      </w:r>
      <w:r w:rsidR="002727B2"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компоненты</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магнитного</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поля</w:t>
      </w:r>
      <w:r w:rsidR="002727B2"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вдоль</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луча</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зрения</w:t>
      </w:r>
      <w:r w:rsidR="00B721E5" w:rsidRPr="00640723">
        <w:rPr>
          <w:rFonts w:ascii="Times New Roman" w:eastAsia="Fixedsys" w:hAnsi="Times New Roman" w:cs="Times New Roman"/>
          <w:color w:val="000000"/>
          <w:sz w:val="24"/>
          <w:szCs w:val="24"/>
          <w:lang w:eastAsia="ru-RU"/>
        </w:rPr>
        <w:t xml:space="preserve"> </w:t>
      </w:r>
      <w:r w:rsidR="00640723" w:rsidRPr="00640723">
        <w:rPr>
          <w:rFonts w:ascii="Times New Roman" w:hAnsi="Times New Roman" w:cs="Times New Roman"/>
          <w:sz w:val="24"/>
          <w:szCs w:val="24"/>
        </w:rPr>
        <w:t>(</w:t>
      </w:r>
      <w:r w:rsidR="00640723">
        <w:rPr>
          <w:rFonts w:ascii="Times New Roman" w:hAnsi="Times New Roman" w:cs="Times New Roman"/>
          <w:sz w:val="24"/>
          <w:szCs w:val="24"/>
          <w:lang w:val="en-US"/>
        </w:rPr>
        <w:t>line</w:t>
      </w:r>
      <w:r w:rsidR="00640723" w:rsidRPr="00640723">
        <w:rPr>
          <w:rFonts w:ascii="Times New Roman" w:hAnsi="Times New Roman" w:cs="Times New Roman"/>
          <w:sz w:val="24"/>
          <w:szCs w:val="24"/>
        </w:rPr>
        <w:t>-</w:t>
      </w:r>
      <w:r w:rsidR="00640723">
        <w:rPr>
          <w:rFonts w:ascii="Times New Roman" w:hAnsi="Times New Roman" w:cs="Times New Roman"/>
          <w:sz w:val="24"/>
          <w:szCs w:val="24"/>
          <w:lang w:val="en-US"/>
        </w:rPr>
        <w:t>of</w:t>
      </w:r>
      <w:r w:rsidR="00640723" w:rsidRPr="00640723">
        <w:rPr>
          <w:rFonts w:ascii="Times New Roman" w:hAnsi="Times New Roman" w:cs="Times New Roman"/>
          <w:sz w:val="24"/>
          <w:szCs w:val="24"/>
        </w:rPr>
        <w:t>-</w:t>
      </w:r>
      <w:r w:rsidR="00640723">
        <w:rPr>
          <w:rFonts w:ascii="Times New Roman" w:hAnsi="Times New Roman" w:cs="Times New Roman"/>
          <w:sz w:val="24"/>
          <w:szCs w:val="24"/>
          <w:lang w:val="en-US"/>
        </w:rPr>
        <w:t>sight</w:t>
      </w:r>
      <w:r w:rsidR="00640723" w:rsidRPr="00640723">
        <w:rPr>
          <w:rFonts w:ascii="Times New Roman" w:hAnsi="Times New Roman" w:cs="Times New Roman"/>
          <w:sz w:val="24"/>
          <w:szCs w:val="24"/>
        </w:rPr>
        <w:t xml:space="preserve"> </w:t>
      </w:r>
      <w:r w:rsidR="00640723">
        <w:rPr>
          <w:rFonts w:ascii="Times New Roman" w:hAnsi="Times New Roman" w:cs="Times New Roman"/>
          <w:sz w:val="24"/>
          <w:szCs w:val="24"/>
          <w:lang w:val="en-US"/>
        </w:rPr>
        <w:t>magnetic</w:t>
      </w:r>
      <w:r w:rsidR="00640723" w:rsidRPr="00640723">
        <w:rPr>
          <w:rFonts w:ascii="Times New Roman" w:hAnsi="Times New Roman" w:cs="Times New Roman"/>
          <w:sz w:val="24"/>
          <w:szCs w:val="24"/>
        </w:rPr>
        <w:t xml:space="preserve"> </w:t>
      </w:r>
      <w:r w:rsidR="00640723">
        <w:rPr>
          <w:rFonts w:ascii="Times New Roman" w:hAnsi="Times New Roman" w:cs="Times New Roman"/>
          <w:sz w:val="24"/>
          <w:szCs w:val="24"/>
          <w:lang w:val="en-US"/>
        </w:rPr>
        <w:t>field</w:t>
      </w:r>
      <w:r w:rsidR="00640723" w:rsidRPr="00640723">
        <w:rPr>
          <w:rFonts w:ascii="Times New Roman" w:hAnsi="Times New Roman" w:cs="Times New Roman"/>
          <w:sz w:val="24"/>
          <w:szCs w:val="24"/>
        </w:rPr>
        <w:t xml:space="preserve"> </w:t>
      </w:r>
      <w:r w:rsidR="00640723">
        <w:rPr>
          <w:rFonts w:ascii="Times New Roman" w:hAnsi="Times New Roman" w:cs="Times New Roman"/>
          <w:sz w:val="24"/>
          <w:szCs w:val="24"/>
          <w:lang w:val="en-US"/>
        </w:rPr>
        <w:t>component</w:t>
      </w:r>
      <w:r w:rsidR="00640723" w:rsidRPr="00640723">
        <w:rPr>
          <w:rFonts w:ascii="Times New Roman" w:hAnsi="Times New Roman" w:cs="Times New Roman"/>
          <w:sz w:val="24"/>
          <w:szCs w:val="24"/>
        </w:rPr>
        <w:t xml:space="preserve">, </w:t>
      </w:r>
      <w:r w:rsidR="00640723">
        <w:rPr>
          <w:rFonts w:ascii="Times New Roman" w:hAnsi="Times New Roman" w:cs="Times New Roman"/>
          <w:sz w:val="24"/>
          <w:szCs w:val="24"/>
        </w:rPr>
        <w:t>сокращенно</w:t>
      </w:r>
      <w:r w:rsidR="00640723" w:rsidRPr="00640723">
        <w:rPr>
          <w:rFonts w:ascii="Times New Roman" w:hAnsi="Times New Roman" w:cs="Times New Roman"/>
          <w:sz w:val="24"/>
          <w:szCs w:val="24"/>
        </w:rPr>
        <w:t xml:space="preserve"> </w:t>
      </w:r>
      <w:r w:rsidR="00640723">
        <w:rPr>
          <w:rFonts w:ascii="Times New Roman" w:hAnsi="Times New Roman" w:cs="Times New Roman"/>
          <w:sz w:val="24"/>
          <w:szCs w:val="24"/>
          <w:lang w:val="en-US"/>
        </w:rPr>
        <w:t>LOS</w:t>
      </w:r>
      <w:r w:rsidR="00640723" w:rsidRPr="00640723">
        <w:rPr>
          <w:rFonts w:ascii="Times New Roman" w:hAnsi="Times New Roman" w:cs="Times New Roman"/>
          <w:sz w:val="24"/>
          <w:szCs w:val="24"/>
        </w:rPr>
        <w:t>)</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на</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солнечной</w:t>
      </w:r>
      <w:r w:rsidR="00B721E5" w:rsidRPr="00640723">
        <w:rPr>
          <w:rFonts w:ascii="Times New Roman" w:eastAsia="Fixedsys" w:hAnsi="Times New Roman" w:cs="Times New Roman"/>
          <w:color w:val="000000"/>
          <w:sz w:val="24"/>
          <w:szCs w:val="24"/>
          <w:lang w:eastAsia="ru-RU"/>
        </w:rPr>
        <w:t xml:space="preserve"> </w:t>
      </w:r>
      <w:r w:rsidR="00B721E5">
        <w:rPr>
          <w:rFonts w:ascii="Times New Roman" w:eastAsia="Fixedsys" w:hAnsi="Times New Roman" w:cs="Times New Roman"/>
          <w:color w:val="000000"/>
          <w:sz w:val="24"/>
          <w:szCs w:val="24"/>
          <w:lang w:eastAsia="ru-RU"/>
        </w:rPr>
        <w:t>поверхности</w:t>
      </w:r>
      <w:r w:rsidR="002727B2"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и</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раз</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в</w:t>
      </w:r>
      <w:r w:rsidR="00640723" w:rsidRPr="00640723">
        <w:rPr>
          <w:rFonts w:ascii="Times New Roman" w:eastAsia="Fixedsys" w:hAnsi="Times New Roman" w:cs="Times New Roman"/>
          <w:color w:val="000000"/>
          <w:sz w:val="24"/>
          <w:szCs w:val="24"/>
          <w:lang w:eastAsia="ru-RU"/>
        </w:rPr>
        <w:t xml:space="preserve"> 10 </w:t>
      </w:r>
      <w:r w:rsidR="00640723">
        <w:rPr>
          <w:rFonts w:ascii="Times New Roman" w:eastAsia="Fixedsys" w:hAnsi="Times New Roman" w:cs="Times New Roman"/>
          <w:color w:val="000000"/>
          <w:sz w:val="24"/>
          <w:szCs w:val="24"/>
          <w:lang w:eastAsia="ru-RU"/>
        </w:rPr>
        <w:t>минут</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распределение</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вектора</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магнитного</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на</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солнечной</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поверхности</w:t>
      </w:r>
      <w:r w:rsidR="00640723" w:rsidRPr="00640723">
        <w:rPr>
          <w:rFonts w:ascii="Times New Roman" w:eastAsia="Fixedsys" w:hAnsi="Times New Roman" w:cs="Times New Roman"/>
          <w:color w:val="000000"/>
          <w:sz w:val="24"/>
          <w:szCs w:val="24"/>
          <w:lang w:eastAsia="ru-RU"/>
        </w:rPr>
        <w:t>.</w:t>
      </w:r>
      <w:r w:rsidR="002727B2" w:rsidRPr="00640723">
        <w:rPr>
          <w:rFonts w:ascii="Times New Roman" w:eastAsia="Fixedsys" w:hAnsi="Times New Roman" w:cs="Times New Roman"/>
          <w:color w:val="000000"/>
          <w:sz w:val="24"/>
          <w:szCs w:val="24"/>
          <w:lang w:eastAsia="ru-RU"/>
        </w:rPr>
        <w:t xml:space="preserve"> </w:t>
      </w:r>
      <w:r w:rsidR="002727B2">
        <w:rPr>
          <w:rFonts w:ascii="Times New Roman" w:eastAsia="Fixedsys" w:hAnsi="Times New Roman" w:cs="Times New Roman"/>
          <w:color w:val="000000"/>
          <w:sz w:val="24"/>
          <w:szCs w:val="24"/>
          <w:lang w:eastAsia="ru-RU"/>
        </w:rPr>
        <w:t>Такое</w:t>
      </w:r>
      <w:r w:rsidR="002727B2" w:rsidRPr="002727B2">
        <w:rPr>
          <w:rFonts w:ascii="Times New Roman" w:eastAsia="Fixedsys" w:hAnsi="Times New Roman" w:cs="Times New Roman"/>
          <w:color w:val="000000"/>
          <w:sz w:val="24"/>
          <w:szCs w:val="24"/>
          <w:lang w:eastAsia="ru-RU"/>
        </w:rPr>
        <w:t xml:space="preserve"> </w:t>
      </w:r>
      <w:r w:rsidR="002727B2">
        <w:rPr>
          <w:rFonts w:ascii="Times New Roman" w:eastAsia="Fixedsys" w:hAnsi="Times New Roman" w:cs="Times New Roman"/>
          <w:color w:val="000000"/>
          <w:sz w:val="24"/>
          <w:szCs w:val="24"/>
          <w:lang w:eastAsia="ru-RU"/>
        </w:rPr>
        <w:t>потрясающее временное разрешение, которое, со временем, безусловно, будет полез</w:t>
      </w:r>
      <w:r w:rsidR="000F019E">
        <w:rPr>
          <w:rFonts w:ascii="Times New Roman" w:eastAsia="Fixedsys" w:hAnsi="Times New Roman" w:cs="Times New Roman"/>
          <w:color w:val="000000"/>
          <w:sz w:val="24"/>
          <w:szCs w:val="24"/>
          <w:lang w:eastAsia="ru-RU"/>
        </w:rPr>
        <w:t>ным в дальнейшем</w:t>
      </w:r>
      <w:r w:rsidR="002727B2">
        <w:rPr>
          <w:rFonts w:ascii="Times New Roman" w:eastAsia="Fixedsys" w:hAnsi="Times New Roman" w:cs="Times New Roman"/>
          <w:color w:val="000000"/>
          <w:sz w:val="24"/>
          <w:szCs w:val="24"/>
          <w:lang w:eastAsia="ru-RU"/>
        </w:rPr>
        <w:t xml:space="preserve">, для решения нашей задачи на современном этапе не является очень необходимым, поскольку распределение магнитного поля на солнечной поверхности </w:t>
      </w:r>
      <w:r w:rsidR="00640723">
        <w:rPr>
          <w:rFonts w:ascii="Times New Roman" w:eastAsia="Fixedsys" w:hAnsi="Times New Roman" w:cs="Times New Roman"/>
          <w:color w:val="000000"/>
          <w:sz w:val="24"/>
          <w:szCs w:val="24"/>
          <w:lang w:eastAsia="ru-RU"/>
        </w:rPr>
        <w:t>меняется очень медленно</w:t>
      </w:r>
      <w:r w:rsidR="004379D5">
        <w:rPr>
          <w:rFonts w:ascii="Times New Roman" w:eastAsia="Fixedsys" w:hAnsi="Times New Roman" w:cs="Times New Roman"/>
          <w:color w:val="000000"/>
          <w:sz w:val="24"/>
          <w:szCs w:val="24"/>
          <w:lang w:eastAsia="ru-RU"/>
        </w:rPr>
        <w:t>.</w:t>
      </w:r>
      <w:r w:rsidR="00995A57">
        <w:rPr>
          <w:rFonts w:ascii="Times New Roman" w:eastAsia="Fixedsys" w:hAnsi="Times New Roman" w:cs="Times New Roman"/>
          <w:color w:val="000000"/>
          <w:sz w:val="24"/>
          <w:szCs w:val="24"/>
          <w:lang w:eastAsia="ru-RU"/>
        </w:rPr>
        <w:t xml:space="preserve"> (</w:t>
      </w:r>
      <w:r w:rsidR="004379D5">
        <w:rPr>
          <w:rFonts w:ascii="Times New Roman" w:eastAsia="Fixedsys" w:hAnsi="Times New Roman" w:cs="Times New Roman"/>
          <w:color w:val="000000"/>
          <w:sz w:val="24"/>
          <w:szCs w:val="24"/>
          <w:lang w:eastAsia="ru-RU"/>
        </w:rPr>
        <w:t>К</w:t>
      </w:r>
      <w:r w:rsidR="00995A57">
        <w:rPr>
          <w:rFonts w:ascii="Times New Roman" w:eastAsia="Fixedsys" w:hAnsi="Times New Roman" w:cs="Times New Roman"/>
          <w:color w:val="000000"/>
          <w:sz w:val="24"/>
          <w:szCs w:val="24"/>
          <w:lang w:eastAsia="ru-RU"/>
        </w:rPr>
        <w:t xml:space="preserve">ак уже было сказано, </w:t>
      </w:r>
      <w:r w:rsidR="00640723">
        <w:rPr>
          <w:rFonts w:ascii="Times New Roman" w:eastAsia="Fixedsys" w:hAnsi="Times New Roman" w:cs="Times New Roman"/>
          <w:color w:val="000000"/>
          <w:sz w:val="24"/>
          <w:szCs w:val="24"/>
          <w:lang w:eastAsia="ru-RU"/>
        </w:rPr>
        <w:t>этот факт</w:t>
      </w:r>
      <w:r w:rsidR="004379D5">
        <w:rPr>
          <w:rFonts w:ascii="Times New Roman" w:eastAsia="Fixedsys" w:hAnsi="Times New Roman" w:cs="Times New Roman"/>
          <w:color w:val="000000"/>
          <w:sz w:val="24"/>
          <w:szCs w:val="24"/>
          <w:lang w:eastAsia="ru-RU"/>
        </w:rPr>
        <w:t xml:space="preserve"> является одним из наблюдательных доказательств, что солнечная вспышка происходит высоко в короне</w:t>
      </w:r>
      <w:r w:rsidR="00995A57">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Для наших целей</w:t>
      </w:r>
      <w:r w:rsidR="00B721E5">
        <w:rPr>
          <w:rFonts w:ascii="Times New Roman" w:eastAsia="Fixedsys" w:hAnsi="Times New Roman" w:cs="Times New Roman"/>
          <w:color w:val="000000"/>
          <w:sz w:val="24"/>
          <w:szCs w:val="24"/>
          <w:lang w:eastAsia="ru-RU"/>
        </w:rPr>
        <w:t xml:space="preserve"> достаточно получат</w:t>
      </w:r>
      <w:r w:rsidR="00640723">
        <w:rPr>
          <w:rFonts w:ascii="Times New Roman" w:eastAsia="Fixedsys" w:hAnsi="Times New Roman" w:cs="Times New Roman"/>
          <w:color w:val="000000"/>
          <w:sz w:val="24"/>
          <w:szCs w:val="24"/>
          <w:lang w:eastAsia="ru-RU"/>
        </w:rPr>
        <w:t>ь распределение магнитного поля на</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солнечной</w:t>
      </w:r>
      <w:r w:rsidR="00640723" w:rsidRPr="00640723">
        <w:rPr>
          <w:rFonts w:ascii="Times New Roman" w:eastAsia="Fixedsys" w:hAnsi="Times New Roman" w:cs="Times New Roman"/>
          <w:color w:val="000000"/>
          <w:sz w:val="24"/>
          <w:szCs w:val="24"/>
          <w:lang w:eastAsia="ru-RU"/>
        </w:rPr>
        <w:t xml:space="preserve"> </w:t>
      </w:r>
      <w:r w:rsidR="00640723">
        <w:rPr>
          <w:rFonts w:ascii="Times New Roman" w:eastAsia="Fixedsys" w:hAnsi="Times New Roman" w:cs="Times New Roman"/>
          <w:color w:val="000000"/>
          <w:sz w:val="24"/>
          <w:szCs w:val="24"/>
          <w:lang w:eastAsia="ru-RU"/>
        </w:rPr>
        <w:t>поверхности раз в сутки (очень хорошо, если несколько раз в сутки)</w:t>
      </w:r>
      <w:r w:rsidR="00101B47">
        <w:rPr>
          <w:rFonts w:ascii="Times New Roman" w:eastAsia="Fixedsys" w:hAnsi="Times New Roman" w:cs="Times New Roman"/>
          <w:color w:val="000000"/>
          <w:sz w:val="24"/>
          <w:szCs w:val="24"/>
          <w:lang w:eastAsia="ru-RU"/>
        </w:rPr>
        <w:t xml:space="preserve">, так что нам достаточно иметь наблюдения </w:t>
      </w:r>
      <w:r w:rsidR="00101B47" w:rsidRPr="006166DB">
        <w:rPr>
          <w:rFonts w:ascii="Times New Roman" w:eastAsia="Fixedsys" w:hAnsi="Times New Roman" w:cs="Times New Roman"/>
          <w:color w:val="000000"/>
          <w:sz w:val="24"/>
          <w:szCs w:val="24"/>
          <w:lang w:eastAsia="ru-RU"/>
        </w:rPr>
        <w:t>Саянской солнечной обсерватории Института солнечно-земной физики СО РАН и</w:t>
      </w:r>
      <w:r w:rsidR="00101B47">
        <w:rPr>
          <w:rFonts w:ascii="Times New Roman" w:eastAsia="Fixedsys" w:hAnsi="Times New Roman" w:cs="Times New Roman"/>
          <w:color w:val="000000"/>
          <w:sz w:val="24"/>
          <w:szCs w:val="24"/>
          <w:lang w:eastAsia="ru-RU"/>
        </w:rPr>
        <w:t>ли</w:t>
      </w:r>
      <w:r w:rsidR="00101B47" w:rsidRPr="006166DB">
        <w:rPr>
          <w:rFonts w:ascii="Times New Roman" w:eastAsia="Fixedsys" w:hAnsi="Times New Roman" w:cs="Times New Roman"/>
          <w:color w:val="000000"/>
          <w:sz w:val="24"/>
          <w:szCs w:val="24"/>
          <w:lang w:eastAsia="ru-RU"/>
        </w:rPr>
        <w:t xml:space="preserve"> Крымской астрофизической обсерватории РАН.</w:t>
      </w:r>
      <w:r w:rsidR="002727B2">
        <w:rPr>
          <w:rFonts w:ascii="Times New Roman" w:eastAsia="Fixedsys" w:hAnsi="Times New Roman" w:cs="Times New Roman"/>
          <w:color w:val="000000"/>
          <w:sz w:val="24"/>
          <w:szCs w:val="24"/>
          <w:lang w:eastAsia="ru-RU"/>
        </w:rPr>
        <w:t xml:space="preserve"> </w:t>
      </w:r>
      <w:r w:rsidR="00B55640" w:rsidRPr="006166DB">
        <w:rPr>
          <w:rFonts w:ascii="Times New Roman" w:eastAsia="Fixedsys" w:hAnsi="Times New Roman" w:cs="Times New Roman"/>
          <w:color w:val="000000"/>
          <w:sz w:val="24"/>
          <w:szCs w:val="24"/>
          <w:lang w:eastAsia="ru-RU"/>
        </w:rPr>
        <w:t xml:space="preserve">Также надеемся, что у нас со временем будут космические аппараты с приборами, позволяющими чаще и точнее снимать магнитные карты на солнечной поверхности, как это делается на </w:t>
      </w:r>
      <w:r w:rsidR="00B55640" w:rsidRPr="006166DB">
        <w:rPr>
          <w:rFonts w:ascii="Times New Roman" w:eastAsia="Fixedsys" w:hAnsi="Times New Roman" w:cs="Times New Roman"/>
          <w:color w:val="000000"/>
          <w:sz w:val="24"/>
          <w:szCs w:val="24"/>
          <w:lang w:val="en-US" w:eastAsia="ru-RU"/>
        </w:rPr>
        <w:t>SDO</w:t>
      </w:r>
      <w:r w:rsidR="00B55640" w:rsidRPr="006166DB">
        <w:rPr>
          <w:rFonts w:ascii="Times New Roman" w:eastAsia="Fixedsys" w:hAnsi="Times New Roman" w:cs="Times New Roman"/>
          <w:color w:val="000000"/>
          <w:sz w:val="24"/>
          <w:szCs w:val="24"/>
          <w:lang w:eastAsia="ru-RU"/>
        </w:rPr>
        <w:t xml:space="preserve">. </w:t>
      </w:r>
    </w:p>
    <w:p w:rsidR="00B55640" w:rsidRPr="00FF278D" w:rsidRDefault="00B55640" w:rsidP="00C44530">
      <w:pPr>
        <w:spacing w:after="0" w:line="240" w:lineRule="auto"/>
        <w:ind w:firstLine="284"/>
        <w:jc w:val="both"/>
        <w:rPr>
          <w:rFonts w:ascii="Times New Roman" w:eastAsia="Fixedsys" w:hAnsi="Times New Roman" w:cs="Times New Roman"/>
          <w:color w:val="000000"/>
          <w:sz w:val="24"/>
          <w:szCs w:val="24"/>
          <w:lang w:eastAsia="ru-RU"/>
        </w:rPr>
      </w:pPr>
      <w:r w:rsidRPr="006166DB">
        <w:rPr>
          <w:rFonts w:ascii="Times New Roman" w:eastAsia="Fixedsys" w:hAnsi="Times New Roman" w:cs="Times New Roman"/>
          <w:color w:val="000000"/>
          <w:sz w:val="24"/>
          <w:szCs w:val="24"/>
          <w:lang w:eastAsia="ru-RU"/>
        </w:rPr>
        <w:t>Такие же задачи стоят для использования данных наблюдений, которые могут определить места первичного вспышечного энерговыделения, в которых плазма нагревается до температуры в несколько десятков миллионов градусов, для сравнения с положениями токовых слоев, найденных в результате магнитогидродинамического моделирования. Плазма с такой температурой вызывает тепловое (мягкое) рентгеновское излучение с энергией кванта 3 - 25 килоэлектронвольт (кэВ) и ультрафиолетовое излучение многократно ионизованных ионов железа в линиях 193 и 132 ангстрем (</w:t>
      </w:r>
      <w:r w:rsidRPr="006166DB">
        <w:rPr>
          <w:rFonts w:ascii="Times New Roman" w:hAnsi="Times New Roman" w:cs="Times New Roman"/>
          <w:color w:val="000000"/>
          <w:sz w:val="24"/>
          <w:szCs w:val="24"/>
          <w:lang w:eastAsia="ru-RU"/>
        </w:rPr>
        <w:t xml:space="preserve">Å). Наблюдения этих излучений лучше всего использовать для определения места вспышки, </w:t>
      </w:r>
      <w:r w:rsidRPr="006166DB">
        <w:rPr>
          <w:rFonts w:ascii="Times New Roman" w:hAnsi="Times New Roman" w:cs="Times New Roman"/>
          <w:color w:val="000000"/>
          <w:sz w:val="24"/>
          <w:szCs w:val="24"/>
          <w:lang w:eastAsia="ru-RU"/>
        </w:rPr>
        <w:lastRenderedPageBreak/>
        <w:t>чтобы его можно было сравнивать с положением токового слоя, найденного из магнитогидродинамического моделирования. Нами использовались размещенные в Интернете д</w:t>
      </w:r>
      <w:r w:rsidRPr="006166DB">
        <w:rPr>
          <w:rFonts w:ascii="Times New Roman" w:eastAsia="Fixedsys" w:hAnsi="Times New Roman" w:cs="Times New Roman"/>
          <w:color w:val="000000"/>
          <w:sz w:val="24"/>
          <w:szCs w:val="24"/>
          <w:lang w:eastAsia="ru-RU"/>
        </w:rPr>
        <w:t>анные наблюдения теплового рентгеновского излучения, полученные на космическом аппарате RHESSI (Ramaty High Energy Solar Spectroscopic Imager - Солнечный спектральный телескоп высокоэнергичного излучения им. Рамати), и данные наблюдения ультрафиолетового</w:t>
      </w:r>
      <w:r w:rsidRPr="006166DB">
        <w:rPr>
          <w:rFonts w:ascii="Times New Roman" w:hAnsi="Times New Roman" w:cs="Times New Roman"/>
          <w:color w:val="000000"/>
          <w:sz w:val="24"/>
          <w:szCs w:val="24"/>
          <w:lang w:eastAsia="ru-RU"/>
        </w:rPr>
        <w:t xml:space="preserve"> </w:t>
      </w:r>
      <w:r w:rsidRPr="006166DB">
        <w:rPr>
          <w:rFonts w:ascii="Times New Roman" w:eastAsia="Fixedsys" w:hAnsi="Times New Roman" w:cs="Times New Roman"/>
          <w:color w:val="000000"/>
          <w:sz w:val="24"/>
          <w:szCs w:val="24"/>
          <w:lang w:eastAsia="ru-RU"/>
        </w:rPr>
        <w:t xml:space="preserve">излучения многократно ионизованных ионов железа, полученные на космическом аппарате </w:t>
      </w:r>
      <w:r w:rsidRPr="006166DB">
        <w:rPr>
          <w:rFonts w:ascii="Times New Roman" w:eastAsia="Fixedsys" w:hAnsi="Times New Roman" w:cs="Times New Roman"/>
          <w:color w:val="000000"/>
          <w:sz w:val="24"/>
          <w:szCs w:val="24"/>
          <w:lang w:val="en-US" w:eastAsia="ru-RU"/>
        </w:rPr>
        <w:t>SDO</w:t>
      </w:r>
      <w:r w:rsidRPr="006166DB">
        <w:rPr>
          <w:rFonts w:ascii="Times New Roman" w:eastAsia="Fixedsys" w:hAnsi="Times New Roman" w:cs="Times New Roman"/>
          <w:color w:val="000000"/>
          <w:sz w:val="24"/>
          <w:szCs w:val="24"/>
          <w:lang w:eastAsia="ru-RU"/>
        </w:rPr>
        <w:t xml:space="preserve">. </w:t>
      </w:r>
      <w:r w:rsidRPr="006166DB">
        <w:rPr>
          <w:rFonts w:ascii="Times New Roman" w:hAnsi="Times New Roman" w:cs="Times New Roman"/>
          <w:color w:val="000000"/>
          <w:sz w:val="24"/>
          <w:szCs w:val="24"/>
          <w:lang w:eastAsia="ru-RU"/>
        </w:rPr>
        <w:t xml:space="preserve">Также плазму высокой температуры, определяющую место вспышки, при определенных условиях можно наблюдать при помощи радиоизлучения. В одной из наших работ </w:t>
      </w:r>
      <w:r w:rsidRPr="006166DB">
        <w:rPr>
          <w:rFonts w:ascii="Times New Roman" w:hAnsi="Times New Roman" w:cs="Times New Roman"/>
          <w:sz w:val="24"/>
          <w:szCs w:val="24"/>
        </w:rPr>
        <w:t xml:space="preserve">использовались </w:t>
      </w:r>
      <w:r w:rsidRPr="00FF278D">
        <w:rPr>
          <w:rFonts w:ascii="Times New Roman" w:hAnsi="Times New Roman" w:cs="Times New Roman"/>
          <w:sz w:val="24"/>
          <w:szCs w:val="24"/>
        </w:rPr>
        <w:t xml:space="preserve">данные наблюдений </w:t>
      </w:r>
      <w:r w:rsidRPr="00FF278D">
        <w:rPr>
          <w:rFonts w:ascii="Times New Roman" w:eastAsia="Fixedsys" w:hAnsi="Times New Roman" w:cs="Times New Roman"/>
          <w:color w:val="000000"/>
          <w:sz w:val="24"/>
          <w:szCs w:val="24"/>
          <w:lang w:eastAsia="ru-RU"/>
        </w:rPr>
        <w:t xml:space="preserve">Сибирского солнечного радиотелескопа </w:t>
      </w:r>
      <w:r w:rsidRPr="00FF278D">
        <w:rPr>
          <w:rFonts w:ascii="Times New Roman" w:hAnsi="Times New Roman" w:cs="Times New Roman"/>
          <w:sz w:val="24"/>
          <w:szCs w:val="24"/>
        </w:rPr>
        <w:t xml:space="preserve">ИСЗФ СО РАН. </w:t>
      </w:r>
      <w:r w:rsidR="009C4FAF" w:rsidRPr="00FF278D">
        <w:rPr>
          <w:rFonts w:ascii="Times New Roman" w:hAnsi="Times New Roman" w:cs="Times New Roman"/>
          <w:sz w:val="24"/>
          <w:szCs w:val="24"/>
        </w:rPr>
        <w:t xml:space="preserve">Последнее время использовались наблюдения на Японском </w:t>
      </w:r>
      <w:r w:rsidR="00751AE2" w:rsidRPr="00FF278D">
        <w:rPr>
          <w:rFonts w:ascii="Times New Roman" w:hAnsi="Times New Roman" w:cs="Times New Roman"/>
          <w:sz w:val="24"/>
          <w:szCs w:val="24"/>
        </w:rPr>
        <w:t>радиогелиографе Нобеяма (</w:t>
      </w:r>
      <w:r w:rsidR="00FF278D" w:rsidRPr="00FF278D">
        <w:rPr>
          <w:rFonts w:ascii="Times New Roman" w:eastAsia="Fixedsys" w:hAnsi="Times New Roman" w:cs="Times New Roman"/>
          <w:sz w:val="24"/>
          <w:szCs w:val="24"/>
        </w:rPr>
        <w:t xml:space="preserve">Nobeyama radioheliograph, сокращенно NoRH). </w:t>
      </w:r>
      <w:r w:rsidR="00344D0A">
        <w:rPr>
          <w:rFonts w:ascii="Times New Roman" w:eastAsia="Fixedsys" w:hAnsi="Times New Roman" w:cs="Times New Roman"/>
          <w:color w:val="000000"/>
          <w:sz w:val="24"/>
          <w:szCs w:val="24"/>
          <w:lang w:eastAsia="ru-RU"/>
        </w:rPr>
        <w:t>Д</w:t>
      </w:r>
      <w:r w:rsidR="00344D0A" w:rsidRPr="006166DB">
        <w:rPr>
          <w:rFonts w:ascii="Times New Roman" w:eastAsia="Fixedsys" w:hAnsi="Times New Roman" w:cs="Times New Roman"/>
          <w:color w:val="000000"/>
          <w:sz w:val="24"/>
          <w:szCs w:val="24"/>
          <w:lang w:eastAsia="ru-RU"/>
        </w:rPr>
        <w:t xml:space="preserve">ля наших целей </w:t>
      </w:r>
      <w:r w:rsidR="00344D0A">
        <w:rPr>
          <w:rFonts w:ascii="Times New Roman" w:eastAsia="Fixedsys" w:hAnsi="Times New Roman" w:cs="Times New Roman"/>
          <w:color w:val="000000"/>
          <w:sz w:val="24"/>
          <w:szCs w:val="24"/>
          <w:lang w:eastAsia="ru-RU"/>
        </w:rPr>
        <w:t xml:space="preserve">будут представлять интерес наблюдения на </w:t>
      </w:r>
      <w:r w:rsidR="00344D0A" w:rsidRPr="006166DB">
        <w:rPr>
          <w:rFonts w:ascii="Times New Roman" w:eastAsia="Fixedsys" w:hAnsi="Times New Roman" w:cs="Times New Roman"/>
          <w:color w:val="000000"/>
          <w:sz w:val="24"/>
          <w:szCs w:val="24"/>
          <w:lang w:eastAsia="ru-RU"/>
        </w:rPr>
        <w:t>недавно введенном в эксплуатацию Сибирском радиогелиографе Института солнечно-земной физики РАН.</w:t>
      </w:r>
      <w:r w:rsidR="00D723C3">
        <w:rPr>
          <w:rFonts w:ascii="Times New Roman" w:eastAsia="Fixedsys" w:hAnsi="Times New Roman" w:cs="Times New Roman"/>
          <w:color w:val="000000"/>
          <w:sz w:val="24"/>
          <w:szCs w:val="24"/>
          <w:lang w:eastAsia="ru-RU"/>
        </w:rPr>
        <w:t xml:space="preserve"> </w:t>
      </w:r>
    </w:p>
    <w:p w:rsidR="00603577" w:rsidRDefault="006276F0" w:rsidP="00C445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Таким образом, если в результате модернизации методики МГД моделирования </w:t>
      </w:r>
      <w:r w:rsidR="00344D0A">
        <w:rPr>
          <w:rFonts w:ascii="Times New Roman" w:hAnsi="Times New Roman" w:cs="Times New Roman"/>
          <w:sz w:val="24"/>
          <w:szCs w:val="24"/>
        </w:rPr>
        <w:t xml:space="preserve">удастся </w:t>
      </w:r>
      <w:r>
        <w:rPr>
          <w:rFonts w:ascii="Times New Roman" w:hAnsi="Times New Roman" w:cs="Times New Roman"/>
          <w:sz w:val="24"/>
          <w:szCs w:val="24"/>
        </w:rPr>
        <w:t xml:space="preserve">достаточно детально изучить физический механизм солнечной вспышки и создать систему прогноза солнечных вспышек, основанную на понимании их физического механизма, то в принципе </w:t>
      </w:r>
      <w:r w:rsidR="005F73A5">
        <w:rPr>
          <w:rFonts w:ascii="Times New Roman" w:hAnsi="Times New Roman" w:cs="Times New Roman"/>
          <w:sz w:val="24"/>
          <w:szCs w:val="24"/>
        </w:rPr>
        <w:t xml:space="preserve">уже сейчас возможно, что бы система прогноза использовала наши наблюдения. </w:t>
      </w:r>
      <w:r>
        <w:rPr>
          <w:rFonts w:ascii="Times New Roman" w:hAnsi="Times New Roman" w:cs="Times New Roman"/>
          <w:sz w:val="24"/>
          <w:szCs w:val="24"/>
        </w:rPr>
        <w:t>Для этого понадобится дополнительная работа, но это очень важно сейчас в психологическом плане. При этом, я надеюс</w:t>
      </w:r>
      <w:r w:rsidR="005F73A5">
        <w:rPr>
          <w:rFonts w:ascii="Times New Roman" w:hAnsi="Times New Roman" w:cs="Times New Roman"/>
          <w:sz w:val="24"/>
          <w:szCs w:val="24"/>
        </w:rPr>
        <w:t>ь, что в будущем наши наблюдатель</w:t>
      </w:r>
      <w:r w:rsidR="0096693F">
        <w:rPr>
          <w:rFonts w:ascii="Times New Roman" w:hAnsi="Times New Roman" w:cs="Times New Roman"/>
          <w:sz w:val="24"/>
          <w:szCs w:val="24"/>
        </w:rPr>
        <w:t>ные возможности будут значительно улучшены.</w:t>
      </w:r>
      <w:r>
        <w:rPr>
          <w:rFonts w:ascii="Times New Roman" w:hAnsi="Times New Roman" w:cs="Times New Roman"/>
          <w:sz w:val="24"/>
          <w:szCs w:val="24"/>
        </w:rPr>
        <w:t xml:space="preserve"> </w:t>
      </w:r>
    </w:p>
    <w:p w:rsidR="00603577" w:rsidRDefault="007C4F4F" w:rsidP="00C445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Проведение МГД моделирования потребует проведения параллельных расчетов с использованием самой современной вычислительной техники. Параллельные вычисления</w:t>
      </w:r>
      <w:r w:rsidRPr="00AF3322">
        <w:rPr>
          <w:rFonts w:ascii="Times New Roman" w:hAnsi="Times New Roman" w:cs="Times New Roman"/>
          <w:sz w:val="24"/>
          <w:szCs w:val="24"/>
        </w:rPr>
        <w:t xml:space="preserve"> осуществлялись параллельными вычислительными потоками на графических</w:t>
      </w:r>
      <w:r>
        <w:rPr>
          <w:rFonts w:ascii="Times New Roman" w:hAnsi="Times New Roman" w:cs="Times New Roman"/>
          <w:sz w:val="24"/>
          <w:szCs w:val="24"/>
        </w:rPr>
        <w:t xml:space="preserve"> картах</w:t>
      </w:r>
      <w:r w:rsidRPr="00AF3322">
        <w:rPr>
          <w:rFonts w:ascii="Times New Roman" w:hAnsi="Times New Roman" w:cs="Times New Roman"/>
          <w:sz w:val="24"/>
          <w:szCs w:val="24"/>
        </w:rPr>
        <w:t xml:space="preserve"> с применением технологии </w:t>
      </w:r>
      <w:r w:rsidRPr="00AF3322">
        <w:rPr>
          <w:rFonts w:ascii="Times New Roman" w:hAnsi="Times New Roman" w:cs="Times New Roman"/>
          <w:sz w:val="24"/>
          <w:szCs w:val="24"/>
          <w:lang w:val="en-US"/>
        </w:rPr>
        <w:t>CUDA</w:t>
      </w:r>
      <w:r w:rsidRPr="00AF3322">
        <w:rPr>
          <w:rFonts w:ascii="Times New Roman" w:hAnsi="Times New Roman" w:cs="Times New Roman"/>
          <w:sz w:val="24"/>
          <w:szCs w:val="24"/>
        </w:rPr>
        <w:t xml:space="preserve"> </w:t>
      </w:r>
      <w:r w:rsidRPr="000B6602">
        <w:rPr>
          <w:rFonts w:ascii="Times New Roman" w:eastAsia="Calibri" w:hAnsi="Times New Roman" w:cs="Times New Roman"/>
          <w:sz w:val="24"/>
          <w:szCs w:val="24"/>
        </w:rPr>
        <w:t>(</w:t>
      </w:r>
      <w:r w:rsidRPr="005174EC">
        <w:rPr>
          <w:rFonts w:ascii="Times New Roman" w:eastAsia="Fixedsys" w:hAnsi="Times New Roman" w:cs="Times New Roman"/>
          <w:color w:val="000000"/>
          <w:sz w:val="24"/>
          <w:szCs w:val="24"/>
          <w:lang w:val="en-US"/>
        </w:rPr>
        <w:t>Compute</w:t>
      </w:r>
      <w:r w:rsidRPr="000B6602">
        <w:rPr>
          <w:rFonts w:ascii="Times New Roman" w:eastAsia="Fixedsys" w:hAnsi="Times New Roman" w:cs="Times New Roman"/>
          <w:color w:val="000000"/>
          <w:sz w:val="24"/>
          <w:szCs w:val="24"/>
        </w:rPr>
        <w:t xml:space="preserve"> </w:t>
      </w:r>
      <w:r w:rsidRPr="005174EC">
        <w:rPr>
          <w:rFonts w:ascii="Times New Roman" w:eastAsia="Fixedsys" w:hAnsi="Times New Roman" w:cs="Times New Roman"/>
          <w:color w:val="000000"/>
          <w:sz w:val="24"/>
          <w:szCs w:val="24"/>
          <w:lang w:val="en-US"/>
        </w:rPr>
        <w:t>Unified</w:t>
      </w:r>
      <w:r w:rsidRPr="000B6602">
        <w:rPr>
          <w:rFonts w:ascii="Times New Roman" w:eastAsia="Fixedsys" w:hAnsi="Times New Roman" w:cs="Times New Roman"/>
          <w:color w:val="000000"/>
          <w:sz w:val="24"/>
          <w:szCs w:val="24"/>
        </w:rPr>
        <w:t xml:space="preserve"> </w:t>
      </w:r>
      <w:r w:rsidRPr="005174EC">
        <w:rPr>
          <w:rFonts w:ascii="Times New Roman" w:eastAsia="Fixedsys" w:hAnsi="Times New Roman" w:cs="Times New Roman"/>
          <w:color w:val="000000"/>
          <w:sz w:val="24"/>
          <w:szCs w:val="24"/>
          <w:lang w:val="en-US"/>
        </w:rPr>
        <w:t>Device</w:t>
      </w:r>
      <w:r w:rsidRPr="000B6602">
        <w:rPr>
          <w:rFonts w:ascii="Times New Roman" w:eastAsia="Fixedsys" w:hAnsi="Times New Roman" w:cs="Times New Roman"/>
          <w:color w:val="000000"/>
          <w:sz w:val="24"/>
          <w:szCs w:val="24"/>
        </w:rPr>
        <w:t xml:space="preserve"> </w:t>
      </w:r>
      <w:r w:rsidRPr="005174EC">
        <w:rPr>
          <w:rFonts w:ascii="Times New Roman" w:eastAsia="Fixedsys" w:hAnsi="Times New Roman" w:cs="Times New Roman"/>
          <w:color w:val="000000"/>
          <w:sz w:val="24"/>
          <w:szCs w:val="24"/>
          <w:lang w:val="en-US"/>
        </w:rPr>
        <w:t>Architecture</w:t>
      </w:r>
      <w:r w:rsidRPr="000B660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B0576">
        <w:rPr>
          <w:rFonts w:ascii="Times New Roman" w:hAnsi="Times New Roman" w:cs="Times New Roman"/>
          <w:sz w:val="24"/>
          <w:szCs w:val="24"/>
        </w:rPr>
        <w:t>Д</w:t>
      </w:r>
      <w:r w:rsidR="006B0576" w:rsidRPr="00DA1CCA">
        <w:rPr>
          <w:rFonts w:ascii="Times New Roman" w:hAnsi="Times New Roman" w:cs="Times New Roman"/>
          <w:sz w:val="24"/>
          <w:szCs w:val="24"/>
        </w:rPr>
        <w:t xml:space="preserve">ля основных расчетов используются современная графическая карта </w:t>
      </w:r>
      <w:r w:rsidR="006B0576" w:rsidRPr="00DA1CCA">
        <w:rPr>
          <w:rFonts w:ascii="Times New Roman" w:hAnsi="Times New Roman" w:cs="Times New Roman"/>
          <w:sz w:val="24"/>
          <w:szCs w:val="24"/>
          <w:lang w:val="en-US"/>
        </w:rPr>
        <w:t>Titan</w:t>
      </w:r>
      <w:r w:rsidR="006B0576" w:rsidRPr="00DA1CCA">
        <w:rPr>
          <w:rFonts w:ascii="Times New Roman" w:hAnsi="Times New Roman" w:cs="Times New Roman"/>
          <w:sz w:val="24"/>
          <w:szCs w:val="24"/>
        </w:rPr>
        <w:t xml:space="preserve">-100, иногда использовалась чуть менее мощная карта </w:t>
      </w:r>
      <w:r w:rsidR="006B0576" w:rsidRPr="00DA1CCA">
        <w:rPr>
          <w:rFonts w:ascii="Times New Roman" w:hAnsi="Times New Roman" w:cs="Times New Roman"/>
          <w:sz w:val="24"/>
          <w:szCs w:val="24"/>
          <w:lang w:val="en-US"/>
        </w:rPr>
        <w:t>V</w:t>
      </w:r>
      <w:r w:rsidR="006B0576" w:rsidRPr="00DA1CCA">
        <w:rPr>
          <w:rFonts w:ascii="Times New Roman" w:hAnsi="Times New Roman" w:cs="Times New Roman"/>
          <w:sz w:val="24"/>
          <w:szCs w:val="24"/>
        </w:rPr>
        <w:t xml:space="preserve">-100. Для некоторых отдельных расчетов использовалась недавно созданная карта </w:t>
      </w:r>
      <w:r w:rsidR="006B0576" w:rsidRPr="00DA1CCA">
        <w:rPr>
          <w:rFonts w:ascii="Times New Roman" w:hAnsi="Times New Roman" w:cs="Times New Roman"/>
          <w:sz w:val="24"/>
          <w:szCs w:val="24"/>
          <w:lang w:val="en-US"/>
        </w:rPr>
        <w:t>A</w:t>
      </w:r>
      <w:r w:rsidR="006B0576" w:rsidRPr="00DA1CCA">
        <w:rPr>
          <w:rFonts w:ascii="Times New Roman" w:hAnsi="Times New Roman" w:cs="Times New Roman"/>
          <w:sz w:val="24"/>
          <w:szCs w:val="24"/>
        </w:rPr>
        <w:t xml:space="preserve">-100, производительность которой по имеющимся оценкам на 40% превышает </w:t>
      </w:r>
      <w:r w:rsidR="006B0576" w:rsidRPr="00DA1CCA">
        <w:rPr>
          <w:rFonts w:ascii="Times New Roman" w:hAnsi="Times New Roman" w:cs="Times New Roman"/>
          <w:sz w:val="24"/>
          <w:szCs w:val="24"/>
          <w:lang w:val="en-US"/>
        </w:rPr>
        <w:t>Titan</w:t>
      </w:r>
      <w:r w:rsidR="006B0576" w:rsidRPr="00DA1CCA">
        <w:rPr>
          <w:rFonts w:ascii="Times New Roman" w:hAnsi="Times New Roman" w:cs="Times New Roman"/>
          <w:sz w:val="24"/>
          <w:szCs w:val="24"/>
        </w:rPr>
        <w:t xml:space="preserve">-100. Если появится возможность, необходимо будет использовать еще более мощные карты </w:t>
      </w:r>
      <w:r w:rsidR="006B0576" w:rsidRPr="00DA1CCA">
        <w:rPr>
          <w:rFonts w:ascii="Times New Roman" w:hAnsi="Times New Roman" w:cs="Times New Roman"/>
          <w:sz w:val="24"/>
          <w:szCs w:val="24"/>
          <w:lang w:val="en-US"/>
        </w:rPr>
        <w:t>A</w:t>
      </w:r>
      <w:r w:rsidR="006B0576" w:rsidRPr="00DA1CCA">
        <w:rPr>
          <w:rFonts w:ascii="Times New Roman" w:hAnsi="Times New Roman" w:cs="Times New Roman"/>
          <w:sz w:val="24"/>
          <w:szCs w:val="24"/>
        </w:rPr>
        <w:t xml:space="preserve">-200 и </w:t>
      </w:r>
      <w:r w:rsidR="006B0576" w:rsidRPr="00DA1CCA">
        <w:rPr>
          <w:rFonts w:ascii="Times New Roman" w:hAnsi="Times New Roman" w:cs="Times New Roman"/>
          <w:sz w:val="24"/>
          <w:szCs w:val="24"/>
          <w:lang w:val="en-US"/>
        </w:rPr>
        <w:t>A</w:t>
      </w:r>
      <w:r w:rsidR="006B0576" w:rsidRPr="00DA1CCA">
        <w:rPr>
          <w:rFonts w:ascii="Times New Roman" w:hAnsi="Times New Roman" w:cs="Times New Roman"/>
          <w:sz w:val="24"/>
          <w:szCs w:val="24"/>
        </w:rPr>
        <w:t>-300, а также, по возможности еще более новые, которые будут появляться.</w:t>
      </w:r>
      <w:r w:rsidR="006B0576">
        <w:rPr>
          <w:rFonts w:ascii="Times New Roman" w:hAnsi="Times New Roman" w:cs="Times New Roman"/>
          <w:sz w:val="24"/>
          <w:szCs w:val="24"/>
        </w:rPr>
        <w:t xml:space="preserve"> Надеюсь, что у нас будут разработаны аналогичные графические карты. </w:t>
      </w:r>
    </w:p>
    <w:p w:rsidR="005E3344" w:rsidRDefault="005E3344" w:rsidP="00885233">
      <w:pPr>
        <w:spacing w:after="0" w:line="240" w:lineRule="auto"/>
        <w:jc w:val="both"/>
        <w:rPr>
          <w:rFonts w:ascii="Times New Roman" w:hAnsi="Times New Roman" w:cs="Times New Roman"/>
          <w:sz w:val="24"/>
          <w:szCs w:val="24"/>
        </w:rPr>
      </w:pPr>
    </w:p>
    <w:p w:rsidR="005D5BEF" w:rsidRPr="00E409FD" w:rsidRDefault="005D5BEF" w:rsidP="00885233">
      <w:pPr>
        <w:spacing w:after="0" w:line="240" w:lineRule="auto"/>
        <w:jc w:val="both"/>
        <w:rPr>
          <w:rFonts w:ascii="Times New Roman" w:hAnsi="Times New Roman" w:cs="Times New Roman"/>
          <w:b/>
          <w:sz w:val="24"/>
          <w:szCs w:val="24"/>
        </w:rPr>
      </w:pPr>
      <w:r w:rsidRPr="00E409FD">
        <w:rPr>
          <w:rFonts w:ascii="Times New Roman" w:hAnsi="Times New Roman" w:cs="Times New Roman"/>
          <w:b/>
          <w:sz w:val="24"/>
          <w:szCs w:val="24"/>
        </w:rPr>
        <w:t>2. Модернизация методов исследования</w:t>
      </w:r>
    </w:p>
    <w:p w:rsidR="00C04DE0" w:rsidRDefault="00E46717" w:rsidP="00C445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Необходимо провести модернизацию методики численного магнитогидродинамического (МГД) моделирования вспышечной ситуации над реальн</w:t>
      </w:r>
      <w:r w:rsidR="00C77CBC">
        <w:rPr>
          <w:rFonts w:ascii="Times New Roman" w:hAnsi="Times New Roman" w:cs="Times New Roman"/>
          <w:sz w:val="24"/>
          <w:szCs w:val="24"/>
        </w:rPr>
        <w:t>ой активной областью и уточнение</w:t>
      </w:r>
      <w:r>
        <w:rPr>
          <w:rFonts w:ascii="Times New Roman" w:hAnsi="Times New Roman" w:cs="Times New Roman"/>
          <w:sz w:val="24"/>
          <w:szCs w:val="24"/>
        </w:rPr>
        <w:t xml:space="preserve"> постановки условий </w:t>
      </w:r>
      <w:r w:rsidR="00D94F81">
        <w:rPr>
          <w:rFonts w:ascii="Times New Roman" w:hAnsi="Times New Roman" w:cs="Times New Roman"/>
          <w:sz w:val="24"/>
          <w:szCs w:val="24"/>
        </w:rPr>
        <w:t xml:space="preserve">для </w:t>
      </w:r>
      <w:r>
        <w:rPr>
          <w:rFonts w:ascii="Times New Roman" w:hAnsi="Times New Roman" w:cs="Times New Roman"/>
          <w:sz w:val="24"/>
          <w:szCs w:val="24"/>
        </w:rPr>
        <w:t xml:space="preserve">численного решения уравнений магнитной гидродинамики. </w:t>
      </w:r>
    </w:p>
    <w:p w:rsidR="005D5BEF" w:rsidRDefault="005D5BEF" w:rsidP="00885233">
      <w:pPr>
        <w:spacing w:after="0" w:line="240" w:lineRule="auto"/>
        <w:jc w:val="both"/>
        <w:rPr>
          <w:rFonts w:ascii="Times New Roman" w:hAnsi="Times New Roman" w:cs="Times New Roman"/>
          <w:sz w:val="24"/>
          <w:szCs w:val="24"/>
        </w:rPr>
      </w:pPr>
    </w:p>
    <w:p w:rsidR="00E409FD" w:rsidRPr="00E409FD" w:rsidRDefault="00E409FD" w:rsidP="00885233">
      <w:pPr>
        <w:spacing w:after="0" w:line="240" w:lineRule="auto"/>
        <w:jc w:val="both"/>
        <w:rPr>
          <w:rFonts w:ascii="Times New Roman" w:hAnsi="Times New Roman" w:cs="Times New Roman"/>
          <w:b/>
          <w:sz w:val="24"/>
          <w:szCs w:val="24"/>
        </w:rPr>
      </w:pPr>
      <w:r w:rsidRPr="00E409FD">
        <w:rPr>
          <w:rFonts w:ascii="Times New Roman" w:hAnsi="Times New Roman" w:cs="Times New Roman"/>
          <w:b/>
          <w:sz w:val="24"/>
          <w:szCs w:val="24"/>
        </w:rPr>
        <w:t xml:space="preserve">2.1. Модернизация методики МГД моделирования вспышечной ситуации </w:t>
      </w:r>
      <w:r>
        <w:rPr>
          <w:rFonts w:ascii="Times New Roman" w:hAnsi="Times New Roman" w:cs="Times New Roman"/>
          <w:b/>
          <w:sz w:val="24"/>
          <w:szCs w:val="24"/>
        </w:rPr>
        <w:t>в солнечной короне над реальной активной областью</w:t>
      </w:r>
      <w:r w:rsidRPr="00E409FD">
        <w:rPr>
          <w:rFonts w:ascii="Times New Roman" w:hAnsi="Times New Roman" w:cs="Times New Roman"/>
          <w:b/>
          <w:sz w:val="24"/>
          <w:szCs w:val="24"/>
        </w:rPr>
        <w:t xml:space="preserve"> </w:t>
      </w:r>
    </w:p>
    <w:p w:rsidR="00C04DE0" w:rsidRDefault="00E46717" w:rsidP="00C445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Модернизация методик</w:t>
      </w:r>
      <w:r w:rsidR="00766C14">
        <w:rPr>
          <w:rFonts w:ascii="Times New Roman" w:hAnsi="Times New Roman" w:cs="Times New Roman"/>
          <w:sz w:val="24"/>
          <w:szCs w:val="24"/>
        </w:rPr>
        <w:t xml:space="preserve">и </w:t>
      </w:r>
      <w:r w:rsidR="00E409FD">
        <w:rPr>
          <w:rFonts w:ascii="Times New Roman" w:hAnsi="Times New Roman" w:cs="Times New Roman"/>
          <w:sz w:val="24"/>
          <w:szCs w:val="24"/>
        </w:rPr>
        <w:t xml:space="preserve">МГД </w:t>
      </w:r>
      <w:r w:rsidR="00766C14">
        <w:rPr>
          <w:rFonts w:ascii="Times New Roman" w:hAnsi="Times New Roman" w:cs="Times New Roman"/>
          <w:sz w:val="24"/>
          <w:szCs w:val="24"/>
        </w:rPr>
        <w:t>моделирования должна включать</w:t>
      </w:r>
      <w:r w:rsidR="00C04DE0">
        <w:rPr>
          <w:rFonts w:ascii="Times New Roman" w:hAnsi="Times New Roman" w:cs="Times New Roman"/>
          <w:sz w:val="24"/>
          <w:szCs w:val="24"/>
        </w:rPr>
        <w:t xml:space="preserve"> </w:t>
      </w:r>
      <w:r w:rsidR="00766C14">
        <w:rPr>
          <w:rFonts w:ascii="Times New Roman" w:hAnsi="Times New Roman" w:cs="Times New Roman"/>
          <w:sz w:val="24"/>
          <w:szCs w:val="24"/>
        </w:rPr>
        <w:t>модернизацию математического метода решения уравнений магнитной гидродинамики, дальн</w:t>
      </w:r>
      <w:r w:rsidR="00FB5F21">
        <w:rPr>
          <w:rFonts w:ascii="Times New Roman" w:hAnsi="Times New Roman" w:cs="Times New Roman"/>
          <w:sz w:val="24"/>
          <w:szCs w:val="24"/>
        </w:rPr>
        <w:t>ейшую оптимизацию алгоритма пара</w:t>
      </w:r>
      <w:r w:rsidR="00766C14">
        <w:rPr>
          <w:rFonts w:ascii="Times New Roman" w:hAnsi="Times New Roman" w:cs="Times New Roman"/>
          <w:sz w:val="24"/>
          <w:szCs w:val="24"/>
        </w:rPr>
        <w:t xml:space="preserve">ллельных вычислений, </w:t>
      </w:r>
      <w:r w:rsidR="0003047A">
        <w:rPr>
          <w:rFonts w:ascii="Times New Roman" w:hAnsi="Times New Roman" w:cs="Times New Roman"/>
          <w:sz w:val="24"/>
          <w:szCs w:val="24"/>
        </w:rPr>
        <w:t>модернизацию методики</w:t>
      </w:r>
      <w:r w:rsidR="00FB5F21">
        <w:rPr>
          <w:rFonts w:ascii="Times New Roman" w:hAnsi="Times New Roman" w:cs="Times New Roman"/>
          <w:sz w:val="24"/>
          <w:szCs w:val="24"/>
        </w:rPr>
        <w:t xml:space="preserve"> стабилизации численных неустойчивостей, возникающих на границе расчетной области, и модернизацию графической системы поиска положений солнечных вспышек по результатам МГД моделирования.</w:t>
      </w:r>
      <w:r w:rsidR="00C04DE0">
        <w:rPr>
          <w:rFonts w:ascii="Times New Roman" w:hAnsi="Times New Roman" w:cs="Times New Roman"/>
          <w:sz w:val="24"/>
          <w:szCs w:val="24"/>
        </w:rPr>
        <w:t xml:space="preserve"> </w:t>
      </w:r>
    </w:p>
    <w:p w:rsidR="00E409FD" w:rsidRDefault="00E409FD" w:rsidP="00885233">
      <w:pPr>
        <w:spacing w:after="0" w:line="240" w:lineRule="auto"/>
        <w:jc w:val="both"/>
        <w:rPr>
          <w:rFonts w:ascii="Times New Roman" w:hAnsi="Times New Roman" w:cs="Times New Roman"/>
          <w:sz w:val="24"/>
          <w:szCs w:val="24"/>
        </w:rPr>
      </w:pPr>
    </w:p>
    <w:p w:rsidR="008E05EA" w:rsidRDefault="00E409FD" w:rsidP="008E05E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2.1.1</w:t>
      </w:r>
      <w:r w:rsidRPr="00E409FD">
        <w:rPr>
          <w:rFonts w:ascii="Times New Roman" w:hAnsi="Times New Roman" w:cs="Times New Roman"/>
          <w:b/>
          <w:sz w:val="24"/>
          <w:szCs w:val="24"/>
        </w:rPr>
        <w:t xml:space="preserve">. Модернизация численных методов решения уравнений магнитной гидродинамики. </w:t>
      </w:r>
    </w:p>
    <w:p w:rsidR="00831D49" w:rsidRDefault="00683AF5" w:rsidP="00C445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w:t>
      </w:r>
      <w:r w:rsidR="00384322" w:rsidRPr="005728EA">
        <w:rPr>
          <w:rFonts w:ascii="Times New Roman" w:hAnsi="Times New Roman" w:cs="Times New Roman"/>
          <w:sz w:val="24"/>
          <w:szCs w:val="24"/>
        </w:rPr>
        <w:t>еобходимо улучшить методику МГД моделирования всеми возможными способами.</w:t>
      </w:r>
      <w:r w:rsidR="005728EA" w:rsidRPr="005728EA">
        <w:rPr>
          <w:rFonts w:ascii="Times New Roman" w:hAnsi="Times New Roman" w:cs="Times New Roman"/>
          <w:sz w:val="24"/>
          <w:szCs w:val="24"/>
        </w:rPr>
        <w:t xml:space="preserve"> </w:t>
      </w:r>
      <w:r w:rsidR="005728EA" w:rsidRPr="00683AF5">
        <w:rPr>
          <w:rFonts w:ascii="Times New Roman" w:eastAsia="Fixedsys" w:hAnsi="Times New Roman" w:cs="Times New Roman"/>
          <w:color w:val="000000"/>
          <w:sz w:val="24"/>
          <w:szCs w:val="24"/>
        </w:rPr>
        <w:t xml:space="preserve">Для численного решения уравнений магнитной гидродинамики разработана абсолютно </w:t>
      </w:r>
      <w:r w:rsidR="005728EA" w:rsidRPr="00683AF5">
        <w:rPr>
          <w:rFonts w:ascii="Times New Roman" w:eastAsia="Fixedsys" w:hAnsi="Times New Roman" w:cs="Times New Roman"/>
          <w:color w:val="000000"/>
          <w:sz w:val="24"/>
          <w:szCs w:val="24"/>
        </w:rPr>
        <w:lastRenderedPageBreak/>
        <w:t>неявная противопоточная конечно-разностная схема, консервативная относительно магнитного потока</w:t>
      </w:r>
      <w:r w:rsidR="005728EA" w:rsidRPr="008803CC">
        <w:rPr>
          <w:rFonts w:ascii="Times New Roman" w:eastAsia="Fixedsys" w:hAnsi="Times New Roman" w:cs="Times New Roman"/>
          <w:color w:val="000000"/>
          <w:sz w:val="24"/>
          <w:szCs w:val="24"/>
        </w:rPr>
        <w:t xml:space="preserve">. </w:t>
      </w:r>
      <w:r w:rsidR="005728EA" w:rsidRPr="00683AF5">
        <w:rPr>
          <w:rFonts w:ascii="Times New Roman" w:eastAsia="Fixedsys" w:hAnsi="Times New Roman" w:cs="Times New Roman"/>
          <w:color w:val="000000"/>
          <w:sz w:val="24"/>
          <w:szCs w:val="24"/>
        </w:rPr>
        <w:t xml:space="preserve">Схема решается методом итераций. </w:t>
      </w:r>
      <w:r w:rsidR="005728EA" w:rsidRPr="005728EA">
        <w:rPr>
          <w:rFonts w:ascii="Times New Roman" w:eastAsia="Fixedsys" w:hAnsi="Times New Roman" w:cs="Times New Roman"/>
          <w:color w:val="000000"/>
          <w:sz w:val="24"/>
          <w:szCs w:val="24"/>
        </w:rPr>
        <w:t xml:space="preserve">Методы применялись с целью построения схемы, </w:t>
      </w:r>
      <w:r w:rsidR="005728EA">
        <w:rPr>
          <w:rFonts w:ascii="Times New Roman" w:eastAsia="Fixedsys" w:hAnsi="Times New Roman" w:cs="Times New Roman"/>
          <w:color w:val="000000"/>
          <w:sz w:val="24"/>
          <w:szCs w:val="24"/>
        </w:rPr>
        <w:t>которая</w:t>
      </w:r>
      <w:r w:rsidR="005728EA" w:rsidRPr="005728EA">
        <w:rPr>
          <w:rFonts w:ascii="Times New Roman" w:eastAsia="Fixedsys" w:hAnsi="Times New Roman" w:cs="Times New Roman"/>
          <w:color w:val="000000"/>
          <w:sz w:val="24"/>
          <w:szCs w:val="24"/>
        </w:rPr>
        <w:t xml:space="preserve"> остается устойчивой при максимально возможном шаге по времени</w:t>
      </w:r>
      <w:r w:rsidR="0003047A">
        <w:rPr>
          <w:rFonts w:ascii="Times New Roman" w:eastAsia="Fixedsys" w:hAnsi="Times New Roman" w:cs="Times New Roman"/>
          <w:color w:val="000000"/>
          <w:sz w:val="24"/>
          <w:szCs w:val="24"/>
        </w:rPr>
        <w:t xml:space="preserve"> с целью уменьшить время вычилений</w:t>
      </w:r>
      <w:r w:rsidR="005728EA" w:rsidRPr="005728EA">
        <w:rPr>
          <w:rFonts w:ascii="Times New Roman" w:eastAsia="Fixedsys" w:hAnsi="Times New Roman" w:cs="Times New Roman"/>
          <w:color w:val="000000"/>
          <w:sz w:val="24"/>
          <w:szCs w:val="24"/>
        </w:rPr>
        <w:t>. Схема реали</w:t>
      </w:r>
      <w:r w:rsidR="003F131E">
        <w:rPr>
          <w:rFonts w:ascii="Times New Roman" w:eastAsia="Fixedsys" w:hAnsi="Times New Roman" w:cs="Times New Roman"/>
          <w:color w:val="000000"/>
          <w:sz w:val="24"/>
          <w:szCs w:val="24"/>
        </w:rPr>
        <w:t xml:space="preserve">зована в компьютерной </w:t>
      </w:r>
      <w:r w:rsidR="005728EA" w:rsidRPr="005728EA">
        <w:rPr>
          <w:rFonts w:ascii="Times New Roman" w:eastAsia="Fixedsys" w:hAnsi="Times New Roman" w:cs="Times New Roman"/>
          <w:color w:val="000000"/>
          <w:sz w:val="24"/>
          <w:szCs w:val="24"/>
        </w:rPr>
        <w:t>программе ПЕРЕСВЕТ.</w:t>
      </w:r>
      <w:r w:rsidR="005728EA" w:rsidRPr="005728EA">
        <w:rPr>
          <w:rFonts w:ascii="Times New Roman" w:hAnsi="Times New Roman" w:cs="Times New Roman"/>
          <w:sz w:val="24"/>
          <w:szCs w:val="24"/>
        </w:rPr>
        <w:t xml:space="preserve"> </w:t>
      </w:r>
    </w:p>
    <w:p w:rsidR="00831D49" w:rsidRDefault="00831D49" w:rsidP="00831D49">
      <w:pPr>
        <w:spacing w:after="0" w:line="240" w:lineRule="auto"/>
        <w:jc w:val="both"/>
        <w:rPr>
          <w:rFonts w:ascii="Times New Roman" w:hAnsi="Times New Roman" w:cs="Times New Roman"/>
          <w:sz w:val="24"/>
          <w:szCs w:val="24"/>
        </w:rPr>
      </w:pPr>
    </w:p>
    <w:p w:rsidR="00831D49" w:rsidRPr="00831D49" w:rsidRDefault="00831D49" w:rsidP="00831D49">
      <w:pPr>
        <w:spacing w:after="0" w:line="240" w:lineRule="auto"/>
        <w:jc w:val="both"/>
        <w:rPr>
          <w:rFonts w:ascii="Times New Roman" w:hAnsi="Times New Roman" w:cs="Times New Roman"/>
          <w:b/>
          <w:sz w:val="24"/>
          <w:szCs w:val="24"/>
        </w:rPr>
      </w:pPr>
      <w:r w:rsidRPr="00831D49">
        <w:rPr>
          <w:rFonts w:ascii="Times New Roman" w:hAnsi="Times New Roman" w:cs="Times New Roman"/>
          <w:b/>
          <w:sz w:val="24"/>
          <w:szCs w:val="24"/>
        </w:rPr>
        <w:t xml:space="preserve">2.1.1.а. Типы аппроксимации магнитной диффузии с целью выбора наиболее устойчивой конечно-разностной схемы </w:t>
      </w:r>
    </w:p>
    <w:p w:rsidR="00844F2F" w:rsidRPr="008E05EA" w:rsidRDefault="005728EA" w:rsidP="00C44530">
      <w:pPr>
        <w:spacing w:after="0" w:line="240" w:lineRule="auto"/>
        <w:ind w:firstLine="284"/>
        <w:jc w:val="both"/>
        <w:rPr>
          <w:rFonts w:ascii="Times New Roman" w:hAnsi="Times New Roman" w:cs="Times New Roman"/>
          <w:b/>
          <w:sz w:val="24"/>
          <w:szCs w:val="24"/>
        </w:rPr>
      </w:pPr>
      <w:r w:rsidRPr="005728EA">
        <w:rPr>
          <w:rFonts w:ascii="Times New Roman" w:eastAsia="Fixedsys" w:hAnsi="Times New Roman" w:cs="Times New Roman"/>
          <w:sz w:val="24"/>
          <w:szCs w:val="24"/>
        </w:rPr>
        <w:t xml:space="preserve">Устойчивая конечно-разностная схема должна аппроксимировать уравнение магнитной индукции (1), в котором диффузионный член берется в виде </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sym w:font="Symbol" w:char="F044"/>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а не -rot(</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t>rot</w:t>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Для этой цели необходимо сохранение магнитного потока через границу каждой ячейки разностной схемы, что означает равенство нулю с высокой точностью конечно-разностного аналога [div</w:t>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если величины правильно заданы на элементах сетки разностной схемы. Для консервативной относительно магнитного потока разностной схемы конечно-разностные аналоги [</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sym w:font="Symbol" w:char="F044"/>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xml:space="preserve"> и [-rot(</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t>rot</w:t>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совпадают. Если в конечно-разностной схеме магнитный поток сохраняется с большой точностью, то схема с аппроксимацией конечными разностями диффузионного члена в форме [-rot(</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t>rot</w:t>
      </w:r>
      <w:r w:rsidRPr="005728EA">
        <w:rPr>
          <w:rFonts w:ascii="Times New Roman" w:eastAsia="Fixedsys" w:hAnsi="Times New Roman" w:cs="Times New Roman"/>
          <w:b/>
          <w:sz w:val="24"/>
          <w:szCs w:val="24"/>
        </w:rPr>
        <w:t>B</w:t>
      </w:r>
      <w:r w:rsidRPr="005728EA">
        <w:rPr>
          <w:rFonts w:ascii="Times New Roman" w:eastAsia="Fixedsys" w:hAnsi="Times New Roman" w:cs="Times New Roman"/>
          <w:sz w:val="24"/>
          <w:szCs w:val="24"/>
        </w:rPr>
        <w:t>)] также устойчива, поскольку этот диффузионный член с большой точностью равен [</w:t>
      </w:r>
      <w:r w:rsidRPr="005728EA">
        <w:rPr>
          <w:rFonts w:ascii="Times New Roman" w:eastAsia="Fixedsys" w:hAnsi="Times New Roman" w:cs="Times New Roman"/>
          <w:sz w:val="24"/>
          <w:szCs w:val="24"/>
        </w:rPr>
        <w:sym w:font="Symbol" w:char="F06E"/>
      </w:r>
      <w:r w:rsidRPr="005728EA">
        <w:rPr>
          <w:rFonts w:ascii="Times New Roman" w:eastAsia="Fixedsys" w:hAnsi="Times New Roman" w:cs="Times New Roman"/>
          <w:sz w:val="24"/>
          <w:szCs w:val="24"/>
          <w:vertAlign w:val="subscript"/>
        </w:rPr>
        <w:t>m</w:t>
      </w:r>
      <w:r w:rsidRPr="005728EA">
        <w:rPr>
          <w:rFonts w:ascii="Times New Roman" w:eastAsia="Fixedsys" w:hAnsi="Times New Roman" w:cs="Times New Roman"/>
          <w:sz w:val="24"/>
          <w:szCs w:val="24"/>
        </w:rPr>
        <w:sym w:font="Symbol" w:char="F044"/>
      </w:r>
      <w:r w:rsidRPr="005728EA">
        <w:rPr>
          <w:rFonts w:ascii="Times New Roman" w:eastAsia="Fixedsys" w:hAnsi="Times New Roman" w:cs="Times New Roman"/>
          <w:b/>
          <w:sz w:val="24"/>
          <w:szCs w:val="24"/>
        </w:rPr>
        <w:t>B]</w:t>
      </w:r>
      <w:r w:rsidR="00A03793">
        <w:rPr>
          <w:rFonts w:ascii="Times New Roman" w:eastAsia="Fixedsys" w:hAnsi="Times New Roman" w:cs="Times New Roman"/>
          <w:sz w:val="24"/>
          <w:szCs w:val="24"/>
        </w:rPr>
        <w:t>. П</w:t>
      </w:r>
      <w:r w:rsidRPr="005728EA">
        <w:rPr>
          <w:rFonts w:ascii="Times New Roman" w:eastAsia="Fixedsys" w:hAnsi="Times New Roman" w:cs="Times New Roman"/>
          <w:sz w:val="24"/>
          <w:szCs w:val="24"/>
        </w:rPr>
        <w:t>ри решении конечно-разностной схемы методом итераций, величины в центральной точке шаблона могут быть взяты как на текущей итерации, так и на следующей итерации</w:t>
      </w:r>
      <w:r w:rsidRPr="00C44AD3">
        <w:rPr>
          <w:rFonts w:ascii="Times New Roman" w:eastAsia="Fixedsys" w:hAnsi="Times New Roman" w:cs="Times New Roman"/>
          <w:sz w:val="24"/>
          <w:szCs w:val="24"/>
        </w:rPr>
        <w:t xml:space="preserve">. </w:t>
      </w:r>
      <w:r w:rsidRPr="00C44AD3">
        <w:rPr>
          <w:rFonts w:ascii="Times New Roman" w:hAnsi="Times New Roman" w:cs="Times New Roman"/>
          <w:sz w:val="24"/>
          <w:szCs w:val="24"/>
        </w:rPr>
        <w:t>Возникает возможность использования различных вариантов разностной схемы.</w:t>
      </w:r>
      <w:r w:rsidRPr="00C44AD3">
        <w:rPr>
          <w:rFonts w:ascii="Times New Roman" w:eastAsia="Fixedsys" w:hAnsi="Times New Roman" w:cs="Times New Roman"/>
          <w:sz w:val="24"/>
          <w:szCs w:val="24"/>
        </w:rPr>
        <w:t xml:space="preserve"> Все</w:t>
      </w:r>
      <w:r w:rsidRPr="005728EA">
        <w:rPr>
          <w:rFonts w:ascii="Times New Roman" w:eastAsia="Fixedsys" w:hAnsi="Times New Roman" w:cs="Times New Roman"/>
          <w:sz w:val="24"/>
          <w:szCs w:val="24"/>
        </w:rPr>
        <w:t xml:space="preserve"> возможные варианты схемы, консервативной относительно магнитного потока, программно реализованы.</w:t>
      </w:r>
      <w:r w:rsidR="00A03793">
        <w:rPr>
          <w:rFonts w:ascii="Times New Roman" w:eastAsia="Fixedsys" w:hAnsi="Times New Roman" w:cs="Times New Roman"/>
          <w:sz w:val="24"/>
          <w:szCs w:val="24"/>
        </w:rPr>
        <w:t xml:space="preserve"> О</w:t>
      </w:r>
      <w:r w:rsidR="00A03793" w:rsidRPr="005728EA">
        <w:rPr>
          <w:rFonts w:ascii="Times New Roman" w:eastAsia="Fixedsys" w:hAnsi="Times New Roman" w:cs="Times New Roman"/>
          <w:sz w:val="24"/>
          <w:szCs w:val="24"/>
        </w:rPr>
        <w:t>собенно высокая устойчивость достигается, если эта схема неявная</w:t>
      </w:r>
      <w:r w:rsidR="00A03793">
        <w:rPr>
          <w:rFonts w:ascii="Times New Roman" w:eastAsia="Fixedsys" w:hAnsi="Times New Roman" w:cs="Times New Roman"/>
          <w:sz w:val="24"/>
          <w:szCs w:val="24"/>
        </w:rPr>
        <w:t xml:space="preserve">, </w:t>
      </w:r>
      <w:r w:rsidR="000A4891">
        <w:rPr>
          <w:rFonts w:ascii="Times New Roman" w:eastAsia="Fixedsys" w:hAnsi="Times New Roman" w:cs="Times New Roman"/>
          <w:sz w:val="24"/>
          <w:szCs w:val="24"/>
        </w:rPr>
        <w:t xml:space="preserve">и члены переноса аппроксимируются конечными разностями, </w:t>
      </w:r>
      <w:r w:rsidR="000A4891" w:rsidRPr="00C722D2">
        <w:rPr>
          <w:rFonts w:ascii="Times New Roman" w:eastAsia="Fixedsys" w:hAnsi="Times New Roman" w:cs="Times New Roman"/>
          <w:sz w:val="24"/>
          <w:szCs w:val="24"/>
        </w:rPr>
        <w:t>направленными против потока</w:t>
      </w:r>
      <w:r w:rsidR="00A03793" w:rsidRPr="00C722D2">
        <w:rPr>
          <w:rFonts w:ascii="Times New Roman" w:eastAsia="Fixedsys" w:hAnsi="Times New Roman" w:cs="Times New Roman"/>
          <w:sz w:val="24"/>
          <w:szCs w:val="24"/>
        </w:rPr>
        <w:t xml:space="preserve"> (</w:t>
      </w:r>
      <w:r w:rsidR="000A4891" w:rsidRPr="00C722D2">
        <w:rPr>
          <w:rFonts w:ascii="Times New Roman" w:eastAsia="Fixedsys" w:hAnsi="Times New Roman" w:cs="Times New Roman"/>
          <w:sz w:val="24"/>
          <w:szCs w:val="24"/>
        </w:rPr>
        <w:t>мы не будем гнаться за высокой точностью аппроксимации производных конечными разностями, поскольку нашей целью является достижение максимально возможно устойчивости схемы,</w:t>
      </w:r>
      <w:r w:rsidR="00A03793" w:rsidRPr="00C722D2">
        <w:rPr>
          <w:rFonts w:ascii="Times New Roman" w:eastAsia="Fixedsys" w:hAnsi="Times New Roman" w:cs="Times New Roman"/>
          <w:sz w:val="24"/>
          <w:szCs w:val="24"/>
        </w:rPr>
        <w:t xml:space="preserve"> </w:t>
      </w:r>
      <w:r w:rsidR="000A4891" w:rsidRPr="00C722D2">
        <w:rPr>
          <w:rFonts w:ascii="Times New Roman" w:eastAsia="Fixedsys" w:hAnsi="Times New Roman" w:cs="Times New Roman"/>
          <w:sz w:val="24"/>
          <w:szCs w:val="24"/>
        </w:rPr>
        <w:t>тем более, что</w:t>
      </w:r>
      <w:r w:rsidR="00A03793" w:rsidRPr="00C722D2">
        <w:rPr>
          <w:rFonts w:ascii="Times New Roman" w:eastAsia="Fixedsys" w:hAnsi="Times New Roman" w:cs="Times New Roman"/>
          <w:sz w:val="24"/>
          <w:szCs w:val="24"/>
        </w:rPr>
        <w:t xml:space="preserve"> для наших целей вполне подходит</w:t>
      </w:r>
      <w:r w:rsidR="00164765">
        <w:rPr>
          <w:rFonts w:ascii="Times New Roman" w:eastAsia="Fixedsys" w:hAnsi="Times New Roman" w:cs="Times New Roman"/>
          <w:sz w:val="24"/>
          <w:szCs w:val="24"/>
        </w:rPr>
        <w:t xml:space="preserve"> точность аппроксимации</w:t>
      </w:r>
      <w:r w:rsidR="00A03793" w:rsidRPr="00C722D2">
        <w:rPr>
          <w:rFonts w:ascii="Times New Roman" w:eastAsia="Fixedsys" w:hAnsi="Times New Roman" w:cs="Times New Roman"/>
          <w:sz w:val="24"/>
          <w:szCs w:val="24"/>
        </w:rPr>
        <w:t xml:space="preserve"> конечных разностей </w:t>
      </w:r>
      <w:r w:rsidR="000A4891" w:rsidRPr="00C722D2">
        <w:rPr>
          <w:rFonts w:ascii="Times New Roman" w:eastAsia="Fixedsys" w:hAnsi="Times New Roman" w:cs="Times New Roman"/>
          <w:sz w:val="24"/>
          <w:szCs w:val="24"/>
        </w:rPr>
        <w:t>первого порядка</w:t>
      </w:r>
      <w:r w:rsidR="00A03793" w:rsidRPr="00C722D2">
        <w:rPr>
          <w:rFonts w:ascii="Times New Roman" w:eastAsia="Fixedsys" w:hAnsi="Times New Roman" w:cs="Times New Roman"/>
          <w:sz w:val="24"/>
          <w:szCs w:val="24"/>
        </w:rPr>
        <w:t>)</w:t>
      </w:r>
      <w:r w:rsidR="000A4891" w:rsidRPr="00C722D2">
        <w:rPr>
          <w:rFonts w:ascii="Times New Roman" w:eastAsia="Fixedsys" w:hAnsi="Times New Roman" w:cs="Times New Roman"/>
          <w:sz w:val="24"/>
          <w:szCs w:val="24"/>
        </w:rPr>
        <w:t>.</w:t>
      </w:r>
      <w:r w:rsidR="00A03793" w:rsidRPr="00C722D2">
        <w:rPr>
          <w:rFonts w:ascii="Times New Roman" w:eastAsia="Fixedsys" w:hAnsi="Times New Roman" w:cs="Times New Roman"/>
          <w:sz w:val="24"/>
          <w:szCs w:val="24"/>
        </w:rPr>
        <w:t xml:space="preserve"> </w:t>
      </w:r>
      <w:r w:rsidR="00C722D2" w:rsidRPr="00C722D2">
        <w:rPr>
          <w:rFonts w:ascii="Times New Roman" w:hAnsi="Times New Roman" w:cs="Times New Roman"/>
          <w:sz w:val="24"/>
          <w:szCs w:val="24"/>
        </w:rPr>
        <w:t xml:space="preserve">Необходимо будет улучшить все варианты конечно-разностной схемы, консервативной относительно магнитного потока, путем более </w:t>
      </w:r>
      <w:r w:rsidR="00C722D2" w:rsidRPr="0047370C">
        <w:rPr>
          <w:rFonts w:ascii="Times New Roman" w:hAnsi="Times New Roman" w:cs="Times New Roman"/>
          <w:sz w:val="24"/>
          <w:szCs w:val="24"/>
        </w:rPr>
        <w:t>точного задания величин на элементах сетки конечно-разностной схемы</w:t>
      </w:r>
      <w:r w:rsidR="001B4EF3" w:rsidRPr="0047370C">
        <w:rPr>
          <w:rFonts w:ascii="Times New Roman" w:hAnsi="Times New Roman" w:cs="Times New Roman"/>
          <w:sz w:val="24"/>
          <w:szCs w:val="24"/>
        </w:rPr>
        <w:t>.</w:t>
      </w:r>
      <w:r w:rsidR="00A03793" w:rsidRPr="0047370C">
        <w:rPr>
          <w:rFonts w:ascii="Times New Roman" w:eastAsia="Fixedsys" w:hAnsi="Times New Roman" w:cs="Times New Roman"/>
          <w:sz w:val="24"/>
          <w:szCs w:val="24"/>
        </w:rPr>
        <w:t xml:space="preserve"> </w:t>
      </w:r>
      <w:r w:rsidR="006279CF" w:rsidRPr="0047370C">
        <w:rPr>
          <w:rFonts w:ascii="Times New Roman" w:eastAsia="Fixedsys" w:hAnsi="Times New Roman" w:cs="Times New Roman"/>
          <w:sz w:val="24"/>
          <w:szCs w:val="24"/>
        </w:rPr>
        <w:t>Для этой цели недавно было</w:t>
      </w:r>
      <w:r w:rsidR="00164765" w:rsidRPr="0047370C">
        <w:rPr>
          <w:rFonts w:ascii="Times New Roman" w:eastAsia="Fixedsys" w:hAnsi="Times New Roman" w:cs="Times New Roman"/>
          <w:sz w:val="24"/>
          <w:szCs w:val="24"/>
        </w:rPr>
        <w:t xml:space="preserve"> </w:t>
      </w:r>
      <w:r w:rsidR="006279CF" w:rsidRPr="0047370C">
        <w:rPr>
          <w:rFonts w:ascii="Times New Roman" w:hAnsi="Times New Roman" w:cs="Times New Roman"/>
          <w:sz w:val="24"/>
          <w:szCs w:val="24"/>
        </w:rPr>
        <w:t>более аккуратно визуально представлено расположение величин на трехмерной сетке конечно-разностной схемы, консервативной относительно магнитного потока.</w:t>
      </w:r>
      <w:r w:rsidR="006279CF" w:rsidRPr="0047370C">
        <w:rPr>
          <w:rFonts w:ascii="Times New Roman" w:eastAsia="Fixedsys" w:hAnsi="Times New Roman" w:cs="Times New Roman"/>
          <w:sz w:val="24"/>
          <w:szCs w:val="24"/>
        </w:rPr>
        <w:t xml:space="preserve"> Н</w:t>
      </w:r>
      <w:r w:rsidR="00A32CCE" w:rsidRPr="0047370C">
        <w:rPr>
          <w:rFonts w:ascii="Times New Roman" w:eastAsia="Fixedsys" w:hAnsi="Times New Roman" w:cs="Times New Roman"/>
          <w:sz w:val="24"/>
          <w:szCs w:val="24"/>
        </w:rPr>
        <w:t>еобходимо</w:t>
      </w:r>
      <w:r w:rsidRPr="0047370C">
        <w:rPr>
          <w:rFonts w:ascii="Times New Roman" w:eastAsia="Fixedsys" w:hAnsi="Times New Roman" w:cs="Times New Roman"/>
          <w:sz w:val="24"/>
          <w:szCs w:val="24"/>
        </w:rPr>
        <w:t xml:space="preserve"> вы</w:t>
      </w:r>
      <w:r w:rsidR="00A32CCE" w:rsidRPr="0047370C">
        <w:rPr>
          <w:rFonts w:ascii="Times New Roman" w:eastAsia="Fixedsys" w:hAnsi="Times New Roman" w:cs="Times New Roman"/>
          <w:sz w:val="24"/>
          <w:szCs w:val="24"/>
        </w:rPr>
        <w:t>бирать</w:t>
      </w:r>
      <w:r w:rsidRPr="0047370C">
        <w:rPr>
          <w:rFonts w:ascii="Times New Roman" w:eastAsia="Fixedsys" w:hAnsi="Times New Roman" w:cs="Times New Roman"/>
          <w:sz w:val="24"/>
          <w:szCs w:val="24"/>
        </w:rPr>
        <w:t xml:space="preserve"> вариант, при котором разностная схема наиболее устойчива и требует наименьшего числа итераций для решения</w:t>
      </w:r>
      <w:r w:rsidR="00C722D2" w:rsidRPr="0047370C">
        <w:rPr>
          <w:rFonts w:ascii="Times New Roman" w:eastAsia="Fixedsys" w:hAnsi="Times New Roman" w:cs="Times New Roman"/>
          <w:sz w:val="24"/>
          <w:szCs w:val="24"/>
        </w:rPr>
        <w:t xml:space="preserve"> </w:t>
      </w:r>
      <w:r w:rsidR="0047370C" w:rsidRPr="0047370C">
        <w:rPr>
          <w:rFonts w:ascii="Times New Roman" w:hAnsi="Times New Roman" w:cs="Times New Roman"/>
          <w:sz w:val="24"/>
          <w:szCs w:val="24"/>
        </w:rPr>
        <w:t>для каждого этапа расчета, характеризуемого возмущением магнитного поля на границе солнечной поверхности (фотосферы) и развитием численной неустойчивости на нефотосферной границе, которая стабилизируется применением разработанных методов</w:t>
      </w:r>
      <w:r w:rsidRPr="0047370C">
        <w:rPr>
          <w:rFonts w:ascii="Times New Roman" w:eastAsia="Fixedsys" w:hAnsi="Times New Roman" w:cs="Times New Roman"/>
          <w:sz w:val="24"/>
          <w:szCs w:val="24"/>
        </w:rPr>
        <w:t xml:space="preserve">. </w:t>
      </w:r>
    </w:p>
    <w:p w:rsidR="00831D49" w:rsidRDefault="00831D49" w:rsidP="00885233">
      <w:pPr>
        <w:spacing w:after="0" w:line="240" w:lineRule="auto"/>
        <w:jc w:val="both"/>
        <w:rPr>
          <w:rFonts w:ascii="Times New Roman" w:hAnsi="Times New Roman" w:cs="Times New Roman"/>
          <w:sz w:val="24"/>
          <w:szCs w:val="24"/>
        </w:rPr>
      </w:pPr>
    </w:p>
    <w:p w:rsidR="004C063A" w:rsidRPr="00FA6A9A" w:rsidRDefault="004C063A" w:rsidP="00885233">
      <w:pPr>
        <w:spacing w:after="0" w:line="240" w:lineRule="auto"/>
        <w:jc w:val="both"/>
        <w:rPr>
          <w:rFonts w:ascii="Times New Roman" w:hAnsi="Times New Roman" w:cs="Times New Roman"/>
          <w:b/>
          <w:sz w:val="24"/>
          <w:szCs w:val="24"/>
        </w:rPr>
      </w:pPr>
      <w:r w:rsidRPr="00FA6A9A">
        <w:rPr>
          <w:rFonts w:ascii="Times New Roman" w:hAnsi="Times New Roman" w:cs="Times New Roman"/>
          <w:b/>
          <w:sz w:val="24"/>
          <w:szCs w:val="24"/>
        </w:rPr>
        <w:t xml:space="preserve">2.1.1.б </w:t>
      </w:r>
      <w:r w:rsidR="00DD7601" w:rsidRPr="00FA6A9A">
        <w:rPr>
          <w:rFonts w:ascii="Times New Roman" w:hAnsi="Times New Roman" w:cs="Times New Roman"/>
          <w:b/>
          <w:sz w:val="24"/>
          <w:szCs w:val="24"/>
        </w:rPr>
        <w:t>Добавка искусственной вязкости порядка сеточной вязкости с целью сглаживания возмущений численной неустойчивости</w:t>
      </w:r>
      <w:r w:rsidR="00FA6A9A" w:rsidRPr="00FA6A9A">
        <w:rPr>
          <w:rFonts w:ascii="Times New Roman" w:hAnsi="Times New Roman" w:cs="Times New Roman"/>
          <w:b/>
          <w:sz w:val="24"/>
          <w:szCs w:val="24"/>
        </w:rPr>
        <w:t xml:space="preserve"> внутри расчетной области</w:t>
      </w:r>
      <w:r w:rsidR="00FA6A9A">
        <w:rPr>
          <w:rFonts w:ascii="Times New Roman" w:hAnsi="Times New Roman" w:cs="Times New Roman"/>
          <w:b/>
          <w:sz w:val="24"/>
          <w:szCs w:val="24"/>
        </w:rPr>
        <w:t xml:space="preserve"> </w:t>
      </w:r>
    </w:p>
    <w:p w:rsidR="00AF3322" w:rsidRDefault="00AB0775" w:rsidP="00C44530">
      <w:pPr>
        <w:spacing w:after="0" w:line="240" w:lineRule="auto"/>
        <w:ind w:firstLine="284"/>
        <w:jc w:val="both"/>
        <w:rPr>
          <w:rFonts w:ascii="Times New Roman" w:hAnsi="Times New Roman" w:cs="Times New Roman"/>
          <w:sz w:val="24"/>
          <w:szCs w:val="24"/>
          <w:highlight w:val="magenta"/>
        </w:rPr>
      </w:pPr>
      <w:r>
        <w:rPr>
          <w:rFonts w:ascii="Times New Roman" w:hAnsi="Times New Roman" w:cs="Times New Roman"/>
          <w:sz w:val="24"/>
          <w:szCs w:val="24"/>
        </w:rPr>
        <w:t xml:space="preserve">Для улучшения устойчивости конечно-разностной схемы, также, нужно будет добавить член вязкости с величиной вязкости, равной сеточной вязкости, т. е. вязкости, которая получается в результате аппроксимации производных конечными разностями при противопоточной аппроксимации. Величина этой сеточной вязкости в безразмерном представлении уравнений составит </w:t>
      </w:r>
      <w:r>
        <w:rPr>
          <w:rFonts w:ascii="Times New Roman" w:hAnsi="Times New Roman" w:cs="Times New Roman"/>
          <w:sz w:val="24"/>
          <w:szCs w:val="24"/>
          <w:lang w:val="en-US"/>
        </w:rPr>
        <w:t>Vh</w:t>
      </w:r>
      <w:r>
        <w:rPr>
          <w:rFonts w:ascii="Times New Roman" w:hAnsi="Times New Roman" w:cs="Times New Roman"/>
          <w:sz w:val="24"/>
          <w:szCs w:val="24"/>
        </w:rPr>
        <w:t xml:space="preserve">, где </w:t>
      </w:r>
      <w:r>
        <w:rPr>
          <w:rFonts w:ascii="Times New Roman" w:hAnsi="Times New Roman" w:cs="Times New Roman"/>
          <w:sz w:val="24"/>
          <w:szCs w:val="24"/>
          <w:lang w:val="en-US"/>
        </w:rPr>
        <w:t>V</w:t>
      </w:r>
      <w:r w:rsidRPr="00EF4E15">
        <w:rPr>
          <w:rFonts w:ascii="Times New Roman" w:hAnsi="Times New Roman" w:cs="Times New Roman"/>
          <w:sz w:val="24"/>
          <w:szCs w:val="24"/>
        </w:rPr>
        <w:t xml:space="preserve"> - </w:t>
      </w:r>
      <w:r>
        <w:rPr>
          <w:rFonts w:ascii="Times New Roman" w:hAnsi="Times New Roman" w:cs="Times New Roman"/>
          <w:sz w:val="24"/>
          <w:szCs w:val="24"/>
        </w:rPr>
        <w:t xml:space="preserve">величина скорости, а </w:t>
      </w:r>
      <w:r>
        <w:rPr>
          <w:rFonts w:ascii="Times New Roman" w:hAnsi="Times New Roman" w:cs="Times New Roman"/>
          <w:sz w:val="24"/>
          <w:szCs w:val="24"/>
          <w:lang w:val="en-US"/>
        </w:rPr>
        <w:t>h</w:t>
      </w:r>
      <w:r>
        <w:rPr>
          <w:rFonts w:ascii="Times New Roman" w:hAnsi="Times New Roman" w:cs="Times New Roman"/>
          <w:sz w:val="24"/>
          <w:szCs w:val="24"/>
        </w:rPr>
        <w:t xml:space="preserve"> - безразмерный шаг сетки в данной точке. Добавка такого члена практически не изменит влияния вязкости, поскольку эта вязкость оказывает влияние на решение вследствие аппроксимации производных конечными разностями, даже если такой вязкий член не добавлен в явном виде. Однако такой вязкий член может сделать численное решение более гладким, может ликвидировать скачки величин от точки к точке сетки, которые, в первую очередь могут быть вызваны распространением возмущений от мест появления численной </w:t>
      </w:r>
      <w:r>
        <w:rPr>
          <w:rFonts w:ascii="Times New Roman" w:hAnsi="Times New Roman" w:cs="Times New Roman"/>
          <w:sz w:val="24"/>
          <w:szCs w:val="24"/>
        </w:rPr>
        <w:lastRenderedPageBreak/>
        <w:t>неустойчивости вблизи границы расчетной области. Тем самым, этот вязкий член может повысить устойчивость конечно-разностной схемы.</w:t>
      </w:r>
      <w:r w:rsidR="0060029A">
        <w:rPr>
          <w:rFonts w:ascii="Times New Roman" w:hAnsi="Times New Roman" w:cs="Times New Roman"/>
          <w:sz w:val="24"/>
          <w:szCs w:val="24"/>
        </w:rPr>
        <w:t xml:space="preserve"> </w:t>
      </w:r>
    </w:p>
    <w:p w:rsidR="00AB0775" w:rsidRDefault="00AB0775" w:rsidP="00885233">
      <w:pPr>
        <w:spacing w:after="0" w:line="240" w:lineRule="auto"/>
        <w:jc w:val="both"/>
        <w:rPr>
          <w:rFonts w:ascii="Times New Roman" w:hAnsi="Times New Roman" w:cs="Times New Roman"/>
          <w:sz w:val="24"/>
          <w:szCs w:val="24"/>
          <w:highlight w:val="magenta"/>
        </w:rPr>
      </w:pPr>
    </w:p>
    <w:p w:rsidR="004C063A" w:rsidRPr="00A24737" w:rsidRDefault="004C063A" w:rsidP="00885233">
      <w:pPr>
        <w:spacing w:after="0" w:line="240" w:lineRule="auto"/>
        <w:jc w:val="both"/>
        <w:rPr>
          <w:rFonts w:ascii="Times New Roman" w:hAnsi="Times New Roman" w:cs="Times New Roman"/>
          <w:b/>
          <w:sz w:val="24"/>
          <w:szCs w:val="24"/>
        </w:rPr>
      </w:pPr>
      <w:r w:rsidRPr="00A24737">
        <w:rPr>
          <w:rFonts w:ascii="Times New Roman" w:hAnsi="Times New Roman" w:cs="Times New Roman"/>
          <w:b/>
          <w:sz w:val="24"/>
          <w:szCs w:val="24"/>
        </w:rPr>
        <w:t>2.1.1.в Выбор типа сетки вблизи границы расчетной области с целью получения наиболее устойчивого численного решения вблизи границы.</w:t>
      </w:r>
      <w:r w:rsidR="00FA6A9A" w:rsidRPr="00A24737">
        <w:rPr>
          <w:rFonts w:ascii="Times New Roman" w:hAnsi="Times New Roman" w:cs="Times New Roman"/>
          <w:b/>
          <w:sz w:val="24"/>
          <w:szCs w:val="24"/>
        </w:rPr>
        <w:t xml:space="preserve"> </w:t>
      </w:r>
    </w:p>
    <w:p w:rsidR="00A24737" w:rsidRPr="00A24737" w:rsidRDefault="00A24737" w:rsidP="00C44530">
      <w:pPr>
        <w:spacing w:after="0" w:line="240" w:lineRule="auto"/>
        <w:ind w:firstLine="284"/>
        <w:jc w:val="both"/>
        <w:rPr>
          <w:rFonts w:ascii="Times New Roman" w:hAnsi="Times New Roman" w:cs="Times New Roman"/>
          <w:sz w:val="24"/>
          <w:szCs w:val="24"/>
        </w:rPr>
      </w:pPr>
      <w:r w:rsidRPr="00A24737">
        <w:rPr>
          <w:rFonts w:ascii="Times New Roman" w:hAnsi="Times New Roman" w:cs="Times New Roman"/>
          <w:sz w:val="24"/>
          <w:szCs w:val="24"/>
        </w:rPr>
        <w:t>Опыт расчета показал необходимость правильного выбора сетки разностной схемы</w:t>
      </w:r>
      <w:r>
        <w:rPr>
          <w:rFonts w:ascii="Times New Roman" w:hAnsi="Times New Roman" w:cs="Times New Roman"/>
          <w:sz w:val="24"/>
          <w:szCs w:val="24"/>
        </w:rPr>
        <w:t xml:space="preserve"> для получения устойчивого решения вблизи границы, так, чтобы при этом</w:t>
      </w:r>
      <w:r w:rsidRPr="00A24737">
        <w:rPr>
          <w:rFonts w:ascii="Times New Roman" w:hAnsi="Times New Roman" w:cs="Times New Roman"/>
          <w:sz w:val="24"/>
          <w:szCs w:val="24"/>
        </w:rPr>
        <w:t xml:space="preserve"> заданное на фотосфере изменение магнитного поля могло привести к изменениям магнитного поля, скорости и других величин в точках на фотосфере и соседних с ними точками, точнее всего соответствующим решению дифференциальных уравнений. В используемой консервативной относительно магнитного потока конечно-разностной схеме величины компонент магнитного поля и величины плотности плазмы, температуры и компонент скорости определены в разных точках (величины компонент магнитного поля задавались в виде магнитных потоков через грани ячеек сетки, а величины плотности, температуры и компонент скорости задавались в точках, расположенных в углах ячеек). Пространственная сетка может быть типа 0, когда в самой крайней точке границы задаются плотность, скорость и температура, а может быть типа 1, когда в самой крайней точке границы задается магнитное поле (Рис. </w:t>
      </w:r>
      <w:r w:rsidR="004D0DE5">
        <w:rPr>
          <w:rFonts w:ascii="Times New Roman" w:hAnsi="Times New Roman" w:cs="Times New Roman"/>
          <w:sz w:val="24"/>
          <w:szCs w:val="24"/>
        </w:rPr>
        <w:t>2.</w:t>
      </w:r>
      <w:r w:rsidRPr="00A24737">
        <w:rPr>
          <w:rFonts w:ascii="Times New Roman" w:hAnsi="Times New Roman" w:cs="Times New Roman"/>
          <w:sz w:val="24"/>
          <w:szCs w:val="24"/>
        </w:rPr>
        <w:t xml:space="preserve">1). </w:t>
      </w:r>
    </w:p>
    <w:p w:rsidR="004C063A" w:rsidRDefault="00AB007D" w:rsidP="00F40372">
      <w:pPr>
        <w:spacing w:after="0" w:line="240" w:lineRule="auto"/>
        <w:jc w:val="center"/>
        <w:rPr>
          <w:rFonts w:ascii="Times New Roman" w:hAnsi="Times New Roman" w:cs="Times New Roman"/>
          <w:sz w:val="24"/>
          <w:szCs w:val="24"/>
          <w:highlight w:val="magenta"/>
        </w:rPr>
      </w:pPr>
      <w:r>
        <w:rPr>
          <w:rFonts w:ascii="Times New Roman" w:hAnsi="Times New Roman" w:cs="Times New Roman"/>
          <w:noProof/>
          <w:sz w:val="24"/>
          <w:szCs w:val="24"/>
          <w:lang w:eastAsia="ru-RU"/>
        </w:rPr>
        <w:drawing>
          <wp:inline distT="0" distB="0" distL="0" distR="0">
            <wp:extent cx="5932170" cy="25965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932170" cy="2596515"/>
                    </a:xfrm>
                    <a:prstGeom prst="rect">
                      <a:avLst/>
                    </a:prstGeom>
                    <a:noFill/>
                    <a:ln w="9525">
                      <a:noFill/>
                      <a:miter lim="800000"/>
                      <a:headEnd/>
                      <a:tailEnd/>
                    </a:ln>
                  </pic:spPr>
                </pic:pic>
              </a:graphicData>
            </a:graphic>
          </wp:inline>
        </w:drawing>
      </w:r>
    </w:p>
    <w:p w:rsidR="00A24737" w:rsidRPr="00F40372" w:rsidRDefault="00F40372" w:rsidP="00367497">
      <w:pPr>
        <w:spacing w:after="0" w:line="240" w:lineRule="auto"/>
        <w:jc w:val="center"/>
        <w:rPr>
          <w:rFonts w:ascii="Times New Roman" w:hAnsi="Times New Roman" w:cs="Times New Roman"/>
          <w:sz w:val="24"/>
          <w:szCs w:val="24"/>
          <w:highlight w:val="magenta"/>
        </w:rPr>
      </w:pPr>
      <w:r w:rsidRPr="00F40372">
        <w:rPr>
          <w:rFonts w:ascii="Times New Roman" w:hAnsi="Times New Roman" w:cs="Times New Roman"/>
          <w:sz w:val="24"/>
          <w:szCs w:val="24"/>
        </w:rPr>
        <w:t>Рис. 2.1. Типы пространственных сеток конечно-разностной схемы, консервативной относительно магнитного потока.</w:t>
      </w:r>
    </w:p>
    <w:p w:rsidR="004C063A" w:rsidRPr="00411160" w:rsidRDefault="004C063A" w:rsidP="00F40372">
      <w:pPr>
        <w:spacing w:after="0" w:line="240" w:lineRule="auto"/>
        <w:jc w:val="both"/>
        <w:rPr>
          <w:rFonts w:ascii="Times New Roman" w:hAnsi="Times New Roman" w:cs="Times New Roman"/>
          <w:sz w:val="24"/>
          <w:szCs w:val="24"/>
        </w:rPr>
      </w:pPr>
    </w:p>
    <w:p w:rsidR="00367497" w:rsidRPr="00411160" w:rsidRDefault="00411160" w:rsidP="00C93B6B">
      <w:pPr>
        <w:spacing w:after="0" w:line="240" w:lineRule="auto"/>
        <w:ind w:firstLine="284"/>
        <w:jc w:val="both"/>
        <w:rPr>
          <w:rFonts w:ascii="Times New Roman" w:hAnsi="Times New Roman" w:cs="Times New Roman"/>
          <w:sz w:val="24"/>
          <w:szCs w:val="24"/>
        </w:rPr>
      </w:pPr>
      <w:r w:rsidRPr="00411160">
        <w:rPr>
          <w:rFonts w:ascii="Times New Roman" w:hAnsi="Times New Roman" w:cs="Times New Roman"/>
          <w:sz w:val="24"/>
          <w:szCs w:val="24"/>
        </w:rPr>
        <w:t xml:space="preserve">Ранее для расчетов выбиралась сетка 1-го типа, в проводимом в настоящее время расчете выбрана сетка 0-го типа. Поясним этот выбор. На сетке 0-го типа возрастание задаваемого на границе магнитного поля, а, следовательно, магнитного давления, на границе (на грани ячейки 1, Рис. </w:t>
      </w:r>
      <w:r>
        <w:rPr>
          <w:rFonts w:ascii="Times New Roman" w:hAnsi="Times New Roman" w:cs="Times New Roman"/>
          <w:sz w:val="24"/>
          <w:szCs w:val="24"/>
        </w:rPr>
        <w:t>2.</w:t>
      </w:r>
      <w:r w:rsidRPr="00411160">
        <w:rPr>
          <w:rFonts w:ascii="Times New Roman" w:hAnsi="Times New Roman" w:cs="Times New Roman"/>
          <w:sz w:val="24"/>
          <w:szCs w:val="24"/>
        </w:rPr>
        <w:t xml:space="preserve">1) приведет к увеличению скорости в точке 2, т.е. к ускорению плазмы в область. В то же время, такое возрастание магнитного поля для сетки 1 сразу не приведет у изменению скорости в точке 2, поскольку это граничная точка для </w:t>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 xml:space="preserve"> (в используемой системе координат, ось </w:t>
      </w:r>
      <w:r w:rsidRPr="00411160">
        <w:rPr>
          <w:rFonts w:ascii="Times New Roman" w:hAnsi="Times New Roman" w:cs="Times New Roman"/>
          <w:sz w:val="24"/>
          <w:szCs w:val="24"/>
          <w:lang w:val="en-US"/>
        </w:rPr>
        <w:t>Y</w:t>
      </w:r>
      <w:r w:rsidRPr="00411160">
        <w:rPr>
          <w:rFonts w:ascii="Times New Roman" w:hAnsi="Times New Roman" w:cs="Times New Roman"/>
          <w:sz w:val="24"/>
          <w:szCs w:val="24"/>
        </w:rPr>
        <w:t xml:space="preserve"> направлена перпендикулярно фотосфере), и поэтому значение </w:t>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 xml:space="preserve"> в ней определяется не из решения разностной схемы, а из граничных условий, которые в основной части фотосферной границы имеют вид </w:t>
      </w:r>
      <w:r w:rsidRPr="00411160">
        <w:rPr>
          <w:rFonts w:ascii="Times New Roman" w:hAnsi="Times New Roman" w:cs="Times New Roman"/>
          <w:sz w:val="24"/>
          <w:szCs w:val="24"/>
        </w:rPr>
        <w:sym w:font="Symbol" w:char="F0B6"/>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w:t>
      </w:r>
      <w:r w:rsidRPr="00411160">
        <w:rPr>
          <w:rFonts w:ascii="Times New Roman" w:hAnsi="Times New Roman" w:cs="Times New Roman"/>
          <w:sz w:val="24"/>
          <w:szCs w:val="24"/>
        </w:rPr>
        <w:sym w:font="Symbol" w:char="F0B6"/>
      </w:r>
      <w:r w:rsidRPr="00411160">
        <w:rPr>
          <w:rFonts w:ascii="Times New Roman" w:hAnsi="Times New Roman" w:cs="Times New Roman"/>
          <w:sz w:val="24"/>
          <w:szCs w:val="24"/>
          <w:lang w:val="en-US"/>
        </w:rPr>
        <w:t>y</w:t>
      </w:r>
      <w:r w:rsidRPr="00411160">
        <w:rPr>
          <w:rFonts w:ascii="Times New Roman" w:hAnsi="Times New Roman" w:cs="Times New Roman"/>
          <w:sz w:val="24"/>
          <w:szCs w:val="24"/>
        </w:rPr>
        <w:t xml:space="preserve">=0. Т. е. </w:t>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 xml:space="preserve"> </w:t>
      </w:r>
      <w:r w:rsidR="00D10472">
        <w:rPr>
          <w:rFonts w:ascii="Times New Roman" w:hAnsi="Times New Roman" w:cs="Times New Roman"/>
          <w:sz w:val="24"/>
          <w:szCs w:val="24"/>
        </w:rPr>
        <w:t xml:space="preserve">в </w:t>
      </w:r>
      <w:r w:rsidRPr="00411160">
        <w:rPr>
          <w:rFonts w:ascii="Times New Roman" w:hAnsi="Times New Roman" w:cs="Times New Roman"/>
          <w:sz w:val="24"/>
          <w:szCs w:val="24"/>
        </w:rPr>
        <w:t xml:space="preserve">точке 2 полагается равным найденному из решения разностной схемы </w:t>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 xml:space="preserve"> в точке 4. Плазма может прийти в движение под действием магнитной силы в</w:t>
      </w:r>
      <w:r w:rsidR="00A60989">
        <w:rPr>
          <w:rFonts w:ascii="Times New Roman" w:hAnsi="Times New Roman" w:cs="Times New Roman"/>
          <w:sz w:val="24"/>
          <w:szCs w:val="24"/>
        </w:rPr>
        <w:t xml:space="preserve"> точке 4, если магнитное поле</w:t>
      </w:r>
      <w:r w:rsidRPr="00411160">
        <w:rPr>
          <w:rFonts w:ascii="Times New Roman" w:hAnsi="Times New Roman" w:cs="Times New Roman"/>
          <w:sz w:val="24"/>
          <w:szCs w:val="24"/>
        </w:rPr>
        <w:t xml:space="preserve"> увеличится в точке 3, что на начальном этапе может произойти только вследствие диффузионного распространения при наличии магнитной вязкости, а в дальнейшем, когда в точке 2 появится направленная в область скорость </w:t>
      </w:r>
      <w:r w:rsidRPr="00411160">
        <w:rPr>
          <w:rFonts w:ascii="Times New Roman" w:hAnsi="Times New Roman" w:cs="Times New Roman"/>
          <w:sz w:val="24"/>
          <w:szCs w:val="24"/>
          <w:lang w:val="en-US"/>
        </w:rPr>
        <w:t>V</w:t>
      </w:r>
      <w:r w:rsidRPr="00411160">
        <w:rPr>
          <w:rFonts w:ascii="Times New Roman" w:hAnsi="Times New Roman" w:cs="Times New Roman"/>
          <w:i/>
          <w:sz w:val="24"/>
          <w:szCs w:val="24"/>
          <w:vertAlign w:val="subscript"/>
          <w:lang w:val="en-US"/>
        </w:rPr>
        <w:t>y</w:t>
      </w:r>
      <w:r w:rsidRPr="00411160">
        <w:rPr>
          <w:rFonts w:ascii="Times New Roman" w:hAnsi="Times New Roman" w:cs="Times New Roman"/>
          <w:sz w:val="24"/>
          <w:szCs w:val="24"/>
        </w:rPr>
        <w:t>, также в результате переноса. Такое сложное распространение магнитного поля и скорости от фотосферной границы для сетки 1-го типа</w:t>
      </w:r>
      <w:r w:rsidR="00B328CD">
        <w:rPr>
          <w:rFonts w:ascii="Times New Roman" w:hAnsi="Times New Roman" w:cs="Times New Roman"/>
          <w:sz w:val="24"/>
          <w:szCs w:val="24"/>
        </w:rPr>
        <w:t xml:space="preserve"> повысит устойчивость численного решения </w:t>
      </w:r>
      <w:r w:rsidR="00B328CD">
        <w:rPr>
          <w:rFonts w:ascii="Times New Roman" w:hAnsi="Times New Roman" w:cs="Times New Roman"/>
          <w:sz w:val="24"/>
          <w:szCs w:val="24"/>
        </w:rPr>
        <w:lastRenderedPageBreak/>
        <w:t>вблизи границы и</w:t>
      </w:r>
      <w:r w:rsidRPr="00411160">
        <w:rPr>
          <w:rFonts w:ascii="Times New Roman" w:hAnsi="Times New Roman" w:cs="Times New Roman"/>
          <w:sz w:val="24"/>
          <w:szCs w:val="24"/>
        </w:rPr>
        <w:t xml:space="preserve"> приведет к подавлению возмущений, в результате которых в короне накапливается энергия для вспышки. В то же время непосредственное распространение магнитного поля и скорости от фотосферной границы при использовании сетки 0-го типа не должно привести к сильному подавлению возмущения. Учитывая эти соображения, настоящее моделирование проводится, в частности, с целью</w:t>
      </w:r>
      <w:r w:rsidR="00F74963">
        <w:rPr>
          <w:rFonts w:ascii="Times New Roman" w:hAnsi="Times New Roman" w:cs="Times New Roman"/>
          <w:sz w:val="24"/>
          <w:szCs w:val="24"/>
        </w:rPr>
        <w:t xml:space="preserve"> выяснить, насколько реалистичны</w:t>
      </w:r>
      <w:r w:rsidRPr="00411160">
        <w:rPr>
          <w:rFonts w:ascii="Times New Roman" w:hAnsi="Times New Roman" w:cs="Times New Roman"/>
          <w:sz w:val="24"/>
          <w:szCs w:val="24"/>
        </w:rPr>
        <w:t xml:space="preserve"> результаты, полученные с использование</w:t>
      </w:r>
      <w:r w:rsidR="00F74963">
        <w:rPr>
          <w:rFonts w:ascii="Times New Roman" w:hAnsi="Times New Roman" w:cs="Times New Roman"/>
          <w:sz w:val="24"/>
          <w:szCs w:val="24"/>
        </w:rPr>
        <w:t>м</w:t>
      </w:r>
      <w:r w:rsidRPr="00411160">
        <w:rPr>
          <w:rFonts w:ascii="Times New Roman" w:hAnsi="Times New Roman" w:cs="Times New Roman"/>
          <w:sz w:val="24"/>
          <w:szCs w:val="24"/>
        </w:rPr>
        <w:t xml:space="preserve"> сетки 0-го типа, описывают физические процессы в солнечной короне.</w:t>
      </w:r>
      <w:r>
        <w:rPr>
          <w:rFonts w:ascii="Times New Roman" w:hAnsi="Times New Roman" w:cs="Times New Roman"/>
          <w:sz w:val="24"/>
          <w:szCs w:val="24"/>
        </w:rPr>
        <w:t xml:space="preserve"> </w:t>
      </w:r>
    </w:p>
    <w:p w:rsidR="008A6E18" w:rsidRDefault="001D27A9" w:rsidP="00C93B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 дальнейшем необходимо будет выбирать тип сетки вблизи границы, так чтобы </w:t>
      </w:r>
      <w:r w:rsidR="00CB2389">
        <w:rPr>
          <w:rFonts w:ascii="Times New Roman" w:hAnsi="Times New Roman" w:cs="Times New Roman"/>
          <w:sz w:val="24"/>
          <w:szCs w:val="24"/>
        </w:rPr>
        <w:t xml:space="preserve">повысить устойчивость конечно-разностной </w:t>
      </w:r>
      <w:r w:rsidR="00B328CD">
        <w:rPr>
          <w:rFonts w:ascii="Times New Roman" w:hAnsi="Times New Roman" w:cs="Times New Roman"/>
          <w:sz w:val="24"/>
          <w:szCs w:val="24"/>
        </w:rPr>
        <w:t>схемы с учетом</w:t>
      </w:r>
      <w:r w:rsidR="00CB2389">
        <w:rPr>
          <w:rFonts w:ascii="Times New Roman" w:hAnsi="Times New Roman" w:cs="Times New Roman"/>
          <w:sz w:val="24"/>
          <w:szCs w:val="24"/>
        </w:rPr>
        <w:t xml:space="preserve"> </w:t>
      </w:r>
      <w:r>
        <w:rPr>
          <w:rFonts w:ascii="Times New Roman" w:hAnsi="Times New Roman" w:cs="Times New Roman"/>
          <w:sz w:val="24"/>
          <w:szCs w:val="24"/>
        </w:rPr>
        <w:t xml:space="preserve">различных величин на границе области, заданных или получающихся при условиях </w:t>
      </w:r>
      <w:r w:rsidR="008A6E18">
        <w:rPr>
          <w:rFonts w:ascii="Times New Roman" w:hAnsi="Times New Roman" w:cs="Times New Roman"/>
          <w:sz w:val="24"/>
          <w:szCs w:val="24"/>
        </w:rPr>
        <w:t>свободного выхода. Судя по имеющимся результатам расчетов, этот выбор типа сетки должен определяться</w:t>
      </w:r>
      <w:r w:rsidR="00B328CD">
        <w:rPr>
          <w:rFonts w:ascii="Times New Roman" w:hAnsi="Times New Roman" w:cs="Times New Roman"/>
          <w:sz w:val="24"/>
          <w:szCs w:val="24"/>
        </w:rPr>
        <w:t>,</w:t>
      </w:r>
      <w:r w:rsidR="008A6E18">
        <w:rPr>
          <w:rFonts w:ascii="Times New Roman" w:hAnsi="Times New Roman" w:cs="Times New Roman"/>
          <w:sz w:val="24"/>
          <w:szCs w:val="24"/>
        </w:rPr>
        <w:t xml:space="preserve"> прежде всего</w:t>
      </w:r>
      <w:r w:rsidR="00B328CD">
        <w:rPr>
          <w:rFonts w:ascii="Times New Roman" w:hAnsi="Times New Roman" w:cs="Times New Roman"/>
          <w:sz w:val="24"/>
          <w:szCs w:val="24"/>
        </w:rPr>
        <w:t>,</w:t>
      </w:r>
      <w:r w:rsidR="008A6E18">
        <w:rPr>
          <w:rFonts w:ascii="Times New Roman" w:hAnsi="Times New Roman" w:cs="Times New Roman"/>
          <w:sz w:val="24"/>
          <w:szCs w:val="24"/>
        </w:rPr>
        <w:t xml:space="preserve"> </w:t>
      </w:r>
      <w:r w:rsidR="00AB7BB5">
        <w:rPr>
          <w:rFonts w:ascii="Times New Roman" w:hAnsi="Times New Roman" w:cs="Times New Roman"/>
          <w:sz w:val="24"/>
          <w:szCs w:val="24"/>
        </w:rPr>
        <w:t xml:space="preserve">тем, будут ли компоненты поля вдоль границы в граничных точках больше или меньше по абсолютной величине этих компонент поля в соседних точках внутри области, а также знаком компоненты скорости, перпендикулярной границе. </w:t>
      </w:r>
    </w:p>
    <w:p w:rsidR="004C063A" w:rsidRPr="00B4363E" w:rsidRDefault="004C063A" w:rsidP="00885233">
      <w:pPr>
        <w:spacing w:after="0" w:line="240" w:lineRule="auto"/>
        <w:jc w:val="both"/>
        <w:rPr>
          <w:rFonts w:ascii="Times New Roman" w:hAnsi="Times New Roman" w:cs="Times New Roman"/>
          <w:sz w:val="24"/>
          <w:szCs w:val="24"/>
        </w:rPr>
      </w:pPr>
    </w:p>
    <w:p w:rsidR="00E409FD" w:rsidRPr="00861698" w:rsidRDefault="00861698" w:rsidP="00885233">
      <w:pPr>
        <w:spacing w:after="0" w:line="240" w:lineRule="auto"/>
        <w:jc w:val="both"/>
        <w:rPr>
          <w:rFonts w:ascii="Times New Roman" w:hAnsi="Times New Roman" w:cs="Times New Roman"/>
          <w:b/>
          <w:color w:val="000000" w:themeColor="text1"/>
          <w:sz w:val="24"/>
          <w:szCs w:val="24"/>
        </w:rPr>
      </w:pPr>
      <w:r w:rsidRPr="00861698">
        <w:rPr>
          <w:rFonts w:ascii="Times New Roman" w:hAnsi="Times New Roman" w:cs="Times New Roman"/>
          <w:b/>
          <w:color w:val="000000" w:themeColor="text1"/>
          <w:sz w:val="24"/>
          <w:szCs w:val="24"/>
        </w:rPr>
        <w:t xml:space="preserve">2.1.2. Параллельные вычисления </w:t>
      </w:r>
    </w:p>
    <w:p w:rsidR="00B4533D" w:rsidRDefault="00AF3322" w:rsidP="00C93B6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ind w:firstLine="284"/>
        <w:jc w:val="both"/>
        <w:rPr>
          <w:rFonts w:ascii="Times New Roman" w:hAnsi="Times New Roman" w:cs="Times New Roman"/>
          <w:sz w:val="24"/>
          <w:szCs w:val="24"/>
        </w:rPr>
      </w:pPr>
      <w:r w:rsidRPr="00AF3322">
        <w:rPr>
          <w:rFonts w:ascii="Times New Roman" w:hAnsi="Times New Roman" w:cs="Times New Roman"/>
          <w:sz w:val="24"/>
          <w:szCs w:val="24"/>
        </w:rPr>
        <w:t xml:space="preserve">Несмотря на применение специальных методов, давших возможность значительно ускорить расчет, численное решение выполнялось достаточно долго, так что провести моделирование в реальном масштабе времени стало возможным только при помощи параллельных вычислений, </w:t>
      </w:r>
      <w:r w:rsidRPr="00465670">
        <w:rPr>
          <w:rFonts w:ascii="Times New Roman" w:hAnsi="Times New Roman" w:cs="Times New Roman"/>
          <w:sz w:val="24"/>
          <w:szCs w:val="24"/>
        </w:rPr>
        <w:t>которые осуществлялись параллельными вычислительными потоками на графических</w:t>
      </w:r>
      <w:r w:rsidR="007C4F4F" w:rsidRPr="00465670">
        <w:rPr>
          <w:rFonts w:ascii="Times New Roman" w:hAnsi="Times New Roman" w:cs="Times New Roman"/>
          <w:sz w:val="24"/>
          <w:szCs w:val="24"/>
        </w:rPr>
        <w:t xml:space="preserve"> картах (</w:t>
      </w:r>
      <w:r w:rsidR="007C4F4F" w:rsidRPr="00465670">
        <w:rPr>
          <w:rFonts w:ascii="Times New Roman" w:hAnsi="Times New Roman" w:cs="Times New Roman"/>
          <w:sz w:val="24"/>
          <w:szCs w:val="24"/>
          <w:lang w:val="en-US"/>
        </w:rPr>
        <w:t>GPU</w:t>
      </w:r>
      <w:r w:rsidR="007C4F4F" w:rsidRPr="00465670">
        <w:rPr>
          <w:rFonts w:ascii="Times New Roman" w:hAnsi="Times New Roman" w:cs="Times New Roman"/>
          <w:sz w:val="24"/>
          <w:szCs w:val="24"/>
        </w:rPr>
        <w:t>)</w:t>
      </w:r>
      <w:r w:rsidRPr="00465670">
        <w:rPr>
          <w:rFonts w:ascii="Times New Roman" w:hAnsi="Times New Roman" w:cs="Times New Roman"/>
          <w:sz w:val="24"/>
          <w:szCs w:val="24"/>
        </w:rPr>
        <w:t xml:space="preserve"> с применением технологии </w:t>
      </w:r>
      <w:r w:rsidRPr="00465670">
        <w:rPr>
          <w:rFonts w:ascii="Times New Roman" w:hAnsi="Times New Roman" w:cs="Times New Roman"/>
          <w:sz w:val="24"/>
          <w:szCs w:val="24"/>
          <w:lang w:val="en-US"/>
        </w:rPr>
        <w:t>CUDA</w:t>
      </w:r>
      <w:r w:rsidRPr="00465670">
        <w:rPr>
          <w:rFonts w:ascii="Times New Roman" w:hAnsi="Times New Roman" w:cs="Times New Roman"/>
          <w:sz w:val="24"/>
          <w:szCs w:val="24"/>
        </w:rPr>
        <w:t xml:space="preserve"> </w:t>
      </w:r>
      <w:r w:rsidR="005174EC" w:rsidRPr="00465670">
        <w:rPr>
          <w:rFonts w:ascii="Times New Roman" w:eastAsia="Calibri" w:hAnsi="Times New Roman" w:cs="Times New Roman"/>
          <w:sz w:val="24"/>
          <w:szCs w:val="24"/>
        </w:rPr>
        <w:t>(</w:t>
      </w:r>
      <w:r w:rsidR="005174EC" w:rsidRPr="00465670">
        <w:rPr>
          <w:rFonts w:ascii="Times New Roman" w:eastAsia="Fixedsys" w:hAnsi="Times New Roman" w:cs="Times New Roman"/>
          <w:color w:val="000000"/>
          <w:sz w:val="24"/>
          <w:szCs w:val="24"/>
          <w:lang w:val="en-US"/>
        </w:rPr>
        <w:t>Compute</w:t>
      </w:r>
      <w:r w:rsidR="005174EC" w:rsidRPr="00465670">
        <w:rPr>
          <w:rFonts w:ascii="Times New Roman" w:eastAsia="Fixedsys" w:hAnsi="Times New Roman" w:cs="Times New Roman"/>
          <w:color w:val="000000"/>
          <w:sz w:val="24"/>
          <w:szCs w:val="24"/>
        </w:rPr>
        <w:t xml:space="preserve"> </w:t>
      </w:r>
      <w:r w:rsidR="005174EC" w:rsidRPr="00465670">
        <w:rPr>
          <w:rFonts w:ascii="Times New Roman" w:eastAsia="Fixedsys" w:hAnsi="Times New Roman" w:cs="Times New Roman"/>
          <w:color w:val="000000"/>
          <w:sz w:val="24"/>
          <w:szCs w:val="24"/>
          <w:lang w:val="en-US"/>
        </w:rPr>
        <w:t>Unified</w:t>
      </w:r>
      <w:r w:rsidR="005174EC" w:rsidRPr="00465670">
        <w:rPr>
          <w:rFonts w:ascii="Times New Roman" w:eastAsia="Fixedsys" w:hAnsi="Times New Roman" w:cs="Times New Roman"/>
          <w:color w:val="000000"/>
          <w:sz w:val="24"/>
          <w:szCs w:val="24"/>
        </w:rPr>
        <w:t xml:space="preserve"> </w:t>
      </w:r>
      <w:r w:rsidR="005174EC" w:rsidRPr="00465670">
        <w:rPr>
          <w:rFonts w:ascii="Times New Roman" w:eastAsia="Fixedsys" w:hAnsi="Times New Roman" w:cs="Times New Roman"/>
          <w:color w:val="000000"/>
          <w:sz w:val="24"/>
          <w:szCs w:val="24"/>
          <w:lang w:val="en-US"/>
        </w:rPr>
        <w:t>Device</w:t>
      </w:r>
      <w:r w:rsidR="005174EC" w:rsidRPr="00465670">
        <w:rPr>
          <w:rFonts w:ascii="Times New Roman" w:eastAsia="Fixedsys" w:hAnsi="Times New Roman" w:cs="Times New Roman"/>
          <w:color w:val="000000"/>
          <w:sz w:val="24"/>
          <w:szCs w:val="24"/>
        </w:rPr>
        <w:t xml:space="preserve"> </w:t>
      </w:r>
      <w:r w:rsidR="005174EC" w:rsidRPr="00465670">
        <w:rPr>
          <w:rFonts w:ascii="Times New Roman" w:eastAsia="Fixedsys" w:hAnsi="Times New Roman" w:cs="Times New Roman"/>
          <w:color w:val="000000"/>
          <w:sz w:val="24"/>
          <w:szCs w:val="24"/>
          <w:lang w:val="en-US"/>
        </w:rPr>
        <w:t>Architecture</w:t>
      </w:r>
      <w:r w:rsidR="005174EC" w:rsidRPr="00465670">
        <w:rPr>
          <w:rFonts w:ascii="Times New Roman" w:eastAsia="Calibri" w:hAnsi="Times New Roman" w:cs="Times New Roman"/>
          <w:sz w:val="24"/>
          <w:szCs w:val="24"/>
        </w:rPr>
        <w:t>)</w:t>
      </w:r>
      <w:r w:rsidR="00AC5EB3" w:rsidRPr="003F131E">
        <w:rPr>
          <w:rFonts w:ascii="Times New Roman" w:hAnsi="Times New Roman" w:cs="Times New Roman"/>
          <w:sz w:val="24"/>
          <w:szCs w:val="24"/>
        </w:rPr>
        <w:t>.</w:t>
      </w:r>
      <w:r w:rsidR="00AC5EB3" w:rsidRPr="006D3EF4">
        <w:rPr>
          <w:rFonts w:ascii="Times New Roman" w:hAnsi="Times New Roman" w:cs="Times New Roman"/>
          <w:sz w:val="24"/>
          <w:szCs w:val="24"/>
        </w:rPr>
        <w:t xml:space="preserve"> </w:t>
      </w:r>
      <w:r w:rsidR="00AC5EB3" w:rsidRPr="00465670">
        <w:rPr>
          <w:rFonts w:ascii="Times New Roman" w:hAnsi="Times New Roman" w:cs="Times New Roman"/>
          <w:sz w:val="24"/>
          <w:szCs w:val="24"/>
        </w:rPr>
        <w:t>После более двадцати</w:t>
      </w:r>
      <w:r w:rsidRPr="00465670">
        <w:rPr>
          <w:rFonts w:ascii="Times New Roman" w:hAnsi="Times New Roman" w:cs="Times New Roman"/>
          <w:sz w:val="24"/>
          <w:szCs w:val="24"/>
        </w:rPr>
        <w:t xml:space="preserve"> модернизаций алгоритма параллельных</w:t>
      </w:r>
      <w:r w:rsidRPr="00AF3322">
        <w:rPr>
          <w:rFonts w:ascii="Times New Roman" w:hAnsi="Times New Roman" w:cs="Times New Roman"/>
          <w:sz w:val="24"/>
          <w:szCs w:val="24"/>
        </w:rPr>
        <w:t xml:space="preserve"> вычислений, связанных в основном с минимизацией обменов данными </w:t>
      </w:r>
      <w:r w:rsidR="007C4F4F">
        <w:rPr>
          <w:rFonts w:ascii="Times New Roman" w:hAnsi="Times New Roman" w:cs="Times New Roman"/>
          <w:sz w:val="24"/>
          <w:szCs w:val="24"/>
        </w:rPr>
        <w:t>между памятью графической карты</w:t>
      </w:r>
      <w:r w:rsidRPr="00AF3322">
        <w:rPr>
          <w:rFonts w:ascii="Times New Roman" w:hAnsi="Times New Roman" w:cs="Times New Roman"/>
          <w:sz w:val="24"/>
          <w:szCs w:val="24"/>
        </w:rPr>
        <w:t xml:space="preserve"> и памятью центрального процессора (</w:t>
      </w:r>
      <w:r w:rsidRPr="00AF3322">
        <w:rPr>
          <w:rFonts w:ascii="Times New Roman" w:hAnsi="Times New Roman" w:cs="Times New Roman"/>
          <w:sz w:val="24"/>
          <w:szCs w:val="24"/>
          <w:lang w:val="en-US"/>
        </w:rPr>
        <w:t>CPU</w:t>
      </w:r>
      <w:r w:rsidRPr="00AF3322">
        <w:rPr>
          <w:rFonts w:ascii="Times New Roman" w:hAnsi="Times New Roman" w:cs="Times New Roman"/>
          <w:sz w:val="24"/>
          <w:szCs w:val="24"/>
        </w:rPr>
        <w:t xml:space="preserve">) удалось </w:t>
      </w:r>
      <w:r w:rsidR="00AC5EB3">
        <w:rPr>
          <w:rFonts w:ascii="Times New Roman" w:hAnsi="Times New Roman" w:cs="Times New Roman"/>
          <w:sz w:val="24"/>
          <w:szCs w:val="24"/>
        </w:rPr>
        <w:t xml:space="preserve">повысить скорость параллельных вычислений в 7.5 раз, так что сейчас </w:t>
      </w:r>
      <w:r w:rsidR="000D21DA">
        <w:rPr>
          <w:rFonts w:ascii="Times New Roman" w:hAnsi="Times New Roman" w:cs="Times New Roman"/>
          <w:sz w:val="24"/>
          <w:szCs w:val="24"/>
        </w:rPr>
        <w:t>применение</w:t>
      </w:r>
      <w:r w:rsidR="00AC5EB3" w:rsidRPr="00AF3322">
        <w:rPr>
          <w:rFonts w:ascii="Times New Roman" w:hAnsi="Times New Roman" w:cs="Times New Roman"/>
          <w:sz w:val="24"/>
          <w:szCs w:val="24"/>
        </w:rPr>
        <w:t xml:space="preserve"> параллельных вычислений</w:t>
      </w:r>
      <w:r w:rsidR="000D21DA">
        <w:rPr>
          <w:rFonts w:ascii="Times New Roman" w:hAnsi="Times New Roman" w:cs="Times New Roman"/>
          <w:sz w:val="24"/>
          <w:szCs w:val="24"/>
        </w:rPr>
        <w:t xml:space="preserve"> </w:t>
      </w:r>
      <w:r w:rsidR="00AC5EB3">
        <w:rPr>
          <w:rFonts w:ascii="Times New Roman" w:hAnsi="Times New Roman" w:cs="Times New Roman"/>
          <w:sz w:val="24"/>
          <w:szCs w:val="24"/>
        </w:rPr>
        <w:t>увеличило скорость расчета в 120 раз</w:t>
      </w:r>
      <w:r w:rsidRPr="00AF3322">
        <w:rPr>
          <w:rFonts w:ascii="Times New Roman" w:hAnsi="Times New Roman" w:cs="Times New Roman"/>
          <w:sz w:val="24"/>
          <w:szCs w:val="24"/>
        </w:rPr>
        <w:t xml:space="preserve">. </w:t>
      </w:r>
      <w:r w:rsidR="00384322" w:rsidRPr="00B4533D">
        <w:rPr>
          <w:rFonts w:ascii="Times New Roman" w:hAnsi="Times New Roman" w:cs="Times New Roman"/>
          <w:sz w:val="24"/>
          <w:szCs w:val="24"/>
        </w:rPr>
        <w:t xml:space="preserve">Необходимо будет рассмотреть возможность дальнейшей модернизации алгоритма </w:t>
      </w:r>
      <w:r w:rsidR="00956CC3">
        <w:rPr>
          <w:rFonts w:ascii="Times New Roman" w:hAnsi="Times New Roman" w:cs="Times New Roman"/>
          <w:sz w:val="24"/>
          <w:szCs w:val="24"/>
        </w:rPr>
        <w:t>параллельных расчетов</w:t>
      </w:r>
      <w:r w:rsidR="00384322" w:rsidRPr="00B4533D">
        <w:rPr>
          <w:rFonts w:ascii="Times New Roman" w:hAnsi="Times New Roman" w:cs="Times New Roman"/>
          <w:sz w:val="24"/>
          <w:szCs w:val="24"/>
        </w:rPr>
        <w:t xml:space="preserve"> вычислительными потоками на графических картах (</w:t>
      </w:r>
      <w:r w:rsidR="00384322" w:rsidRPr="00B4533D">
        <w:rPr>
          <w:rFonts w:ascii="Times New Roman" w:hAnsi="Times New Roman" w:cs="Times New Roman"/>
          <w:sz w:val="24"/>
          <w:szCs w:val="24"/>
          <w:lang w:val="en-US"/>
        </w:rPr>
        <w:t>GPU</w:t>
      </w:r>
      <w:r w:rsidR="00384322" w:rsidRPr="00B4533D">
        <w:rPr>
          <w:rFonts w:ascii="Times New Roman" w:hAnsi="Times New Roman" w:cs="Times New Roman"/>
          <w:sz w:val="24"/>
          <w:szCs w:val="24"/>
        </w:rPr>
        <w:t xml:space="preserve">) </w:t>
      </w:r>
      <w:r w:rsidR="00384322" w:rsidRPr="00B4533D">
        <w:rPr>
          <w:rFonts w:ascii="Times New Roman" w:hAnsi="Times New Roman" w:cs="Times New Roman"/>
          <w:sz w:val="24"/>
          <w:szCs w:val="24"/>
          <w:lang w:val="en-US"/>
        </w:rPr>
        <w:t>c</w:t>
      </w:r>
      <w:r w:rsidR="00384322" w:rsidRPr="00B4533D">
        <w:rPr>
          <w:rFonts w:ascii="Times New Roman" w:hAnsi="Times New Roman" w:cs="Times New Roman"/>
          <w:sz w:val="24"/>
          <w:szCs w:val="24"/>
        </w:rPr>
        <w:t xml:space="preserve"> использованием технологии </w:t>
      </w:r>
      <w:r w:rsidR="00384322" w:rsidRPr="00B4533D">
        <w:rPr>
          <w:rFonts w:ascii="Times New Roman" w:hAnsi="Times New Roman" w:cs="Times New Roman"/>
          <w:sz w:val="24"/>
          <w:szCs w:val="24"/>
          <w:lang w:val="en-US"/>
        </w:rPr>
        <w:t>CUDA</w:t>
      </w:r>
      <w:r w:rsidR="00384322" w:rsidRPr="00B4533D">
        <w:rPr>
          <w:rFonts w:ascii="Times New Roman" w:hAnsi="Times New Roman" w:cs="Times New Roman"/>
          <w:sz w:val="24"/>
          <w:szCs w:val="24"/>
        </w:rPr>
        <w:t xml:space="preserve">, </w:t>
      </w:r>
      <w:r w:rsidR="00B4533D" w:rsidRPr="00B4533D">
        <w:rPr>
          <w:rFonts w:ascii="Times New Roman" w:hAnsi="Times New Roman" w:cs="Times New Roman"/>
          <w:sz w:val="24"/>
          <w:szCs w:val="24"/>
        </w:rPr>
        <w:t xml:space="preserve">с </w:t>
      </w:r>
      <w:r w:rsidR="00B4533D">
        <w:rPr>
          <w:rFonts w:ascii="Times New Roman" w:hAnsi="Times New Roman" w:cs="Times New Roman"/>
          <w:sz w:val="24"/>
          <w:szCs w:val="24"/>
        </w:rPr>
        <w:t>учетом имеющегося опыта модернизац</w:t>
      </w:r>
      <w:r w:rsidR="00B4533D" w:rsidRPr="00B4533D">
        <w:rPr>
          <w:rFonts w:ascii="Times New Roman" w:hAnsi="Times New Roman" w:cs="Times New Roman"/>
          <w:sz w:val="24"/>
          <w:szCs w:val="24"/>
        </w:rPr>
        <w:t xml:space="preserve">ии. </w:t>
      </w:r>
    </w:p>
    <w:p w:rsidR="000442A0" w:rsidRPr="009A1233" w:rsidRDefault="000442A0" w:rsidP="000442A0">
      <w:pPr>
        <w:spacing w:after="0" w:line="240" w:lineRule="auto"/>
        <w:ind w:firstLine="284"/>
        <w:jc w:val="both"/>
        <w:rPr>
          <w:rFonts w:ascii="Times New Roman" w:hAnsi="Times New Roman" w:cs="Times New Roman"/>
          <w:sz w:val="24"/>
          <w:szCs w:val="24"/>
        </w:rPr>
      </w:pPr>
      <w:r w:rsidRPr="009A1233">
        <w:rPr>
          <w:rFonts w:ascii="Times New Roman" w:hAnsi="Times New Roman" w:cs="Times New Roman"/>
          <w:sz w:val="24"/>
          <w:szCs w:val="24"/>
        </w:rPr>
        <w:t>Необходимо будет рассмотреть возможность дальнейшей модернизации алгоритма параллельных потоков вычислительными потоками на графических картах (</w:t>
      </w:r>
      <w:r w:rsidRPr="009A1233">
        <w:rPr>
          <w:rFonts w:ascii="Times New Roman" w:hAnsi="Times New Roman" w:cs="Times New Roman"/>
          <w:sz w:val="24"/>
          <w:szCs w:val="24"/>
          <w:lang w:val="en-US"/>
        </w:rPr>
        <w:t>GPU</w:t>
      </w:r>
      <w:r w:rsidRPr="009A1233">
        <w:rPr>
          <w:rFonts w:ascii="Times New Roman" w:hAnsi="Times New Roman" w:cs="Times New Roman"/>
          <w:sz w:val="24"/>
          <w:szCs w:val="24"/>
        </w:rPr>
        <w:t xml:space="preserve">) </w:t>
      </w:r>
      <w:r w:rsidRPr="009A1233">
        <w:rPr>
          <w:rFonts w:ascii="Times New Roman" w:hAnsi="Times New Roman" w:cs="Times New Roman"/>
          <w:sz w:val="24"/>
          <w:szCs w:val="24"/>
          <w:lang w:val="en-US"/>
        </w:rPr>
        <w:t>c</w:t>
      </w:r>
      <w:r w:rsidRPr="009A1233">
        <w:rPr>
          <w:rFonts w:ascii="Times New Roman" w:hAnsi="Times New Roman" w:cs="Times New Roman"/>
          <w:sz w:val="24"/>
          <w:szCs w:val="24"/>
        </w:rPr>
        <w:t xml:space="preserve"> использованием технологии </w:t>
      </w:r>
      <w:r w:rsidRPr="009A1233">
        <w:rPr>
          <w:rFonts w:ascii="Times New Roman" w:hAnsi="Times New Roman" w:cs="Times New Roman"/>
          <w:sz w:val="24"/>
          <w:szCs w:val="24"/>
          <w:lang w:val="en-US"/>
        </w:rPr>
        <w:t>CUDA</w:t>
      </w:r>
      <w:r w:rsidRPr="009A1233">
        <w:rPr>
          <w:rFonts w:ascii="Times New Roman" w:hAnsi="Times New Roman" w:cs="Times New Roman"/>
          <w:sz w:val="24"/>
          <w:szCs w:val="24"/>
        </w:rPr>
        <w:t xml:space="preserve">. Необходимо будет использовать самые современные графические карты, к которым будет возможность получить доступ, о чем уже также сообщалось. Увеличение скорости расчета путем совершенствования алгоритма расчета и применения более современной вычислительной техники полезно, как отмечалось, для многих целей. В данном случае увеличение скорости расчета может позволить выбрать временной шаг меньше, что приведет к повышению устойчивости разностной схемы. Необходимо будет по возможности проводить дальнейшую модернизацию методов стабилизации численных неустойчивостей, возникающих вблизи границы расчетной области. </w:t>
      </w:r>
    </w:p>
    <w:p w:rsidR="00384322" w:rsidRPr="005A1B25" w:rsidRDefault="00641458" w:rsidP="00C93B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Полученные результаты указывают на необходимость создания</w:t>
      </w:r>
      <w:r w:rsidR="00384322">
        <w:rPr>
          <w:rFonts w:ascii="Times New Roman" w:hAnsi="Times New Roman" w:cs="Times New Roman"/>
          <w:sz w:val="24"/>
          <w:szCs w:val="24"/>
        </w:rPr>
        <w:t xml:space="preserve"> сложного алгоритма параллельных вычислений, при котором в разных точках простра</w:t>
      </w:r>
      <w:r w:rsidR="00002F6A">
        <w:rPr>
          <w:rFonts w:ascii="Times New Roman" w:hAnsi="Times New Roman" w:cs="Times New Roman"/>
          <w:sz w:val="24"/>
          <w:szCs w:val="24"/>
        </w:rPr>
        <w:t>нственной сетки разностной схемы</w:t>
      </w:r>
      <w:r w:rsidR="00384322">
        <w:rPr>
          <w:rFonts w:ascii="Times New Roman" w:hAnsi="Times New Roman" w:cs="Times New Roman"/>
          <w:sz w:val="24"/>
          <w:szCs w:val="24"/>
        </w:rPr>
        <w:t xml:space="preserve"> можно применять разное количество итераций и даже задавать разные по величине временные шаги.</w:t>
      </w:r>
      <w:r w:rsidR="00AC5EB3">
        <w:rPr>
          <w:rFonts w:ascii="Times New Roman" w:hAnsi="Times New Roman" w:cs="Times New Roman"/>
          <w:sz w:val="24"/>
          <w:szCs w:val="24"/>
        </w:rPr>
        <w:t xml:space="preserve"> В настоящее время такой алгоритм</w:t>
      </w:r>
      <w:r>
        <w:rPr>
          <w:rFonts w:ascii="Times New Roman" w:hAnsi="Times New Roman" w:cs="Times New Roman"/>
          <w:sz w:val="24"/>
          <w:szCs w:val="24"/>
        </w:rPr>
        <w:t xml:space="preserve"> разработан только для последовательных вычислений, и раньше казалось, что после проведения распараллеливания, он не будет нужен. </w:t>
      </w:r>
      <w:r w:rsidRPr="00DA1CCA">
        <w:rPr>
          <w:rFonts w:ascii="Times New Roman" w:hAnsi="Times New Roman" w:cs="Times New Roman"/>
          <w:sz w:val="24"/>
          <w:szCs w:val="24"/>
        </w:rPr>
        <w:t>Однако, сейчас ясно, что без такого алгоритм</w:t>
      </w:r>
      <w:r w:rsidR="00007623">
        <w:rPr>
          <w:rFonts w:ascii="Times New Roman" w:hAnsi="Times New Roman" w:cs="Times New Roman"/>
          <w:sz w:val="24"/>
          <w:szCs w:val="24"/>
        </w:rPr>
        <w:t>а</w:t>
      </w:r>
      <w:r w:rsidRPr="00DA1CCA">
        <w:rPr>
          <w:rFonts w:ascii="Times New Roman" w:hAnsi="Times New Roman" w:cs="Times New Roman"/>
          <w:sz w:val="24"/>
          <w:szCs w:val="24"/>
        </w:rPr>
        <w:t xml:space="preserve"> для параллельных вычислений, требующего значительной работы по программированию, обойтись будет невозможно.</w:t>
      </w:r>
      <w:r w:rsidR="00384322" w:rsidRPr="00DA1CCA">
        <w:rPr>
          <w:rFonts w:ascii="Times New Roman" w:hAnsi="Times New Roman" w:cs="Times New Roman"/>
          <w:sz w:val="24"/>
          <w:szCs w:val="24"/>
        </w:rPr>
        <w:t xml:space="preserve"> Необходимо будет использовать самые современные графические карты, к которым будет возможность получить доступ. В настоящее время для основных расчетов используются современная графическая карта </w:t>
      </w:r>
      <w:r w:rsidR="00384322" w:rsidRPr="00DA1CCA">
        <w:rPr>
          <w:rFonts w:ascii="Times New Roman" w:hAnsi="Times New Roman" w:cs="Times New Roman"/>
          <w:sz w:val="24"/>
          <w:szCs w:val="24"/>
          <w:lang w:val="en-US"/>
        </w:rPr>
        <w:t>Titan</w:t>
      </w:r>
      <w:r w:rsidR="00384322" w:rsidRPr="00DA1CCA">
        <w:rPr>
          <w:rFonts w:ascii="Times New Roman" w:hAnsi="Times New Roman" w:cs="Times New Roman"/>
          <w:sz w:val="24"/>
          <w:szCs w:val="24"/>
        </w:rPr>
        <w:t xml:space="preserve">-100, иногда использовалась чуть менее мощная карта </w:t>
      </w:r>
      <w:r w:rsidR="00384322" w:rsidRPr="00DA1CCA">
        <w:rPr>
          <w:rFonts w:ascii="Times New Roman" w:hAnsi="Times New Roman" w:cs="Times New Roman"/>
          <w:sz w:val="24"/>
          <w:szCs w:val="24"/>
          <w:lang w:val="en-US"/>
        </w:rPr>
        <w:t>V</w:t>
      </w:r>
      <w:r w:rsidR="00384322" w:rsidRPr="00DA1CCA">
        <w:rPr>
          <w:rFonts w:ascii="Times New Roman" w:hAnsi="Times New Roman" w:cs="Times New Roman"/>
          <w:sz w:val="24"/>
          <w:szCs w:val="24"/>
        </w:rPr>
        <w:t xml:space="preserve">-100. Для некоторых отдельных расчетов использовалась недавно созданная карта </w:t>
      </w:r>
      <w:r w:rsidR="00384322" w:rsidRPr="00DA1CCA">
        <w:rPr>
          <w:rFonts w:ascii="Times New Roman" w:hAnsi="Times New Roman" w:cs="Times New Roman"/>
          <w:sz w:val="24"/>
          <w:szCs w:val="24"/>
          <w:lang w:val="en-US"/>
        </w:rPr>
        <w:t>A</w:t>
      </w:r>
      <w:r w:rsidR="00384322" w:rsidRPr="00DA1CCA">
        <w:rPr>
          <w:rFonts w:ascii="Times New Roman" w:hAnsi="Times New Roman" w:cs="Times New Roman"/>
          <w:sz w:val="24"/>
          <w:szCs w:val="24"/>
        </w:rPr>
        <w:t xml:space="preserve">-100, производительность которой по </w:t>
      </w:r>
      <w:r w:rsidR="00384322" w:rsidRPr="00DA1CCA">
        <w:rPr>
          <w:rFonts w:ascii="Times New Roman" w:hAnsi="Times New Roman" w:cs="Times New Roman"/>
          <w:sz w:val="24"/>
          <w:szCs w:val="24"/>
        </w:rPr>
        <w:lastRenderedPageBreak/>
        <w:t xml:space="preserve">имеющимся оценкам на 40% превышает </w:t>
      </w:r>
      <w:r w:rsidR="00384322" w:rsidRPr="00DA1CCA">
        <w:rPr>
          <w:rFonts w:ascii="Times New Roman" w:hAnsi="Times New Roman" w:cs="Times New Roman"/>
          <w:sz w:val="24"/>
          <w:szCs w:val="24"/>
          <w:lang w:val="en-US"/>
        </w:rPr>
        <w:t>Titan</w:t>
      </w:r>
      <w:r w:rsidR="00384322" w:rsidRPr="00DA1CCA">
        <w:rPr>
          <w:rFonts w:ascii="Times New Roman" w:hAnsi="Times New Roman" w:cs="Times New Roman"/>
          <w:sz w:val="24"/>
          <w:szCs w:val="24"/>
        </w:rPr>
        <w:t xml:space="preserve">-100. Если появится возможность, необходимо будет использовать еще более мощные карты </w:t>
      </w:r>
      <w:r w:rsidR="00384322" w:rsidRPr="00DA1CCA">
        <w:rPr>
          <w:rFonts w:ascii="Times New Roman" w:hAnsi="Times New Roman" w:cs="Times New Roman"/>
          <w:sz w:val="24"/>
          <w:szCs w:val="24"/>
          <w:lang w:val="en-US"/>
        </w:rPr>
        <w:t>A</w:t>
      </w:r>
      <w:r w:rsidR="00384322" w:rsidRPr="00DA1CCA">
        <w:rPr>
          <w:rFonts w:ascii="Times New Roman" w:hAnsi="Times New Roman" w:cs="Times New Roman"/>
          <w:sz w:val="24"/>
          <w:szCs w:val="24"/>
        </w:rPr>
        <w:t xml:space="preserve">-200 и </w:t>
      </w:r>
      <w:r w:rsidR="00384322" w:rsidRPr="00DA1CCA">
        <w:rPr>
          <w:rFonts w:ascii="Times New Roman" w:hAnsi="Times New Roman" w:cs="Times New Roman"/>
          <w:sz w:val="24"/>
          <w:szCs w:val="24"/>
          <w:lang w:val="en-US"/>
        </w:rPr>
        <w:t>A</w:t>
      </w:r>
      <w:r w:rsidR="00384322" w:rsidRPr="00DA1CCA">
        <w:rPr>
          <w:rFonts w:ascii="Times New Roman" w:hAnsi="Times New Roman" w:cs="Times New Roman"/>
          <w:sz w:val="24"/>
          <w:szCs w:val="24"/>
        </w:rPr>
        <w:t>-300, а также, по возможности еще более новые, которые будут появляться.</w:t>
      </w:r>
      <w:r w:rsidR="00384322" w:rsidRPr="005A1B25">
        <w:rPr>
          <w:rFonts w:ascii="Times New Roman" w:hAnsi="Times New Roman" w:cs="Times New Roman"/>
          <w:sz w:val="24"/>
          <w:szCs w:val="24"/>
        </w:rPr>
        <w:t xml:space="preserve"> </w:t>
      </w:r>
      <w:r w:rsidR="005A1B25">
        <w:rPr>
          <w:rFonts w:ascii="Times New Roman" w:hAnsi="Times New Roman" w:cs="Times New Roman"/>
          <w:sz w:val="24"/>
          <w:szCs w:val="24"/>
        </w:rPr>
        <w:t>Очень важно, чтобы у нас были созданы аналогичные графические карты для параллельных расчетов, я н</w:t>
      </w:r>
      <w:r w:rsidR="005A1B25" w:rsidRPr="005A1B25">
        <w:rPr>
          <w:rFonts w:ascii="Times New Roman" w:hAnsi="Times New Roman" w:cs="Times New Roman"/>
          <w:sz w:val="24"/>
          <w:szCs w:val="24"/>
        </w:rPr>
        <w:t>а</w:t>
      </w:r>
      <w:r w:rsidR="005A1B25">
        <w:rPr>
          <w:rFonts w:ascii="Times New Roman" w:hAnsi="Times New Roman" w:cs="Times New Roman"/>
          <w:sz w:val="24"/>
          <w:szCs w:val="24"/>
        </w:rPr>
        <w:t xml:space="preserve">деюсь, что позже это произойдет. </w:t>
      </w:r>
    </w:p>
    <w:p w:rsidR="000442A0" w:rsidRDefault="000442A0" w:rsidP="000442A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Благодаря названным методическим усовершенствованиям, возможно, удастся использовать более мелкий шаг пространственной сетки, что также поможет выяснить, возможность появления в реальности крупномасштабного токового слоя вместо большого количества особенностей магнитного поля. </w:t>
      </w:r>
    </w:p>
    <w:p w:rsidR="000442A0" w:rsidRPr="00861698" w:rsidRDefault="000442A0" w:rsidP="00885233">
      <w:pPr>
        <w:spacing w:after="0" w:line="240" w:lineRule="auto"/>
        <w:jc w:val="both"/>
        <w:rPr>
          <w:rFonts w:ascii="Times New Roman" w:hAnsi="Times New Roman" w:cs="Times New Roman"/>
          <w:sz w:val="24"/>
          <w:szCs w:val="24"/>
        </w:rPr>
      </w:pPr>
    </w:p>
    <w:p w:rsidR="00861698" w:rsidRPr="00A57F38" w:rsidRDefault="00A57F38" w:rsidP="00885233">
      <w:pPr>
        <w:spacing w:after="0" w:line="240" w:lineRule="auto"/>
        <w:jc w:val="both"/>
        <w:rPr>
          <w:rFonts w:ascii="Times New Roman" w:hAnsi="Times New Roman" w:cs="Times New Roman"/>
          <w:b/>
          <w:sz w:val="24"/>
          <w:szCs w:val="24"/>
        </w:rPr>
      </w:pPr>
      <w:r w:rsidRPr="00A57F38">
        <w:rPr>
          <w:rFonts w:ascii="Times New Roman" w:hAnsi="Times New Roman" w:cs="Times New Roman"/>
          <w:b/>
          <w:sz w:val="24"/>
          <w:szCs w:val="24"/>
        </w:rPr>
        <w:t xml:space="preserve">2.1.3. Стабилизация численных неустойчивостей, возникающих на границе расчетной области. </w:t>
      </w:r>
    </w:p>
    <w:p w:rsidR="00344053" w:rsidRPr="00344053" w:rsidRDefault="00344053" w:rsidP="00C93B6B">
      <w:pPr>
        <w:spacing w:after="0" w:line="240" w:lineRule="auto"/>
        <w:ind w:firstLine="284"/>
        <w:jc w:val="both"/>
        <w:rPr>
          <w:rFonts w:ascii="Times New Roman" w:hAnsi="Times New Roman" w:cs="Times New Roman"/>
          <w:sz w:val="24"/>
          <w:szCs w:val="24"/>
        </w:rPr>
      </w:pPr>
      <w:r w:rsidRPr="00344053">
        <w:rPr>
          <w:rFonts w:ascii="Times New Roman" w:hAnsi="Times New Roman" w:cs="Times New Roman"/>
          <w:sz w:val="24"/>
          <w:szCs w:val="24"/>
        </w:rPr>
        <w:t>Получение устойчивого решения вблизи границы области является одой из основных проблем численных методов, поскольку для точек на границе неизвестны величины в соседних точках за пределами области, и поэтому в точках на границе нельзя найти величины согласованно из конечно-разностных уравнений. При этом согласованно подобрать величины в точках на границе, так чтобы не появилась неустойчиво</w:t>
      </w:r>
      <w:r w:rsidR="005643BE">
        <w:rPr>
          <w:rFonts w:ascii="Times New Roman" w:hAnsi="Times New Roman" w:cs="Times New Roman"/>
          <w:sz w:val="24"/>
          <w:szCs w:val="24"/>
        </w:rPr>
        <w:t>сть, является сложной задачей.</w:t>
      </w:r>
      <w:r w:rsidR="00BD787F">
        <w:rPr>
          <w:rFonts w:ascii="Times New Roman" w:hAnsi="Times New Roman" w:cs="Times New Roman"/>
          <w:sz w:val="24"/>
          <w:szCs w:val="24"/>
        </w:rPr>
        <w:t xml:space="preserve"> </w:t>
      </w:r>
      <w:r w:rsidR="005643BE">
        <w:rPr>
          <w:rFonts w:ascii="Times New Roman" w:hAnsi="Times New Roman" w:cs="Times New Roman"/>
          <w:sz w:val="24"/>
          <w:szCs w:val="24"/>
        </w:rPr>
        <w:t>До применения параллельных вычислений, когда МГД моделирование проводилось в сильно сокращенном масштабе времени, вблизи фотосферной границы появлялась численная неустойчивость вследствие неестественно быстрого изменения магнитного поля на солнечной поверхности. Тогда, благодаря разработанным методам, удалось предотвратить рост величин вблизи границы до бесконечности и распространение этой неустойчивости внутрь области. Появилась надежда, что</w:t>
      </w:r>
      <w:r w:rsidR="00BD787F">
        <w:rPr>
          <w:rFonts w:ascii="Times New Roman" w:hAnsi="Times New Roman" w:cs="Times New Roman"/>
          <w:sz w:val="24"/>
          <w:szCs w:val="24"/>
        </w:rPr>
        <w:t xml:space="preserve"> численная неустойчивость вблизи границы исчезнет,</w:t>
      </w:r>
      <w:r w:rsidR="005643BE">
        <w:rPr>
          <w:rFonts w:ascii="Times New Roman" w:hAnsi="Times New Roman" w:cs="Times New Roman"/>
          <w:sz w:val="24"/>
          <w:szCs w:val="24"/>
        </w:rPr>
        <w:t xml:space="preserve"> </w:t>
      </w:r>
      <w:r w:rsidR="00BD787F">
        <w:rPr>
          <w:rFonts w:ascii="Times New Roman" w:hAnsi="Times New Roman" w:cs="Times New Roman"/>
          <w:sz w:val="24"/>
          <w:szCs w:val="24"/>
        </w:rPr>
        <w:t>когда применив параллельные вычисления, удастся провести расчет в реальном масштабе времени</w:t>
      </w:r>
      <w:r w:rsidR="005643BE">
        <w:rPr>
          <w:rFonts w:ascii="Times New Roman" w:hAnsi="Times New Roman" w:cs="Times New Roman"/>
          <w:sz w:val="24"/>
          <w:szCs w:val="24"/>
        </w:rPr>
        <w:t>. Однако, при моделировании в реальном масштабе времени, р</w:t>
      </w:r>
      <w:r w:rsidRPr="00344053">
        <w:rPr>
          <w:rFonts w:ascii="Times New Roman" w:hAnsi="Times New Roman" w:cs="Times New Roman"/>
          <w:sz w:val="24"/>
          <w:szCs w:val="24"/>
        </w:rPr>
        <w:t xml:space="preserve">асчеты показали появление неустойчивости, поскольку неустойчивость успевает развиться за достаточно большой промежуток времени, несмотря на медленное изменение величин на границе. </w:t>
      </w:r>
    </w:p>
    <w:p w:rsidR="00540C18" w:rsidRDefault="00E52F6F" w:rsidP="00C93B6B">
      <w:pPr>
        <w:spacing w:after="0" w:line="240" w:lineRule="auto"/>
        <w:ind w:firstLine="284"/>
        <w:jc w:val="both"/>
        <w:rPr>
          <w:rFonts w:ascii="Times New Roman" w:eastAsia="Fixedsys" w:hAnsi="Times New Roman" w:cs="Times New Roman"/>
          <w:color w:val="000000"/>
          <w:sz w:val="24"/>
          <w:szCs w:val="24"/>
        </w:rPr>
      </w:pPr>
      <w:r>
        <w:rPr>
          <w:rFonts w:ascii="Times New Roman" w:hAnsi="Times New Roman" w:cs="Times New Roman"/>
          <w:sz w:val="24"/>
          <w:szCs w:val="24"/>
        </w:rPr>
        <w:t xml:space="preserve">Разработанные </w:t>
      </w:r>
      <w:r w:rsidR="001E0D07" w:rsidRPr="001E0D07">
        <w:rPr>
          <w:rFonts w:ascii="Times New Roman" w:hAnsi="Times New Roman" w:cs="Times New Roman"/>
          <w:sz w:val="24"/>
          <w:szCs w:val="24"/>
        </w:rPr>
        <w:t>методы стабилизации</w:t>
      </w:r>
      <w:r w:rsidR="00BD787F">
        <w:rPr>
          <w:rFonts w:ascii="Times New Roman" w:hAnsi="Times New Roman" w:cs="Times New Roman"/>
          <w:sz w:val="24"/>
          <w:szCs w:val="24"/>
        </w:rPr>
        <w:t xml:space="preserve"> возникающей вблизи границы численной</w:t>
      </w:r>
      <w:r w:rsidR="001E0D07" w:rsidRPr="001E0D07">
        <w:rPr>
          <w:rFonts w:ascii="Times New Roman" w:hAnsi="Times New Roman" w:cs="Times New Roman"/>
          <w:sz w:val="24"/>
          <w:szCs w:val="24"/>
        </w:rPr>
        <w:t xml:space="preserve"> неустойчивости основаны на применении искусственной вязкости и специал</w:t>
      </w:r>
      <w:r w:rsidR="00BD787F">
        <w:rPr>
          <w:rFonts w:ascii="Times New Roman" w:hAnsi="Times New Roman" w:cs="Times New Roman"/>
          <w:sz w:val="24"/>
          <w:szCs w:val="24"/>
        </w:rPr>
        <w:t>ьном подборе величин на границе. О</w:t>
      </w:r>
      <w:r w:rsidR="001E0D07" w:rsidRPr="001E0D07">
        <w:rPr>
          <w:rFonts w:ascii="Times New Roman" w:hAnsi="Times New Roman" w:cs="Times New Roman"/>
          <w:sz w:val="24"/>
          <w:szCs w:val="24"/>
        </w:rPr>
        <w:t>ни позволили частичн</w:t>
      </w:r>
      <w:r w:rsidR="00BD787F">
        <w:rPr>
          <w:rFonts w:ascii="Times New Roman" w:hAnsi="Times New Roman" w:cs="Times New Roman"/>
          <w:sz w:val="24"/>
          <w:szCs w:val="24"/>
        </w:rPr>
        <w:t>о решить проблему, что дало возможность</w:t>
      </w:r>
      <w:r w:rsidR="001E0D07" w:rsidRPr="001E0D07">
        <w:rPr>
          <w:rFonts w:ascii="Times New Roman" w:hAnsi="Times New Roman" w:cs="Times New Roman"/>
          <w:sz w:val="24"/>
          <w:szCs w:val="24"/>
        </w:rPr>
        <w:t xml:space="preserve"> </w:t>
      </w:r>
      <w:r w:rsidR="001E0D07" w:rsidRPr="00890998">
        <w:rPr>
          <w:rFonts w:ascii="Times New Roman" w:hAnsi="Times New Roman" w:cs="Times New Roman"/>
          <w:sz w:val="24"/>
          <w:szCs w:val="24"/>
        </w:rPr>
        <w:t>провести моделирование для малых вязкостей (</w:t>
      </w:r>
      <w:r w:rsidR="001E0D07" w:rsidRPr="00890998">
        <w:rPr>
          <w:rFonts w:ascii="Times New Roman" w:hAnsi="Times New Roman" w:cs="Times New Roman"/>
          <w:sz w:val="24"/>
          <w:szCs w:val="24"/>
          <w:lang w:val="en-US"/>
        </w:rPr>
        <w:t>Re</w:t>
      </w:r>
      <w:r w:rsidR="001E0D07" w:rsidRPr="00890998">
        <w:rPr>
          <w:rFonts w:ascii="Times New Roman" w:hAnsi="Times New Roman" w:cs="Times New Roman"/>
          <w:sz w:val="24"/>
          <w:szCs w:val="24"/>
          <w:vertAlign w:val="subscript"/>
          <w:lang w:val="en-US"/>
        </w:rPr>
        <w:t>m</w:t>
      </w:r>
      <w:r w:rsidR="001E0D07" w:rsidRPr="00890998">
        <w:rPr>
          <w:rFonts w:ascii="Times New Roman" w:hAnsi="Times New Roman" w:cs="Times New Roman"/>
          <w:sz w:val="24"/>
          <w:szCs w:val="24"/>
        </w:rPr>
        <w:t>= 10</w:t>
      </w:r>
      <w:r w:rsidR="001E0D07" w:rsidRPr="00890998">
        <w:rPr>
          <w:rFonts w:ascii="Times New Roman" w:hAnsi="Times New Roman" w:cs="Times New Roman"/>
          <w:sz w:val="24"/>
          <w:szCs w:val="24"/>
          <w:vertAlign w:val="superscript"/>
        </w:rPr>
        <w:t>9</w:t>
      </w:r>
      <w:r w:rsidR="001E0D07" w:rsidRPr="00890998">
        <w:rPr>
          <w:rFonts w:ascii="Times New Roman" w:hAnsi="Times New Roman" w:cs="Times New Roman"/>
          <w:sz w:val="24"/>
          <w:szCs w:val="24"/>
        </w:rPr>
        <w:t xml:space="preserve">, </w:t>
      </w:r>
      <w:r w:rsidR="001E0D07" w:rsidRPr="00890998">
        <w:rPr>
          <w:rFonts w:ascii="Times New Roman" w:hAnsi="Times New Roman" w:cs="Times New Roman"/>
          <w:sz w:val="24"/>
          <w:szCs w:val="24"/>
          <w:lang w:val="en-US"/>
        </w:rPr>
        <w:t>Re</w:t>
      </w:r>
      <w:r w:rsidR="001E0D07" w:rsidRPr="00890998">
        <w:rPr>
          <w:rFonts w:ascii="Times New Roman" w:hAnsi="Times New Roman" w:cs="Times New Roman"/>
          <w:sz w:val="24"/>
          <w:szCs w:val="24"/>
        </w:rPr>
        <w:t>= 10</w:t>
      </w:r>
      <w:r w:rsidR="001E0D07" w:rsidRPr="00890998">
        <w:rPr>
          <w:rFonts w:ascii="Times New Roman" w:hAnsi="Times New Roman" w:cs="Times New Roman"/>
          <w:sz w:val="24"/>
          <w:szCs w:val="24"/>
          <w:vertAlign w:val="superscript"/>
        </w:rPr>
        <w:t>7</w:t>
      </w:r>
      <w:r w:rsidR="001E0D07" w:rsidRPr="00890998">
        <w:rPr>
          <w:rFonts w:ascii="Times New Roman" w:hAnsi="Times New Roman" w:cs="Times New Roman"/>
          <w:sz w:val="24"/>
          <w:szCs w:val="24"/>
        </w:rPr>
        <w:t>), при которых</w:t>
      </w:r>
      <w:r w:rsidR="001E0D07" w:rsidRPr="001E0D07">
        <w:rPr>
          <w:rFonts w:ascii="Times New Roman" w:hAnsi="Times New Roman" w:cs="Times New Roman"/>
          <w:sz w:val="24"/>
          <w:szCs w:val="24"/>
        </w:rPr>
        <w:t xml:space="preserve"> возмущение, распространяющееся</w:t>
      </w:r>
      <w:r w:rsidR="00D03476">
        <w:rPr>
          <w:rFonts w:ascii="Times New Roman" w:hAnsi="Times New Roman" w:cs="Times New Roman"/>
          <w:sz w:val="24"/>
          <w:szCs w:val="24"/>
        </w:rPr>
        <w:t>,</w:t>
      </w:r>
      <w:r w:rsidR="001E0D07" w:rsidRPr="001E0D07">
        <w:rPr>
          <w:rFonts w:ascii="Times New Roman" w:hAnsi="Times New Roman" w:cs="Times New Roman"/>
          <w:sz w:val="24"/>
          <w:szCs w:val="24"/>
        </w:rPr>
        <w:t xml:space="preserve"> от фотосферы не подавляется и поэтому в корне может накопиться достаточно большая энергия для вспышки. Благодаря использованию разработанных методов удалось повести МГД моделирование для малых вязкостей в течение почти трехсуточного периода. </w:t>
      </w:r>
      <w:r w:rsidR="002A43A6" w:rsidRPr="002A43A6">
        <w:rPr>
          <w:rFonts w:ascii="Times New Roman" w:hAnsi="Times New Roman" w:cs="Times New Roman"/>
          <w:sz w:val="24"/>
          <w:szCs w:val="24"/>
        </w:rPr>
        <w:t>Необходимо будет по возможности улучшить</w:t>
      </w:r>
      <w:r w:rsidR="002A43A6" w:rsidRPr="002A43A6">
        <w:rPr>
          <w:rFonts w:ascii="Times New Roman" w:eastAsia="Fixedsys" w:hAnsi="Times New Roman" w:cs="Times New Roman"/>
          <w:color w:val="000000"/>
          <w:sz w:val="24"/>
          <w:szCs w:val="24"/>
        </w:rPr>
        <w:t xml:space="preserve"> с</w:t>
      </w:r>
      <w:r w:rsidR="00D03476">
        <w:rPr>
          <w:rFonts w:ascii="Times New Roman" w:eastAsia="Fixedsys" w:hAnsi="Times New Roman" w:cs="Times New Roman"/>
          <w:color w:val="000000"/>
          <w:sz w:val="24"/>
          <w:szCs w:val="24"/>
        </w:rPr>
        <w:t>табилизацию</w:t>
      </w:r>
      <w:r w:rsidR="00540C18" w:rsidRPr="002A43A6">
        <w:rPr>
          <w:rFonts w:ascii="Times New Roman" w:eastAsia="Fixedsys" w:hAnsi="Times New Roman" w:cs="Times New Roman"/>
          <w:color w:val="000000"/>
          <w:sz w:val="24"/>
          <w:szCs w:val="24"/>
        </w:rPr>
        <w:t xml:space="preserve"> численной неустойчивости,</w:t>
      </w:r>
      <w:r w:rsidR="00540C18" w:rsidRPr="00540C18">
        <w:rPr>
          <w:rFonts w:ascii="Times New Roman" w:eastAsia="Fixedsys" w:hAnsi="Times New Roman" w:cs="Times New Roman"/>
          <w:color w:val="000000"/>
          <w:sz w:val="24"/>
          <w:szCs w:val="24"/>
        </w:rPr>
        <w:t xml:space="preserve"> возникающей вблизи границы расчетной области за счет более точного подбора значений искусственной вязкости и использования других методов.</w:t>
      </w:r>
      <w:r w:rsidR="00040AE3">
        <w:rPr>
          <w:rFonts w:ascii="Times New Roman" w:eastAsia="Fixedsys" w:hAnsi="Times New Roman" w:cs="Times New Roman"/>
          <w:color w:val="000000"/>
          <w:sz w:val="24"/>
          <w:szCs w:val="24"/>
        </w:rPr>
        <w:t xml:space="preserve"> </w:t>
      </w:r>
    </w:p>
    <w:p w:rsidR="00384322" w:rsidRDefault="00384322" w:rsidP="00885233">
      <w:pPr>
        <w:spacing w:after="0" w:line="240" w:lineRule="auto"/>
        <w:jc w:val="both"/>
        <w:rPr>
          <w:rFonts w:ascii="Times New Roman" w:hAnsi="Times New Roman" w:cs="Times New Roman"/>
          <w:sz w:val="24"/>
          <w:szCs w:val="24"/>
        </w:rPr>
      </w:pPr>
    </w:p>
    <w:p w:rsidR="00FF7CFE" w:rsidRPr="00FF7CFE" w:rsidRDefault="00FF7CFE" w:rsidP="00885233">
      <w:pPr>
        <w:spacing w:after="0" w:line="240" w:lineRule="auto"/>
        <w:jc w:val="both"/>
        <w:rPr>
          <w:rFonts w:ascii="Times New Roman" w:hAnsi="Times New Roman" w:cs="Times New Roman"/>
          <w:b/>
          <w:sz w:val="24"/>
          <w:szCs w:val="24"/>
        </w:rPr>
      </w:pPr>
      <w:r w:rsidRPr="00FF7CFE">
        <w:rPr>
          <w:rFonts w:ascii="Times New Roman" w:hAnsi="Times New Roman" w:cs="Times New Roman"/>
          <w:b/>
          <w:sz w:val="24"/>
          <w:szCs w:val="24"/>
        </w:rPr>
        <w:t xml:space="preserve">2.1.4. Графическая система поиска положений солнечных вспышек по результатам МГД моделирования над реальной активной областью </w:t>
      </w:r>
    </w:p>
    <w:p w:rsidR="0033222A" w:rsidRDefault="00C65957" w:rsidP="00F0773A">
      <w:pPr>
        <w:pStyle w:val="WS-Normal"/>
      </w:pPr>
      <w:r w:rsidRPr="00323C7C">
        <w:t>Полученная МГД моделированием конфигурация магнитного поля настолько сложная, что часто из нее невозможно определить положения особых линий и появляющихся вблизи них токовых слоев. Для этой цели разработана система графического поиска, основанная на определении положений максимумов плотности тока, которые</w:t>
      </w:r>
      <w:r w:rsidR="0004230B">
        <w:t>, как предполагалось ранее,</w:t>
      </w:r>
      <w:r w:rsidRPr="00323C7C">
        <w:t xml:space="preserve"> достигаются в центрах токовых слоев</w:t>
      </w:r>
      <w:r w:rsidR="0004230B">
        <w:t xml:space="preserve"> (более поздние результаты показали, что в сложных конфигурациях магнитного поля в солнечной короне это условие может не выполняться, из-за чего графическая система требует дополнительные модернизации, которые подробно описаны ниже)</w:t>
      </w:r>
      <w:r w:rsidRPr="00323C7C">
        <w:t>.</w:t>
      </w:r>
      <w:r w:rsidR="00D02B97" w:rsidRPr="00323C7C">
        <w:t xml:space="preserve"> </w:t>
      </w:r>
      <w:r w:rsidR="008A3047" w:rsidRPr="00323C7C">
        <w:t xml:space="preserve">Находятся положения всех локальных максимумов плотности тока и анализируются конфигурации поля вблизи этих максимумов. В первую очередь анализ проводится в плоскости токового слоя, </w:t>
      </w:r>
      <w:r w:rsidR="008A3047" w:rsidRPr="00323C7C">
        <w:lastRenderedPageBreak/>
        <w:t xml:space="preserve">перпендикулярной особой линии, проходящей через выбранную точку максимума плотности тока. В этой плоскости конфигурация токового слоя выражена наиболее ярко. </w:t>
      </w:r>
      <w:r w:rsidR="00630CF5" w:rsidRPr="00323C7C">
        <w:t>Насколько известно авторам, в настоящее время в мире нет аналогов</w:t>
      </w:r>
      <w:r w:rsidR="0056735D">
        <w:t xml:space="preserve"> разработанной</w:t>
      </w:r>
      <w:r w:rsidR="00630CF5" w:rsidRPr="00323C7C">
        <w:t xml:space="preserve"> системы поиска положений солнечных вспышек по результатам МГД моделирования. </w:t>
      </w:r>
    </w:p>
    <w:p w:rsidR="00493367" w:rsidRDefault="00493367" w:rsidP="0049336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noProof/>
          <w:color w:val="000000"/>
          <w:sz w:val="24"/>
          <w:szCs w:val="24"/>
          <w:lang w:eastAsia="ru-RU"/>
        </w:rPr>
        <w:drawing>
          <wp:inline distT="0" distB="0" distL="0" distR="0">
            <wp:extent cx="5949315" cy="78403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9315" cy="7840345"/>
                    </a:xfrm>
                    <a:prstGeom prst="rect">
                      <a:avLst/>
                    </a:prstGeom>
                    <a:noFill/>
                    <a:ln w="9525">
                      <a:noFill/>
                      <a:miter lim="800000"/>
                      <a:headEnd/>
                      <a:tailEnd/>
                    </a:ln>
                  </pic:spPr>
                </pic:pic>
              </a:graphicData>
            </a:graphic>
          </wp:inline>
        </w:drawing>
      </w:r>
    </w:p>
    <w:p w:rsidR="00493367" w:rsidRPr="00BC4EA8" w:rsidRDefault="00493367" w:rsidP="0049336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sz w:val="24"/>
          <w:szCs w:val="24"/>
        </w:rPr>
      </w:pPr>
      <w:r w:rsidRPr="00BC4EA8">
        <w:rPr>
          <w:rFonts w:ascii="Times New Roman" w:hAnsi="Times New Roman" w:cs="Times New Roman"/>
          <w:color w:val="000000"/>
          <w:sz w:val="24"/>
          <w:szCs w:val="24"/>
          <w:lang w:eastAsia="ru-RU"/>
        </w:rPr>
        <w:t>Рис. 2</w:t>
      </w:r>
      <w:r w:rsidR="00B940A8">
        <w:rPr>
          <w:rFonts w:ascii="Times New Roman" w:hAnsi="Times New Roman" w:cs="Times New Roman"/>
          <w:color w:val="000000"/>
          <w:sz w:val="24"/>
          <w:szCs w:val="24"/>
          <w:lang w:eastAsia="ru-RU"/>
        </w:rPr>
        <w:t>.</w:t>
      </w:r>
      <w:r w:rsidR="00390920">
        <w:rPr>
          <w:rFonts w:ascii="Times New Roman" w:hAnsi="Times New Roman" w:cs="Times New Roman"/>
          <w:color w:val="000000"/>
          <w:sz w:val="24"/>
          <w:szCs w:val="24"/>
          <w:lang w:eastAsia="ru-RU"/>
        </w:rPr>
        <w:t>2</w:t>
      </w:r>
      <w:r w:rsidRPr="00BC4EA8">
        <w:rPr>
          <w:rFonts w:ascii="Times New Roman" w:hAnsi="Times New Roman" w:cs="Times New Roman"/>
          <w:color w:val="000000"/>
          <w:sz w:val="24"/>
          <w:szCs w:val="24"/>
          <w:lang w:eastAsia="ru-RU"/>
        </w:rPr>
        <w:t>. Наложение расходящегося магнитного поля на поле X-типа в окрестности особой линии.</w:t>
      </w:r>
      <w:r>
        <w:rPr>
          <w:rFonts w:ascii="Times New Roman" w:hAnsi="Times New Roman" w:cs="Times New Roman"/>
          <w:color w:val="000000"/>
          <w:sz w:val="24"/>
          <w:szCs w:val="24"/>
          <w:lang w:eastAsia="ru-RU"/>
        </w:rPr>
        <w:t xml:space="preserve"> </w:t>
      </w:r>
      <w:r w:rsidRPr="00BC4EA8">
        <w:rPr>
          <w:rFonts w:ascii="Times New Roman" w:hAnsi="Times New Roman" w:cs="Times New Roman"/>
          <w:color w:val="000000"/>
          <w:sz w:val="24"/>
          <w:szCs w:val="24"/>
          <w:lang w:eastAsia="ru-RU"/>
        </w:rPr>
        <w:t>Примеры плоских конфигураций в окрестности особых линий с суперпозицией поля X-типа и расходящегося магнитного поля, полученные графической поиско</w:t>
      </w:r>
      <w:r>
        <w:rPr>
          <w:rFonts w:ascii="Times New Roman" w:hAnsi="Times New Roman" w:cs="Times New Roman"/>
          <w:color w:val="000000"/>
          <w:sz w:val="24"/>
          <w:szCs w:val="24"/>
          <w:lang w:eastAsia="ru-RU"/>
        </w:rPr>
        <w:t xml:space="preserve">вой системой по результатам МГД </w:t>
      </w:r>
      <w:r w:rsidRPr="00BC4EA8">
        <w:rPr>
          <w:rFonts w:ascii="Times New Roman" w:hAnsi="Times New Roman" w:cs="Times New Roman"/>
          <w:color w:val="000000"/>
          <w:sz w:val="24"/>
          <w:szCs w:val="24"/>
          <w:lang w:eastAsia="ru-RU"/>
        </w:rPr>
        <w:t>моделирования.</w:t>
      </w:r>
    </w:p>
    <w:p w:rsidR="00493367" w:rsidRDefault="00493367" w:rsidP="00F0773A">
      <w:pPr>
        <w:pStyle w:val="WS-Normal"/>
      </w:pPr>
    </w:p>
    <w:p w:rsidR="00F0773A" w:rsidRPr="00F0773A" w:rsidRDefault="00F0773A" w:rsidP="00F0773A">
      <w:pPr>
        <w:spacing w:after="0" w:line="240" w:lineRule="auto"/>
        <w:ind w:firstLine="284"/>
        <w:jc w:val="both"/>
        <w:rPr>
          <w:rFonts w:ascii="Times New Roman" w:hAnsi="Times New Roman" w:cs="Times New Roman"/>
          <w:sz w:val="24"/>
          <w:szCs w:val="24"/>
        </w:rPr>
      </w:pPr>
      <w:r w:rsidRPr="00C71BA1">
        <w:rPr>
          <w:rFonts w:ascii="Times New Roman" w:hAnsi="Times New Roman" w:cs="Times New Roman"/>
          <w:color w:val="000000"/>
          <w:sz w:val="24"/>
          <w:szCs w:val="24"/>
          <w:lang w:eastAsia="ru-RU"/>
        </w:rPr>
        <w:t xml:space="preserve">В окрестности особой линии магнитного поля на конфигурацию </w:t>
      </w:r>
      <w:r w:rsidRPr="00C71BA1">
        <w:rPr>
          <w:rFonts w:ascii="Times New Roman" w:hAnsi="Times New Roman" w:cs="Times New Roman"/>
          <w:color w:val="000000"/>
          <w:sz w:val="24"/>
          <w:szCs w:val="24"/>
          <w:lang w:val="en-US" w:eastAsia="ru-RU"/>
        </w:rPr>
        <w:t>X</w:t>
      </w:r>
      <w:r w:rsidRPr="00C71BA1">
        <w:rPr>
          <w:rFonts w:ascii="Times New Roman" w:hAnsi="Times New Roman" w:cs="Times New Roman"/>
          <w:color w:val="000000"/>
          <w:sz w:val="24"/>
          <w:szCs w:val="24"/>
          <w:lang w:eastAsia="ru-RU"/>
        </w:rPr>
        <w:t xml:space="preserve">-типа может быть </w:t>
      </w:r>
      <w:r>
        <w:rPr>
          <w:rFonts w:ascii="Times New Roman" w:hAnsi="Times New Roman" w:cs="Times New Roman"/>
          <w:color w:val="000000"/>
          <w:sz w:val="24"/>
          <w:szCs w:val="24"/>
          <w:lang w:eastAsia="ru-RU"/>
        </w:rPr>
        <w:t>наложено расходящееся магнитное поле</w:t>
      </w:r>
      <w:r w:rsidRPr="00885024">
        <w:rPr>
          <w:rFonts w:ascii="Times New Roman" w:hAnsi="Times New Roman" w:cs="Times New Roman"/>
          <w:color w:val="000000"/>
          <w:sz w:val="24"/>
          <w:szCs w:val="24"/>
          <w:lang w:eastAsia="ru-RU"/>
        </w:rPr>
        <w:t xml:space="preserve"> </w:t>
      </w:r>
      <w:r w:rsidRPr="00A92FA0">
        <w:rPr>
          <w:rFonts w:ascii="Times New Roman" w:hAnsi="Times New Roman"/>
          <w:color w:val="000000"/>
          <w:sz w:val="24"/>
          <w:szCs w:val="24"/>
          <w:lang w:eastAsia="ru-RU"/>
        </w:rPr>
        <w:t>(</w:t>
      </w:r>
      <w:r>
        <w:rPr>
          <w:rFonts w:ascii="Times New Roman" w:hAnsi="Times New Roman"/>
          <w:color w:val="000000"/>
          <w:sz w:val="24"/>
          <w:szCs w:val="24"/>
          <w:lang w:eastAsia="ru-RU"/>
        </w:rPr>
        <w:t>Рис. 2.</w:t>
      </w:r>
      <w:r w:rsidR="00390920">
        <w:rPr>
          <w:rFonts w:ascii="Times New Roman" w:hAnsi="Times New Roman"/>
          <w:color w:val="000000"/>
          <w:sz w:val="24"/>
          <w:szCs w:val="24"/>
          <w:lang w:eastAsia="ru-RU"/>
        </w:rPr>
        <w:t>2</w:t>
      </w:r>
      <w:r w:rsidRPr="00A92FA0">
        <w:rPr>
          <w:rFonts w:ascii="Times New Roman" w:hAnsi="Times New Roman"/>
          <w:color w:val="000000"/>
          <w:sz w:val="24"/>
          <w:szCs w:val="24"/>
          <w:lang w:eastAsia="ru-RU"/>
        </w:rPr>
        <w:t>)</w:t>
      </w:r>
      <w:r>
        <w:rPr>
          <w:rFonts w:ascii="Times New Roman" w:hAnsi="Times New Roman" w:cs="Times New Roman"/>
          <w:color w:val="000000"/>
          <w:sz w:val="24"/>
          <w:szCs w:val="24"/>
          <w:lang w:eastAsia="ru-RU"/>
        </w:rPr>
        <w:t xml:space="preserve">, представляющее собой поле пробкотрона (поле магнитной ловушки, которое создается в плазменных установках, предназначенных для исследования возможности осуществления термоядерного синтеза). Если магнитное поле </w:t>
      </w:r>
      <w:r>
        <w:rPr>
          <w:rFonts w:ascii="Times New Roman" w:hAnsi="Times New Roman" w:cs="Times New Roman"/>
          <w:color w:val="000000"/>
          <w:sz w:val="24"/>
          <w:szCs w:val="24"/>
          <w:lang w:val="en-US" w:eastAsia="ru-RU"/>
        </w:rPr>
        <w:t>X</w:t>
      </w:r>
      <w:r>
        <w:rPr>
          <w:rFonts w:ascii="Times New Roman" w:hAnsi="Times New Roman" w:cs="Times New Roman"/>
          <w:color w:val="000000"/>
          <w:sz w:val="24"/>
          <w:szCs w:val="24"/>
          <w:lang w:eastAsia="ru-RU"/>
        </w:rPr>
        <w:t xml:space="preserve">-типа преобладает, то в результате наложения получится деформированная конфигурация </w:t>
      </w:r>
      <w:r>
        <w:rPr>
          <w:rFonts w:ascii="Times New Roman" w:hAnsi="Times New Roman" w:cs="Times New Roman"/>
          <w:color w:val="000000"/>
          <w:sz w:val="24"/>
          <w:szCs w:val="24"/>
          <w:lang w:val="en-US" w:eastAsia="ru-RU"/>
        </w:rPr>
        <w:t>X</w:t>
      </w:r>
      <w:r>
        <w:rPr>
          <w:rFonts w:ascii="Times New Roman" w:hAnsi="Times New Roman" w:cs="Times New Roman"/>
          <w:color w:val="000000"/>
          <w:sz w:val="24"/>
          <w:szCs w:val="24"/>
          <w:lang w:eastAsia="ru-RU"/>
        </w:rPr>
        <w:t>-типа, в противном случае получится деформированное расходящееся поле</w:t>
      </w:r>
      <w:r>
        <w:rPr>
          <w:rFonts w:ascii="Times New Roman" w:hAnsi="Times New Roman"/>
          <w:color w:val="000000"/>
          <w:sz w:val="24"/>
          <w:szCs w:val="24"/>
          <w:lang w:eastAsia="ru-RU"/>
        </w:rPr>
        <w:t xml:space="preserve">. Расходящееся поле препятствует образованию токового слоя в </w:t>
      </w:r>
      <w:r w:rsidRPr="00F0773A">
        <w:rPr>
          <w:rFonts w:ascii="Times New Roman" w:hAnsi="Times New Roman" w:cs="Times New Roman"/>
          <w:color w:val="000000"/>
          <w:sz w:val="24"/>
          <w:szCs w:val="24"/>
          <w:lang w:eastAsia="ru-RU"/>
        </w:rPr>
        <w:t xml:space="preserve">конфигурации </w:t>
      </w:r>
      <w:r w:rsidRPr="00F0773A">
        <w:rPr>
          <w:rFonts w:ascii="Times New Roman" w:hAnsi="Times New Roman" w:cs="Times New Roman"/>
          <w:color w:val="000000"/>
          <w:sz w:val="24"/>
          <w:szCs w:val="24"/>
          <w:lang w:val="en-US" w:eastAsia="ru-RU"/>
        </w:rPr>
        <w:t>X</w:t>
      </w:r>
      <w:r w:rsidRPr="00F0773A">
        <w:rPr>
          <w:rFonts w:ascii="Times New Roman" w:hAnsi="Times New Roman" w:cs="Times New Roman"/>
          <w:color w:val="000000"/>
          <w:sz w:val="24"/>
          <w:szCs w:val="24"/>
          <w:lang w:eastAsia="ru-RU"/>
        </w:rPr>
        <w:t xml:space="preserve">-типа и развитию вспышечной неустойчивости, так как оно создает вращательное движение вокруг особой линии. </w:t>
      </w:r>
      <w:r w:rsidRPr="00F0773A">
        <w:rPr>
          <w:rFonts w:ascii="Times New Roman" w:hAnsi="Times New Roman" w:cs="Times New Roman"/>
          <w:sz w:val="24"/>
          <w:szCs w:val="24"/>
        </w:rPr>
        <w:t xml:space="preserve">Тем не менее, такое препятствующее движение плазмы может быть не очень сильным, так что вследствие присутствия в наложении конфигураций поля </w:t>
      </w:r>
      <w:r w:rsidRPr="00F0773A">
        <w:rPr>
          <w:rFonts w:ascii="Times New Roman" w:hAnsi="Times New Roman" w:cs="Times New Roman"/>
          <w:sz w:val="24"/>
          <w:szCs w:val="24"/>
          <w:lang w:val="en-US"/>
        </w:rPr>
        <w:t>X</w:t>
      </w:r>
      <w:r w:rsidRPr="00F0773A">
        <w:rPr>
          <w:rFonts w:ascii="Times New Roman" w:hAnsi="Times New Roman" w:cs="Times New Roman"/>
          <w:sz w:val="24"/>
          <w:szCs w:val="24"/>
        </w:rPr>
        <w:t>-типа, магнитная энергия может накопиться, что приведёт к появлению, по крайней мере, не очень мощной вспышки.</w:t>
      </w:r>
      <w:r>
        <w:rPr>
          <w:rFonts w:ascii="Times New Roman" w:hAnsi="Times New Roman" w:cs="Times New Roman"/>
          <w:sz w:val="24"/>
          <w:szCs w:val="24"/>
        </w:rPr>
        <w:t xml:space="preserve"> </w:t>
      </w:r>
      <w:r w:rsidR="00A2731C">
        <w:rPr>
          <w:rFonts w:ascii="Times New Roman" w:hAnsi="Times New Roman" w:cs="Times New Roman"/>
          <w:sz w:val="24"/>
          <w:szCs w:val="24"/>
        </w:rPr>
        <w:t xml:space="preserve">Магнитное поле </w:t>
      </w:r>
      <w:r w:rsidR="00A2731C" w:rsidRPr="00F0773A">
        <w:rPr>
          <w:rFonts w:ascii="Times New Roman" w:hAnsi="Times New Roman" w:cs="Times New Roman"/>
          <w:color w:val="000000"/>
          <w:sz w:val="24"/>
          <w:szCs w:val="24"/>
          <w:lang w:val="en-US" w:eastAsia="ru-RU"/>
        </w:rPr>
        <w:t>X</w:t>
      </w:r>
      <w:r w:rsidR="00A2731C" w:rsidRPr="00F0773A">
        <w:rPr>
          <w:rFonts w:ascii="Times New Roman" w:hAnsi="Times New Roman" w:cs="Times New Roman"/>
          <w:color w:val="000000"/>
          <w:sz w:val="24"/>
          <w:szCs w:val="24"/>
          <w:lang w:eastAsia="ru-RU"/>
        </w:rPr>
        <w:t>-</w:t>
      </w:r>
      <w:r w:rsidR="00A2731C" w:rsidRPr="00A2731C">
        <w:rPr>
          <w:rFonts w:ascii="Times New Roman" w:hAnsi="Times New Roman" w:cs="Times New Roman"/>
          <w:color w:val="000000"/>
          <w:sz w:val="24"/>
          <w:szCs w:val="24"/>
          <w:lang w:eastAsia="ru-RU"/>
        </w:rPr>
        <w:t xml:space="preserve">типа преобладает, если собственные числа </w:t>
      </w:r>
      <w:r w:rsidR="00A2731C" w:rsidRPr="00A2731C">
        <w:rPr>
          <w:rFonts w:ascii="Times New Roman" w:hAnsi="Times New Roman" w:cs="Times New Roman"/>
          <w:sz w:val="24"/>
          <w:szCs w:val="24"/>
        </w:rPr>
        <w:t xml:space="preserve">двумерной матрицы </w:t>
      </w:r>
      <w:r w:rsidR="00A2731C" w:rsidRPr="00A2731C">
        <w:rPr>
          <w:rFonts w:ascii="Times New Roman" w:hAnsi="Times New Roman" w:cs="Times New Roman"/>
          <w:sz w:val="24"/>
          <w:szCs w:val="24"/>
        </w:rPr>
        <w:sym w:font="Symbol" w:char="F0D1"/>
      </w:r>
      <w:r w:rsidR="00A2731C" w:rsidRPr="00A2731C">
        <w:rPr>
          <w:rFonts w:ascii="Times New Roman" w:hAnsi="Times New Roman" w:cs="Times New Roman"/>
          <w:b/>
          <w:sz w:val="24"/>
          <w:szCs w:val="24"/>
          <w:lang w:val="en-US"/>
        </w:rPr>
        <w:t>B</w:t>
      </w:r>
      <w:r w:rsidR="00A2731C" w:rsidRPr="00A2731C">
        <w:rPr>
          <w:rFonts w:ascii="Times New Roman" w:hAnsi="Times New Roman" w:cs="Times New Roman"/>
          <w:sz w:val="24"/>
          <w:szCs w:val="24"/>
        </w:rPr>
        <w:t xml:space="preserve"> </w:t>
      </w:r>
      <w:r w:rsidR="00A2731C" w:rsidRPr="00A2731C">
        <w:rPr>
          <w:rFonts w:ascii="Times New Roman" w:hAnsi="Times New Roman" w:cs="Times New Roman"/>
          <w:sz w:val="24"/>
          <w:szCs w:val="24"/>
        </w:rPr>
        <w:sym w:font="Symbol" w:char="F06C"/>
      </w:r>
      <w:r w:rsidR="00A2731C" w:rsidRPr="00A2731C">
        <w:rPr>
          <w:rFonts w:ascii="Times New Roman" w:hAnsi="Times New Roman" w:cs="Times New Roman"/>
          <w:sz w:val="24"/>
          <w:szCs w:val="24"/>
          <w:vertAlign w:val="subscript"/>
        </w:rPr>
        <w:t>1</w:t>
      </w:r>
      <w:r w:rsidR="00A2731C" w:rsidRPr="00A2731C">
        <w:rPr>
          <w:rFonts w:ascii="Times New Roman" w:hAnsi="Times New Roman" w:cs="Times New Roman"/>
          <w:sz w:val="24"/>
          <w:szCs w:val="24"/>
        </w:rPr>
        <w:t xml:space="preserve"> и </w:t>
      </w:r>
      <w:r w:rsidR="00A2731C" w:rsidRPr="00A2731C">
        <w:rPr>
          <w:rFonts w:ascii="Times New Roman" w:hAnsi="Times New Roman" w:cs="Times New Roman"/>
          <w:sz w:val="24"/>
          <w:szCs w:val="24"/>
        </w:rPr>
        <w:sym w:font="Symbol" w:char="F06C"/>
      </w:r>
      <w:r w:rsidR="00A2731C" w:rsidRPr="00A2731C">
        <w:rPr>
          <w:rFonts w:ascii="Times New Roman" w:hAnsi="Times New Roman" w:cs="Times New Roman"/>
          <w:sz w:val="24"/>
          <w:szCs w:val="24"/>
          <w:vertAlign w:val="subscript"/>
        </w:rPr>
        <w:t>2</w:t>
      </w:r>
      <w:r w:rsidR="00A2731C" w:rsidRPr="00A2731C">
        <w:rPr>
          <w:rFonts w:ascii="Times New Roman" w:hAnsi="Times New Roman" w:cs="Times New Roman"/>
          <w:sz w:val="24"/>
          <w:szCs w:val="24"/>
        </w:rPr>
        <w:t xml:space="preserve"> противоположны по знаку</w:t>
      </w:r>
      <w:r w:rsidR="00A2731C" w:rsidRPr="00A2731C">
        <w:rPr>
          <w:rFonts w:ascii="Times New Roman" w:hAnsi="Times New Roman" w:cs="Times New Roman"/>
          <w:color w:val="000000"/>
          <w:sz w:val="24"/>
          <w:szCs w:val="24"/>
          <w:lang w:eastAsia="ru-RU"/>
        </w:rPr>
        <w:t xml:space="preserve"> </w:t>
      </w:r>
      <w:r w:rsidR="00A2731C">
        <w:rPr>
          <w:rFonts w:ascii="Times New Roman" w:hAnsi="Times New Roman" w:cs="Times New Roman"/>
          <w:color w:val="000000"/>
          <w:sz w:val="24"/>
          <w:szCs w:val="24"/>
          <w:lang w:eastAsia="ru-RU"/>
        </w:rPr>
        <w:t>(Рис. 2.</w:t>
      </w:r>
      <w:r w:rsidR="00390920">
        <w:rPr>
          <w:rFonts w:ascii="Times New Roman" w:hAnsi="Times New Roman" w:cs="Times New Roman"/>
          <w:color w:val="000000"/>
          <w:sz w:val="24"/>
          <w:szCs w:val="24"/>
          <w:lang w:eastAsia="ru-RU"/>
        </w:rPr>
        <w:t>2</w:t>
      </w:r>
      <w:r w:rsidR="00A2731C">
        <w:rPr>
          <w:rFonts w:ascii="Times New Roman" w:hAnsi="Times New Roman" w:cs="Times New Roman"/>
          <w:color w:val="000000"/>
          <w:sz w:val="24"/>
          <w:szCs w:val="24"/>
          <w:lang w:eastAsia="ru-RU"/>
        </w:rPr>
        <w:t xml:space="preserve">), в </w:t>
      </w:r>
      <w:r w:rsidR="00493367">
        <w:rPr>
          <w:rFonts w:ascii="Times New Roman" w:hAnsi="Times New Roman" w:cs="Times New Roman"/>
          <w:color w:val="000000"/>
          <w:sz w:val="24"/>
          <w:szCs w:val="24"/>
          <w:lang w:eastAsia="ru-RU"/>
        </w:rPr>
        <w:t xml:space="preserve">противном случае </w:t>
      </w:r>
      <w:r w:rsidR="00493367" w:rsidRPr="00A2731C">
        <w:rPr>
          <w:rFonts w:ascii="Times New Roman" w:hAnsi="Times New Roman" w:cs="Times New Roman"/>
          <w:sz w:val="24"/>
          <w:szCs w:val="24"/>
        </w:rPr>
        <w:sym w:font="Symbol" w:char="F06C"/>
      </w:r>
      <w:r w:rsidR="00493367" w:rsidRPr="00A2731C">
        <w:rPr>
          <w:rFonts w:ascii="Times New Roman" w:hAnsi="Times New Roman" w:cs="Times New Roman"/>
          <w:sz w:val="24"/>
          <w:szCs w:val="24"/>
          <w:vertAlign w:val="subscript"/>
        </w:rPr>
        <w:t>1</w:t>
      </w:r>
      <w:r w:rsidR="00493367" w:rsidRPr="00A2731C">
        <w:rPr>
          <w:rFonts w:ascii="Times New Roman" w:hAnsi="Times New Roman" w:cs="Times New Roman"/>
          <w:sz w:val="24"/>
          <w:szCs w:val="24"/>
        </w:rPr>
        <w:t xml:space="preserve"> и </w:t>
      </w:r>
      <w:r w:rsidR="00493367" w:rsidRPr="00A2731C">
        <w:rPr>
          <w:rFonts w:ascii="Times New Roman" w:hAnsi="Times New Roman" w:cs="Times New Roman"/>
          <w:sz w:val="24"/>
          <w:szCs w:val="24"/>
        </w:rPr>
        <w:sym w:font="Symbol" w:char="F06C"/>
      </w:r>
      <w:r w:rsidR="00493367" w:rsidRPr="00A2731C">
        <w:rPr>
          <w:rFonts w:ascii="Times New Roman" w:hAnsi="Times New Roman" w:cs="Times New Roman"/>
          <w:sz w:val="24"/>
          <w:szCs w:val="24"/>
          <w:vertAlign w:val="subscript"/>
        </w:rPr>
        <w:t>2</w:t>
      </w:r>
      <w:r w:rsidR="00493367" w:rsidRPr="00493367">
        <w:rPr>
          <w:rFonts w:ascii="Times New Roman" w:hAnsi="Times New Roman" w:cs="Times New Roman"/>
          <w:sz w:val="24"/>
          <w:szCs w:val="24"/>
        </w:rPr>
        <w:t xml:space="preserve"> </w:t>
      </w:r>
      <w:r w:rsidR="00493367">
        <w:rPr>
          <w:rFonts w:ascii="Times New Roman" w:hAnsi="Times New Roman" w:cs="Times New Roman"/>
          <w:color w:val="000000"/>
          <w:sz w:val="24"/>
          <w:szCs w:val="24"/>
          <w:lang w:eastAsia="ru-RU"/>
        </w:rPr>
        <w:t>одного знака</w:t>
      </w:r>
      <w:r w:rsidR="00A2731C">
        <w:rPr>
          <w:rFonts w:ascii="Times New Roman" w:hAnsi="Times New Roman" w:cs="Times New Roman"/>
          <w:color w:val="000000"/>
          <w:sz w:val="24"/>
          <w:szCs w:val="24"/>
          <w:lang w:eastAsia="ru-RU"/>
        </w:rPr>
        <w:t>.</w:t>
      </w:r>
      <w:r w:rsidRPr="00A2731C">
        <w:rPr>
          <w:rFonts w:ascii="Times New Roman" w:hAnsi="Times New Roman" w:cs="Times New Roman"/>
          <w:color w:val="000000"/>
          <w:sz w:val="24"/>
          <w:szCs w:val="24"/>
          <w:lang w:eastAsia="ru-RU"/>
        </w:rPr>
        <w:t xml:space="preserve"> На Рисунке 2</w:t>
      </w:r>
      <w:r w:rsidR="00A2731C">
        <w:rPr>
          <w:rFonts w:ascii="Times New Roman" w:hAnsi="Times New Roman" w:cs="Times New Roman"/>
          <w:color w:val="000000"/>
          <w:sz w:val="24"/>
          <w:szCs w:val="24"/>
          <w:lang w:eastAsia="ru-RU"/>
        </w:rPr>
        <w:t>.</w:t>
      </w:r>
      <w:r w:rsidR="00390920">
        <w:rPr>
          <w:rFonts w:ascii="Times New Roman" w:hAnsi="Times New Roman" w:cs="Times New Roman"/>
          <w:color w:val="000000"/>
          <w:sz w:val="24"/>
          <w:szCs w:val="24"/>
          <w:lang w:eastAsia="ru-RU"/>
        </w:rPr>
        <w:t>2</w:t>
      </w:r>
      <w:r w:rsidRPr="00A2731C">
        <w:rPr>
          <w:rFonts w:ascii="Times New Roman" w:hAnsi="Times New Roman" w:cs="Times New Roman"/>
          <w:color w:val="000000"/>
          <w:sz w:val="24"/>
          <w:szCs w:val="24"/>
          <w:lang w:eastAsia="ru-RU"/>
        </w:rPr>
        <w:t xml:space="preserve"> внизу представлены примеры наложений конфигурации </w:t>
      </w:r>
      <w:r w:rsidRPr="00A2731C">
        <w:rPr>
          <w:rFonts w:ascii="Times New Roman" w:hAnsi="Times New Roman" w:cs="Times New Roman"/>
          <w:color w:val="000000"/>
          <w:sz w:val="24"/>
          <w:szCs w:val="24"/>
          <w:lang w:val="en-US" w:eastAsia="ru-RU"/>
        </w:rPr>
        <w:t>X</w:t>
      </w:r>
      <w:r w:rsidRPr="00A2731C">
        <w:rPr>
          <w:rFonts w:ascii="Times New Roman" w:hAnsi="Times New Roman" w:cs="Times New Roman"/>
          <w:color w:val="000000"/>
          <w:sz w:val="24"/>
          <w:szCs w:val="24"/>
          <w:lang w:eastAsia="ru-RU"/>
        </w:rPr>
        <w:t xml:space="preserve">-типа и расходящегося магнитного поля, полученного в результате МГД </w:t>
      </w:r>
      <w:r w:rsidRPr="00F0773A">
        <w:rPr>
          <w:rFonts w:ascii="Times New Roman" w:hAnsi="Times New Roman" w:cs="Times New Roman"/>
          <w:color w:val="000000"/>
          <w:sz w:val="24"/>
          <w:szCs w:val="24"/>
          <w:lang w:eastAsia="ru-RU"/>
        </w:rPr>
        <w:t xml:space="preserve">моделирования. Расходящееся поле или поле </w:t>
      </w:r>
      <w:r w:rsidRPr="00F0773A">
        <w:rPr>
          <w:rFonts w:ascii="Times New Roman" w:hAnsi="Times New Roman" w:cs="Times New Roman"/>
          <w:color w:val="000000"/>
          <w:sz w:val="24"/>
          <w:szCs w:val="24"/>
          <w:lang w:val="en-US" w:eastAsia="ru-RU"/>
        </w:rPr>
        <w:t>X</w:t>
      </w:r>
      <w:r w:rsidRPr="00F0773A">
        <w:rPr>
          <w:rFonts w:ascii="Times New Roman" w:hAnsi="Times New Roman" w:cs="Times New Roman"/>
          <w:color w:val="000000"/>
          <w:sz w:val="24"/>
          <w:szCs w:val="24"/>
          <w:lang w:eastAsia="ru-RU"/>
        </w:rPr>
        <w:t xml:space="preserve">-типа могут значительно доминировать, также, может возникнуть ситуация, при которой влияние полей обоих типов почти равное. </w:t>
      </w:r>
    </w:p>
    <w:p w:rsidR="00C65957" w:rsidRPr="00323C7C" w:rsidRDefault="0033222A" w:rsidP="00F0773A">
      <w:pPr>
        <w:pStyle w:val="WS-Normal"/>
      </w:pPr>
      <w:r>
        <w:t>Предполагается провести ранее запланированную</w:t>
      </w:r>
      <w:r w:rsidR="00890998" w:rsidRPr="00323C7C">
        <w:t xml:space="preserve"> модернизацию графической </w:t>
      </w:r>
      <w:r w:rsidR="008A3047" w:rsidRPr="00323C7C">
        <w:t xml:space="preserve">системы поиска положений вспышек. </w:t>
      </w:r>
      <w:r w:rsidR="009B0797" w:rsidRPr="00323C7C">
        <w:t xml:space="preserve">Модернизированная система поиска положений вспышек станет на много удобнее в использовании, если в нее будет введена возможность сразу же определить </w:t>
      </w:r>
      <w:r w:rsidR="005D4C2F" w:rsidRPr="00323C7C">
        <w:t xml:space="preserve">наличие расходящегося поля, наложенного на поле </w:t>
      </w:r>
      <w:r w:rsidR="005D4C2F" w:rsidRPr="00C93B6B">
        <w:t>X</w:t>
      </w:r>
      <w:r w:rsidR="005D4C2F" w:rsidRPr="00323C7C">
        <w:t xml:space="preserve">-типа, а также доминирует ли расходящееся магнитное поле над полем </w:t>
      </w:r>
      <w:r w:rsidR="005D4C2F" w:rsidRPr="00C93B6B">
        <w:t>X</w:t>
      </w:r>
      <w:r w:rsidR="005D4C2F" w:rsidRPr="00323C7C">
        <w:t>-типа, до того как проведен анализ магнитной конфигурации в окрестности особой линии</w:t>
      </w:r>
      <w:r w:rsidR="0056735D">
        <w:t xml:space="preserve"> на основании её графического построения</w:t>
      </w:r>
      <w:r w:rsidR="005D4C2F" w:rsidRPr="00323C7C">
        <w:t xml:space="preserve">. </w:t>
      </w:r>
    </w:p>
    <w:p w:rsidR="00FE08BE" w:rsidRDefault="00C0799E" w:rsidP="00C0799E">
      <w:pPr>
        <w:spacing w:after="0" w:line="240" w:lineRule="auto"/>
        <w:ind w:firstLine="284"/>
        <w:jc w:val="both"/>
        <w:rPr>
          <w:rFonts w:ascii="Times New Roman" w:hAnsi="Times New Roman" w:cs="Times New Roman"/>
          <w:bCs/>
          <w:sz w:val="24"/>
          <w:szCs w:val="24"/>
        </w:rPr>
      </w:pPr>
      <w:r w:rsidRPr="00C0799E">
        <w:rPr>
          <w:rFonts w:ascii="Times New Roman" w:hAnsi="Times New Roman" w:cs="Times New Roman"/>
          <w:bCs/>
          <w:sz w:val="24"/>
          <w:szCs w:val="24"/>
        </w:rPr>
        <w:t>Анализ показал необходимость мод</w:t>
      </w:r>
      <w:r w:rsidR="00B940A8">
        <w:rPr>
          <w:rFonts w:ascii="Times New Roman" w:hAnsi="Times New Roman" w:cs="Times New Roman"/>
          <w:bCs/>
          <w:sz w:val="24"/>
          <w:szCs w:val="24"/>
        </w:rPr>
        <w:t xml:space="preserve">ернизации системы графического поиска </w:t>
      </w:r>
      <w:r w:rsidRPr="00C0799E">
        <w:rPr>
          <w:rFonts w:ascii="Times New Roman" w:hAnsi="Times New Roman" w:cs="Times New Roman"/>
          <w:bCs/>
          <w:sz w:val="24"/>
          <w:szCs w:val="24"/>
        </w:rPr>
        <w:t>согласно последним представлениям о появлении конфигурации с протяженным токовым слоем</w:t>
      </w:r>
      <w:r>
        <w:rPr>
          <w:rFonts w:ascii="Times New Roman" w:hAnsi="Times New Roman" w:cs="Times New Roman"/>
          <w:bCs/>
          <w:sz w:val="24"/>
          <w:szCs w:val="24"/>
        </w:rPr>
        <w:t>, проходящим через цепочку максимумов плотности тока</w:t>
      </w:r>
      <w:r w:rsidR="00BD50DB">
        <w:rPr>
          <w:rFonts w:ascii="Times New Roman" w:hAnsi="Times New Roman" w:cs="Times New Roman"/>
          <w:bCs/>
          <w:sz w:val="24"/>
          <w:szCs w:val="24"/>
        </w:rPr>
        <w:t xml:space="preserve">. Этот токовый слой может не иметь </w:t>
      </w:r>
      <w:r w:rsidR="00BD50DB" w:rsidRPr="00BD50DB">
        <w:rPr>
          <w:rFonts w:ascii="Times New Roman" w:hAnsi="Times New Roman" w:cs="Times New Roman"/>
          <w:bCs/>
          <w:sz w:val="24"/>
          <w:szCs w:val="24"/>
        </w:rPr>
        <w:t>3</w:t>
      </w:r>
      <w:r w:rsidR="00BD50DB">
        <w:rPr>
          <w:rFonts w:ascii="Times New Roman" w:hAnsi="Times New Roman" w:cs="Times New Roman"/>
          <w:bCs/>
          <w:sz w:val="24"/>
          <w:szCs w:val="24"/>
          <w:lang w:val="en-US"/>
        </w:rPr>
        <w:t>D</w:t>
      </w:r>
      <w:r w:rsidR="00BD50DB" w:rsidRPr="00BD50DB">
        <w:rPr>
          <w:rFonts w:ascii="Times New Roman" w:hAnsi="Times New Roman" w:cs="Times New Roman"/>
          <w:bCs/>
          <w:sz w:val="24"/>
          <w:szCs w:val="24"/>
        </w:rPr>
        <w:t xml:space="preserve"> </w:t>
      </w:r>
      <w:r w:rsidR="00BD50DB">
        <w:rPr>
          <w:rFonts w:ascii="Times New Roman" w:hAnsi="Times New Roman" w:cs="Times New Roman"/>
          <w:bCs/>
          <w:sz w:val="24"/>
          <w:szCs w:val="24"/>
        </w:rPr>
        <w:t xml:space="preserve">максимумов </w:t>
      </w:r>
      <w:r w:rsidR="00BD50DB" w:rsidRPr="00C0799E">
        <w:rPr>
          <w:rFonts w:ascii="Times New Roman" w:hAnsi="Times New Roman" w:cs="Times New Roman"/>
          <w:bCs/>
          <w:sz w:val="24"/>
          <w:szCs w:val="24"/>
        </w:rPr>
        <w:t>плотности тока</w:t>
      </w:r>
      <w:r w:rsidR="00BD50DB">
        <w:rPr>
          <w:rFonts w:ascii="Times New Roman" w:hAnsi="Times New Roman" w:cs="Times New Roman"/>
          <w:bCs/>
          <w:sz w:val="24"/>
          <w:szCs w:val="24"/>
        </w:rPr>
        <w:t xml:space="preserve"> в центральной его части, где могут появиться</w:t>
      </w:r>
      <w:r w:rsidRPr="00C0799E">
        <w:rPr>
          <w:rFonts w:ascii="Times New Roman" w:hAnsi="Times New Roman" w:cs="Times New Roman"/>
          <w:bCs/>
          <w:sz w:val="24"/>
          <w:szCs w:val="24"/>
        </w:rPr>
        <w:t xml:space="preserve"> 2</w:t>
      </w:r>
      <w:r w:rsidRPr="00C0799E">
        <w:rPr>
          <w:rFonts w:ascii="Times New Roman" w:hAnsi="Times New Roman" w:cs="Times New Roman"/>
          <w:bCs/>
          <w:sz w:val="24"/>
          <w:szCs w:val="24"/>
          <w:lang w:val="en-US"/>
        </w:rPr>
        <w:t>D</w:t>
      </w:r>
      <w:r w:rsidR="00BD50DB">
        <w:rPr>
          <w:rFonts w:ascii="Times New Roman" w:hAnsi="Times New Roman" w:cs="Times New Roman"/>
          <w:bCs/>
          <w:sz w:val="24"/>
          <w:szCs w:val="24"/>
        </w:rPr>
        <w:t xml:space="preserve"> максимумы</w:t>
      </w:r>
      <w:r w:rsidRPr="00C0799E">
        <w:rPr>
          <w:rFonts w:ascii="Times New Roman" w:hAnsi="Times New Roman" w:cs="Times New Roman"/>
          <w:bCs/>
          <w:sz w:val="24"/>
          <w:szCs w:val="24"/>
        </w:rPr>
        <w:t xml:space="preserve"> плотности тока в плоскости, перпендикулярной магнитной линии.</w:t>
      </w:r>
      <w:r w:rsidR="00D764E2">
        <w:rPr>
          <w:rFonts w:ascii="Times New Roman" w:hAnsi="Times New Roman" w:cs="Times New Roman"/>
          <w:bCs/>
          <w:sz w:val="24"/>
          <w:szCs w:val="24"/>
        </w:rPr>
        <w:t xml:space="preserve"> Накопление и быстрое освобождение энергии во время солнечной вспышки проис</w:t>
      </w:r>
      <w:r w:rsidR="00B940A8">
        <w:rPr>
          <w:rFonts w:ascii="Times New Roman" w:hAnsi="Times New Roman" w:cs="Times New Roman"/>
          <w:bCs/>
          <w:sz w:val="24"/>
          <w:szCs w:val="24"/>
        </w:rPr>
        <w:t>ходит описанным</w:t>
      </w:r>
      <w:r w:rsidR="00D764E2">
        <w:rPr>
          <w:rFonts w:ascii="Times New Roman" w:hAnsi="Times New Roman" w:cs="Times New Roman"/>
          <w:bCs/>
          <w:sz w:val="24"/>
          <w:szCs w:val="24"/>
        </w:rPr>
        <w:t xml:space="preserve"> в окрестности особой линии магнитного поля </w:t>
      </w:r>
      <w:r w:rsidR="00D764E2">
        <w:rPr>
          <w:rFonts w:ascii="Times New Roman" w:hAnsi="Times New Roman" w:cs="Times New Roman"/>
          <w:bCs/>
          <w:sz w:val="24"/>
          <w:szCs w:val="24"/>
          <w:lang w:val="en-US"/>
        </w:rPr>
        <w:t>X</w:t>
      </w:r>
      <w:r w:rsidR="00D764E2" w:rsidRPr="00D764E2">
        <w:rPr>
          <w:rFonts w:ascii="Times New Roman" w:hAnsi="Times New Roman" w:cs="Times New Roman"/>
          <w:bCs/>
          <w:sz w:val="24"/>
          <w:szCs w:val="24"/>
        </w:rPr>
        <w:t>-</w:t>
      </w:r>
      <w:r w:rsidR="00D764E2">
        <w:rPr>
          <w:rFonts w:ascii="Times New Roman" w:hAnsi="Times New Roman" w:cs="Times New Roman"/>
          <w:bCs/>
          <w:sz w:val="24"/>
          <w:szCs w:val="24"/>
        </w:rPr>
        <w:t>типа</w:t>
      </w:r>
      <w:r w:rsidR="00634D86">
        <w:rPr>
          <w:rFonts w:ascii="Times New Roman" w:hAnsi="Times New Roman" w:cs="Times New Roman"/>
          <w:bCs/>
          <w:sz w:val="24"/>
          <w:szCs w:val="24"/>
        </w:rPr>
        <w:t xml:space="preserve"> хорошо известным способом, описанным во вводной части (1.1). Однако в случае появления</w:t>
      </w:r>
      <w:r w:rsidR="00D764E2" w:rsidRPr="00C0799E">
        <w:rPr>
          <w:rFonts w:ascii="Times New Roman" w:hAnsi="Times New Roman" w:cs="Times New Roman"/>
          <w:bCs/>
          <w:sz w:val="24"/>
          <w:szCs w:val="24"/>
        </w:rPr>
        <w:t xml:space="preserve"> конфигурации с протяженным токовым слоем</w:t>
      </w:r>
      <w:r w:rsidR="00D764E2">
        <w:rPr>
          <w:rFonts w:ascii="Times New Roman" w:hAnsi="Times New Roman" w:cs="Times New Roman"/>
          <w:bCs/>
          <w:sz w:val="24"/>
          <w:szCs w:val="24"/>
        </w:rPr>
        <w:t xml:space="preserve">, на магнитное поле </w:t>
      </w:r>
      <w:r w:rsidR="00D764E2">
        <w:rPr>
          <w:rFonts w:ascii="Times New Roman" w:hAnsi="Times New Roman" w:cs="Times New Roman"/>
          <w:bCs/>
          <w:sz w:val="24"/>
          <w:szCs w:val="24"/>
          <w:lang w:val="en-US"/>
        </w:rPr>
        <w:t>X</w:t>
      </w:r>
      <w:r w:rsidR="00D764E2">
        <w:rPr>
          <w:rFonts w:ascii="Times New Roman" w:hAnsi="Times New Roman" w:cs="Times New Roman"/>
          <w:bCs/>
          <w:sz w:val="24"/>
          <w:szCs w:val="24"/>
        </w:rPr>
        <w:t>-типа может быть наложено более сложное поле, что з</w:t>
      </w:r>
      <w:r w:rsidR="00634D86">
        <w:rPr>
          <w:rFonts w:ascii="Times New Roman" w:hAnsi="Times New Roman" w:cs="Times New Roman"/>
          <w:bCs/>
          <w:sz w:val="24"/>
          <w:szCs w:val="24"/>
        </w:rPr>
        <w:t>атрудняет поиск положения вспышек</w:t>
      </w:r>
      <w:r w:rsidR="00D764E2">
        <w:rPr>
          <w:rFonts w:ascii="Times New Roman" w:hAnsi="Times New Roman" w:cs="Times New Roman"/>
          <w:bCs/>
          <w:sz w:val="24"/>
          <w:szCs w:val="24"/>
        </w:rPr>
        <w:t xml:space="preserve">. </w:t>
      </w:r>
      <w:r w:rsidR="00634D86">
        <w:rPr>
          <w:rFonts w:ascii="Times New Roman" w:hAnsi="Times New Roman" w:cs="Times New Roman"/>
          <w:bCs/>
          <w:sz w:val="24"/>
          <w:szCs w:val="24"/>
        </w:rPr>
        <w:t>При появлении таких конфигураций, поиск</w:t>
      </w:r>
      <w:r w:rsidR="00FE08BE">
        <w:rPr>
          <w:rFonts w:ascii="Times New Roman" w:hAnsi="Times New Roman" w:cs="Times New Roman"/>
          <w:bCs/>
          <w:sz w:val="24"/>
          <w:szCs w:val="24"/>
        </w:rPr>
        <w:t xml:space="preserve"> положений вспышек должен</w:t>
      </w:r>
      <w:r w:rsidR="001C54AE">
        <w:rPr>
          <w:rFonts w:ascii="Times New Roman" w:hAnsi="Times New Roman" w:cs="Times New Roman"/>
          <w:bCs/>
          <w:sz w:val="24"/>
          <w:szCs w:val="24"/>
        </w:rPr>
        <w:t xml:space="preserve"> быть значительно упрощен благодаря</w:t>
      </w:r>
      <w:r w:rsidR="00FE08BE">
        <w:rPr>
          <w:rFonts w:ascii="Times New Roman" w:hAnsi="Times New Roman" w:cs="Times New Roman"/>
          <w:bCs/>
          <w:sz w:val="24"/>
          <w:szCs w:val="24"/>
        </w:rPr>
        <w:t xml:space="preserve"> ряд</w:t>
      </w:r>
      <w:r w:rsidR="001C54AE">
        <w:rPr>
          <w:rFonts w:ascii="Times New Roman" w:hAnsi="Times New Roman" w:cs="Times New Roman"/>
          <w:bCs/>
          <w:sz w:val="24"/>
          <w:szCs w:val="24"/>
        </w:rPr>
        <w:t>у запла</w:t>
      </w:r>
      <w:r w:rsidR="00634D86">
        <w:rPr>
          <w:rFonts w:ascii="Times New Roman" w:hAnsi="Times New Roman" w:cs="Times New Roman"/>
          <w:bCs/>
          <w:sz w:val="24"/>
          <w:szCs w:val="24"/>
        </w:rPr>
        <w:t>нированных</w:t>
      </w:r>
      <w:r w:rsidR="00FE08BE">
        <w:rPr>
          <w:rFonts w:ascii="Times New Roman" w:hAnsi="Times New Roman" w:cs="Times New Roman"/>
          <w:bCs/>
          <w:sz w:val="24"/>
          <w:szCs w:val="24"/>
        </w:rPr>
        <w:t xml:space="preserve"> модернизаций</w:t>
      </w:r>
      <w:r w:rsidR="001C54AE">
        <w:rPr>
          <w:rFonts w:ascii="Times New Roman" w:hAnsi="Times New Roman" w:cs="Times New Roman"/>
          <w:bCs/>
          <w:sz w:val="24"/>
          <w:szCs w:val="24"/>
        </w:rPr>
        <w:t xml:space="preserve"> системы поиска</w:t>
      </w:r>
      <w:r w:rsidR="00FE08BE">
        <w:rPr>
          <w:rFonts w:ascii="Times New Roman" w:hAnsi="Times New Roman" w:cs="Times New Roman"/>
          <w:bCs/>
          <w:sz w:val="24"/>
          <w:szCs w:val="24"/>
        </w:rPr>
        <w:t>, описанных в главе</w:t>
      </w:r>
      <w:r w:rsidR="001C54AE">
        <w:rPr>
          <w:rFonts w:ascii="Times New Roman" w:hAnsi="Times New Roman" w:cs="Times New Roman"/>
          <w:bCs/>
          <w:sz w:val="24"/>
          <w:szCs w:val="24"/>
        </w:rPr>
        <w:t xml:space="preserve"> </w:t>
      </w:r>
      <w:r w:rsidR="001C54AE" w:rsidRPr="001C54AE">
        <w:rPr>
          <w:rFonts w:ascii="Times New Roman" w:hAnsi="Times New Roman" w:cs="Times New Roman"/>
          <w:b/>
          <w:bCs/>
          <w:sz w:val="24"/>
          <w:szCs w:val="24"/>
        </w:rPr>
        <w:t>3.4</w:t>
      </w:r>
      <w:r w:rsidR="001C54AE">
        <w:rPr>
          <w:rFonts w:ascii="Times New Roman" w:hAnsi="Times New Roman" w:cs="Times New Roman"/>
          <w:bCs/>
          <w:sz w:val="24"/>
          <w:szCs w:val="24"/>
        </w:rPr>
        <w:t>.</w:t>
      </w:r>
      <w:r w:rsidR="00FE08BE">
        <w:rPr>
          <w:rFonts w:ascii="Times New Roman" w:hAnsi="Times New Roman" w:cs="Times New Roman"/>
          <w:bCs/>
          <w:sz w:val="24"/>
          <w:szCs w:val="24"/>
        </w:rPr>
        <w:t xml:space="preserve"> </w:t>
      </w:r>
    </w:p>
    <w:p w:rsidR="00C0799E" w:rsidRPr="00C93B6B" w:rsidRDefault="00C0799E" w:rsidP="00885233">
      <w:pPr>
        <w:spacing w:after="0" w:line="240" w:lineRule="auto"/>
        <w:jc w:val="both"/>
        <w:rPr>
          <w:rFonts w:ascii="Times New Roman" w:hAnsi="Times New Roman" w:cs="Times New Roman"/>
          <w:sz w:val="24"/>
          <w:szCs w:val="24"/>
        </w:rPr>
      </w:pPr>
    </w:p>
    <w:p w:rsidR="00FF7CFE" w:rsidRPr="00E409FD" w:rsidRDefault="00FF7CFE" w:rsidP="00FF7CF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Pr="00E409FD">
        <w:rPr>
          <w:rFonts w:ascii="Times New Roman" w:hAnsi="Times New Roman" w:cs="Times New Roman"/>
          <w:b/>
          <w:sz w:val="24"/>
          <w:szCs w:val="24"/>
        </w:rPr>
        <w:t xml:space="preserve">. Модернизация постановки задачи </w:t>
      </w:r>
    </w:p>
    <w:p w:rsidR="00FF7CFE" w:rsidRDefault="00C04DE0" w:rsidP="00C93B6B">
      <w:pPr>
        <w:spacing w:after="0" w:line="240" w:lineRule="auto"/>
        <w:ind w:firstLine="284"/>
        <w:jc w:val="both"/>
        <w:rPr>
          <w:rFonts w:ascii="Times New Roman" w:hAnsi="Times New Roman" w:cs="Times New Roman"/>
          <w:sz w:val="24"/>
          <w:szCs w:val="24"/>
        </w:rPr>
      </w:pPr>
      <w:r w:rsidRPr="007F5735">
        <w:rPr>
          <w:rFonts w:ascii="Times New Roman" w:hAnsi="Times New Roman" w:cs="Times New Roman"/>
          <w:sz w:val="24"/>
          <w:szCs w:val="24"/>
        </w:rPr>
        <w:t xml:space="preserve">Модернизация постановки условий моделирования должна включать </w:t>
      </w:r>
      <w:r w:rsidR="007F5735" w:rsidRPr="007F5735">
        <w:rPr>
          <w:rFonts w:ascii="Times New Roman" w:hAnsi="Times New Roman" w:cs="Times New Roman"/>
          <w:sz w:val="24"/>
          <w:szCs w:val="24"/>
        </w:rPr>
        <w:t>уточн</w:t>
      </w:r>
      <w:r w:rsidR="00FB5F21">
        <w:rPr>
          <w:rFonts w:ascii="Times New Roman" w:hAnsi="Times New Roman" w:cs="Times New Roman"/>
          <w:sz w:val="24"/>
          <w:szCs w:val="24"/>
        </w:rPr>
        <w:t>ения задания граничных условий для уравнений магнитной гидродинамики и уточнению</w:t>
      </w:r>
      <w:r w:rsidR="00FB5F21" w:rsidRPr="007F785B">
        <w:rPr>
          <w:rFonts w:ascii="Times New Roman" w:hAnsi="Times New Roman" w:cs="Times New Roman"/>
          <w:sz w:val="24"/>
          <w:szCs w:val="24"/>
        </w:rPr>
        <w:t xml:space="preserve"> параметров </w:t>
      </w:r>
      <w:r w:rsidR="00FB5F21">
        <w:rPr>
          <w:rFonts w:ascii="Times New Roman" w:hAnsi="Times New Roman" w:cs="Times New Roman"/>
          <w:sz w:val="24"/>
          <w:szCs w:val="24"/>
        </w:rPr>
        <w:t xml:space="preserve">этих </w:t>
      </w:r>
      <w:r w:rsidR="00FB5F21" w:rsidRPr="007F785B">
        <w:rPr>
          <w:rFonts w:ascii="Times New Roman" w:hAnsi="Times New Roman" w:cs="Times New Roman"/>
          <w:sz w:val="24"/>
          <w:szCs w:val="24"/>
        </w:rPr>
        <w:t>уравнений</w:t>
      </w:r>
      <w:r w:rsidR="00FB5F21">
        <w:rPr>
          <w:rFonts w:ascii="Times New Roman" w:hAnsi="Times New Roman" w:cs="Times New Roman"/>
          <w:sz w:val="24"/>
          <w:szCs w:val="24"/>
        </w:rPr>
        <w:t>.</w:t>
      </w:r>
      <w:r w:rsidR="00766C14">
        <w:rPr>
          <w:rFonts w:ascii="Times New Roman" w:hAnsi="Times New Roman" w:cs="Times New Roman"/>
          <w:sz w:val="24"/>
          <w:szCs w:val="24"/>
        </w:rPr>
        <w:t xml:space="preserve"> </w:t>
      </w:r>
    </w:p>
    <w:p w:rsidR="002465C8" w:rsidRDefault="002465C8" w:rsidP="00885233">
      <w:pPr>
        <w:spacing w:after="0" w:line="240" w:lineRule="auto"/>
        <w:jc w:val="both"/>
        <w:rPr>
          <w:rFonts w:ascii="Times New Roman" w:hAnsi="Times New Roman" w:cs="Times New Roman"/>
          <w:b/>
          <w:sz w:val="24"/>
          <w:szCs w:val="24"/>
        </w:rPr>
      </w:pPr>
    </w:p>
    <w:p w:rsidR="00FF7CFE" w:rsidRPr="00FF7CFE" w:rsidRDefault="00FF7CFE" w:rsidP="00885233">
      <w:pPr>
        <w:spacing w:after="0" w:line="240" w:lineRule="auto"/>
        <w:jc w:val="both"/>
        <w:rPr>
          <w:rFonts w:ascii="Times New Roman" w:hAnsi="Times New Roman" w:cs="Times New Roman"/>
          <w:b/>
          <w:sz w:val="24"/>
          <w:szCs w:val="24"/>
        </w:rPr>
      </w:pPr>
      <w:r w:rsidRPr="00FF7CFE">
        <w:rPr>
          <w:rFonts w:ascii="Times New Roman" w:hAnsi="Times New Roman" w:cs="Times New Roman"/>
          <w:b/>
          <w:sz w:val="24"/>
          <w:szCs w:val="24"/>
        </w:rPr>
        <w:t xml:space="preserve">2.2.1. Граничные условия </w:t>
      </w:r>
    </w:p>
    <w:p w:rsidR="00456203" w:rsidRPr="002D79A5" w:rsidRDefault="00766C14" w:rsidP="00C93B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Задание граничных условий, это в первую очередь </w:t>
      </w:r>
      <w:r w:rsidR="007F5735" w:rsidRPr="007F5735">
        <w:rPr>
          <w:rFonts w:ascii="Times New Roman" w:hAnsi="Times New Roman" w:cs="Times New Roman"/>
          <w:sz w:val="24"/>
          <w:szCs w:val="24"/>
        </w:rPr>
        <w:t>задание условий для магнитного поля на поверхности Солнца</w:t>
      </w:r>
      <w:r w:rsidR="00BE56BB">
        <w:rPr>
          <w:rFonts w:ascii="Times New Roman" w:hAnsi="Times New Roman" w:cs="Times New Roman"/>
          <w:sz w:val="24"/>
          <w:szCs w:val="24"/>
        </w:rPr>
        <w:t xml:space="preserve"> (фотосферной границе) с использованием наблюдений магнитного поля </w:t>
      </w:r>
      <w:r w:rsidR="00BE56BB" w:rsidRPr="007F5735">
        <w:rPr>
          <w:rFonts w:ascii="Times New Roman" w:hAnsi="Times New Roman" w:cs="Times New Roman"/>
          <w:sz w:val="24"/>
          <w:szCs w:val="24"/>
        </w:rPr>
        <w:t>на поверхности Солнца</w:t>
      </w:r>
      <w:r w:rsidR="00BE56BB">
        <w:rPr>
          <w:rFonts w:ascii="Times New Roman" w:hAnsi="Times New Roman" w:cs="Times New Roman"/>
          <w:sz w:val="24"/>
          <w:szCs w:val="24"/>
        </w:rPr>
        <w:t>.</w:t>
      </w:r>
      <w:r w:rsidR="00F03577">
        <w:rPr>
          <w:rFonts w:ascii="Times New Roman" w:hAnsi="Times New Roman" w:cs="Times New Roman"/>
          <w:sz w:val="24"/>
          <w:szCs w:val="24"/>
        </w:rPr>
        <w:t xml:space="preserve"> Отметим, что на фотосферной границе достаточно задавать только распределения компонент магнитного поля, параллельной границе. В общем случае, нормальная фотосфере компонента магнитного поля находится из условия </w:t>
      </w:r>
      <w:r w:rsidR="00F03577">
        <w:rPr>
          <w:rFonts w:ascii="Times New Roman" w:hAnsi="Times New Roman" w:cs="Times New Roman"/>
          <w:sz w:val="24"/>
          <w:szCs w:val="24"/>
          <w:lang w:val="en-US"/>
        </w:rPr>
        <w:t>div</w:t>
      </w:r>
      <w:r w:rsidR="00F03577" w:rsidRPr="00F03577">
        <w:rPr>
          <w:rFonts w:ascii="Times New Roman" w:hAnsi="Times New Roman" w:cs="Times New Roman"/>
          <w:b/>
          <w:sz w:val="24"/>
          <w:szCs w:val="24"/>
          <w:lang w:val="en-US"/>
        </w:rPr>
        <w:t>B</w:t>
      </w:r>
      <w:r w:rsidR="00F03577" w:rsidRPr="00F03577">
        <w:rPr>
          <w:rFonts w:ascii="Times New Roman" w:hAnsi="Times New Roman" w:cs="Times New Roman"/>
          <w:sz w:val="24"/>
          <w:szCs w:val="24"/>
        </w:rPr>
        <w:t>=0</w:t>
      </w:r>
      <w:r w:rsidR="00F03577">
        <w:rPr>
          <w:rFonts w:ascii="Times New Roman" w:hAnsi="Times New Roman" w:cs="Times New Roman"/>
          <w:sz w:val="24"/>
          <w:szCs w:val="24"/>
        </w:rPr>
        <w:t xml:space="preserve">, а если используется конечно-разностная схема, консервативная относительно магнитного потока, то нормальная фотосфере компонента магнитного поля </w:t>
      </w:r>
      <w:r w:rsidR="00F03577">
        <w:rPr>
          <w:rFonts w:ascii="Times New Roman" w:hAnsi="Times New Roman" w:cs="Times New Roman"/>
          <w:sz w:val="24"/>
          <w:szCs w:val="24"/>
        </w:rPr>
        <w:lastRenderedPageBreak/>
        <w:t>находится из конечно-разностных уравнений, которые аппроксимируют уравнения магнитной гидродинамики.</w:t>
      </w:r>
      <w:r w:rsidR="00BE56BB">
        <w:rPr>
          <w:rFonts w:ascii="Times New Roman" w:hAnsi="Times New Roman" w:cs="Times New Roman"/>
          <w:sz w:val="24"/>
          <w:szCs w:val="24"/>
        </w:rPr>
        <w:t xml:space="preserve"> </w:t>
      </w:r>
      <w:r w:rsidR="00330FFC">
        <w:rPr>
          <w:rFonts w:ascii="Times New Roman" w:hAnsi="Times New Roman" w:cs="Times New Roman"/>
          <w:sz w:val="24"/>
          <w:szCs w:val="24"/>
        </w:rPr>
        <w:t>В настоящее время распределения параллельных фотосфере ко</w:t>
      </w:r>
      <w:r w:rsidR="00916695">
        <w:rPr>
          <w:rFonts w:ascii="Times New Roman" w:hAnsi="Times New Roman" w:cs="Times New Roman"/>
          <w:sz w:val="24"/>
          <w:szCs w:val="24"/>
        </w:rPr>
        <w:t>мпонент магнитного поля находили</w:t>
      </w:r>
      <w:r w:rsidR="00330FFC">
        <w:rPr>
          <w:rFonts w:ascii="Times New Roman" w:hAnsi="Times New Roman" w:cs="Times New Roman"/>
          <w:sz w:val="24"/>
          <w:szCs w:val="24"/>
        </w:rPr>
        <w:t>сь из измеряемого с достаточно высокой точностью распределения компоненты магнитного поля вдоль луча зрения (</w:t>
      </w:r>
      <w:r w:rsidR="00330FFC">
        <w:rPr>
          <w:rFonts w:ascii="Times New Roman" w:hAnsi="Times New Roman" w:cs="Times New Roman"/>
          <w:sz w:val="24"/>
          <w:szCs w:val="24"/>
          <w:lang w:val="en-US"/>
        </w:rPr>
        <w:t>line</w:t>
      </w:r>
      <w:r w:rsidR="00330FFC" w:rsidRPr="00330FFC">
        <w:rPr>
          <w:rFonts w:ascii="Times New Roman" w:hAnsi="Times New Roman" w:cs="Times New Roman"/>
          <w:sz w:val="24"/>
          <w:szCs w:val="24"/>
        </w:rPr>
        <w:t>-</w:t>
      </w:r>
      <w:r w:rsidR="00330FFC">
        <w:rPr>
          <w:rFonts w:ascii="Times New Roman" w:hAnsi="Times New Roman" w:cs="Times New Roman"/>
          <w:sz w:val="24"/>
          <w:szCs w:val="24"/>
          <w:lang w:val="en-US"/>
        </w:rPr>
        <w:t>of</w:t>
      </w:r>
      <w:r w:rsidR="00330FFC" w:rsidRPr="00330FFC">
        <w:rPr>
          <w:rFonts w:ascii="Times New Roman" w:hAnsi="Times New Roman" w:cs="Times New Roman"/>
          <w:sz w:val="24"/>
          <w:szCs w:val="24"/>
        </w:rPr>
        <w:t>-</w:t>
      </w:r>
      <w:r w:rsidR="00330FFC">
        <w:rPr>
          <w:rFonts w:ascii="Times New Roman" w:hAnsi="Times New Roman" w:cs="Times New Roman"/>
          <w:sz w:val="24"/>
          <w:szCs w:val="24"/>
          <w:lang w:val="en-US"/>
        </w:rPr>
        <w:t>sight</w:t>
      </w:r>
      <w:r w:rsidR="00330FFC" w:rsidRPr="00330FFC">
        <w:rPr>
          <w:rFonts w:ascii="Times New Roman" w:hAnsi="Times New Roman" w:cs="Times New Roman"/>
          <w:sz w:val="24"/>
          <w:szCs w:val="24"/>
        </w:rPr>
        <w:t xml:space="preserve"> </w:t>
      </w:r>
      <w:r w:rsidR="00330FFC">
        <w:rPr>
          <w:rFonts w:ascii="Times New Roman" w:hAnsi="Times New Roman" w:cs="Times New Roman"/>
          <w:sz w:val="24"/>
          <w:szCs w:val="24"/>
          <w:lang w:val="en-US"/>
        </w:rPr>
        <w:t>magnetic</w:t>
      </w:r>
      <w:r w:rsidR="00330FFC" w:rsidRPr="00330FFC">
        <w:rPr>
          <w:rFonts w:ascii="Times New Roman" w:hAnsi="Times New Roman" w:cs="Times New Roman"/>
          <w:sz w:val="24"/>
          <w:szCs w:val="24"/>
        </w:rPr>
        <w:t xml:space="preserve"> </w:t>
      </w:r>
      <w:r w:rsidR="00330FFC">
        <w:rPr>
          <w:rFonts w:ascii="Times New Roman" w:hAnsi="Times New Roman" w:cs="Times New Roman"/>
          <w:sz w:val="24"/>
          <w:szCs w:val="24"/>
          <w:lang w:val="en-US"/>
        </w:rPr>
        <w:t>field</w:t>
      </w:r>
      <w:r w:rsidR="00330FFC" w:rsidRPr="00330FFC">
        <w:rPr>
          <w:rFonts w:ascii="Times New Roman" w:hAnsi="Times New Roman" w:cs="Times New Roman"/>
          <w:sz w:val="24"/>
          <w:szCs w:val="24"/>
        </w:rPr>
        <w:t xml:space="preserve"> </w:t>
      </w:r>
      <w:r w:rsidR="00330FFC">
        <w:rPr>
          <w:rFonts w:ascii="Times New Roman" w:hAnsi="Times New Roman" w:cs="Times New Roman"/>
          <w:sz w:val="24"/>
          <w:szCs w:val="24"/>
          <w:lang w:val="en-US"/>
        </w:rPr>
        <w:t>component</w:t>
      </w:r>
      <w:r w:rsidR="00330FFC">
        <w:rPr>
          <w:rFonts w:ascii="Times New Roman" w:hAnsi="Times New Roman" w:cs="Times New Roman"/>
          <w:sz w:val="24"/>
          <w:szCs w:val="24"/>
        </w:rPr>
        <w:t>,</w:t>
      </w:r>
      <w:r w:rsidR="00330FFC" w:rsidRPr="00330FFC">
        <w:rPr>
          <w:rFonts w:ascii="Times New Roman" w:hAnsi="Times New Roman" w:cs="Times New Roman"/>
          <w:sz w:val="24"/>
          <w:szCs w:val="24"/>
        </w:rPr>
        <w:t xml:space="preserve"> </w:t>
      </w:r>
      <w:r w:rsidR="007254C9">
        <w:rPr>
          <w:rFonts w:ascii="Times New Roman" w:hAnsi="Times New Roman" w:cs="Times New Roman"/>
          <w:sz w:val="24"/>
          <w:szCs w:val="24"/>
        </w:rPr>
        <w:t xml:space="preserve">сокращенно </w:t>
      </w:r>
      <w:r w:rsidR="00330FFC">
        <w:rPr>
          <w:rFonts w:ascii="Times New Roman" w:hAnsi="Times New Roman" w:cs="Times New Roman"/>
          <w:sz w:val="24"/>
          <w:szCs w:val="24"/>
          <w:lang w:val="en-US"/>
        </w:rPr>
        <w:t>LOS</w:t>
      </w:r>
      <w:r w:rsidR="00330FFC">
        <w:rPr>
          <w:rFonts w:ascii="Times New Roman" w:hAnsi="Times New Roman" w:cs="Times New Roman"/>
          <w:sz w:val="24"/>
          <w:szCs w:val="24"/>
        </w:rPr>
        <w:t>)</w:t>
      </w:r>
      <w:r w:rsidR="007254C9">
        <w:rPr>
          <w:rFonts w:ascii="Times New Roman" w:hAnsi="Times New Roman" w:cs="Times New Roman"/>
          <w:sz w:val="24"/>
          <w:szCs w:val="24"/>
        </w:rPr>
        <w:t>, в предположении, что поле на фотосфере определяется, в основном, электрическими токами под фотосферой, так что это поле совпадает с потенциальным полем. По измеренному распределению магнитного поля на фотосфере вдоль</w:t>
      </w:r>
      <w:r w:rsidR="00330FFC">
        <w:rPr>
          <w:rFonts w:ascii="Times New Roman" w:hAnsi="Times New Roman" w:cs="Times New Roman"/>
          <w:sz w:val="24"/>
          <w:szCs w:val="24"/>
        </w:rPr>
        <w:t xml:space="preserve"> </w:t>
      </w:r>
      <w:r w:rsidR="007254C9">
        <w:rPr>
          <w:rFonts w:ascii="Times New Roman" w:hAnsi="Times New Roman" w:cs="Times New Roman"/>
          <w:sz w:val="24"/>
          <w:szCs w:val="24"/>
        </w:rPr>
        <w:t>луча зрения находится потенциальное поле путем численного решения</w:t>
      </w:r>
      <w:r w:rsidR="00330FFC">
        <w:rPr>
          <w:rFonts w:ascii="Times New Roman" w:hAnsi="Times New Roman" w:cs="Times New Roman"/>
          <w:sz w:val="24"/>
          <w:szCs w:val="24"/>
        </w:rPr>
        <w:t xml:space="preserve"> </w:t>
      </w:r>
      <w:r w:rsidR="00555344">
        <w:rPr>
          <w:rFonts w:ascii="Times New Roman" w:hAnsi="Times New Roman" w:cs="Times New Roman"/>
          <w:sz w:val="24"/>
          <w:szCs w:val="24"/>
        </w:rPr>
        <w:t>уравнения Лапла</w:t>
      </w:r>
      <w:r w:rsidR="007254C9">
        <w:rPr>
          <w:rFonts w:ascii="Times New Roman" w:hAnsi="Times New Roman" w:cs="Times New Roman"/>
          <w:sz w:val="24"/>
          <w:szCs w:val="24"/>
        </w:rPr>
        <w:t xml:space="preserve">са для потенциала поля с наклонной производной в качестве граничного условия. </w:t>
      </w:r>
      <w:r w:rsidR="000B389B">
        <w:rPr>
          <w:rFonts w:ascii="Times New Roman" w:hAnsi="Times New Roman" w:cs="Times New Roman"/>
          <w:sz w:val="24"/>
          <w:szCs w:val="24"/>
        </w:rPr>
        <w:t>В настоящее время, из анализа результатов трудно сказать, с достаточно ли большой точностью магнитное поле на фотосфере определяется токами под фотосферой, т. е. достаточно ли хорошо применимо потенциальное приближение для постановки граничных условий.</w:t>
      </w:r>
      <w:r w:rsidR="00330FFC">
        <w:rPr>
          <w:rFonts w:ascii="Times New Roman" w:hAnsi="Times New Roman" w:cs="Times New Roman"/>
          <w:sz w:val="24"/>
          <w:szCs w:val="24"/>
        </w:rPr>
        <w:t xml:space="preserve"> </w:t>
      </w:r>
      <w:r w:rsidR="000B389B">
        <w:rPr>
          <w:rFonts w:ascii="Times New Roman" w:hAnsi="Times New Roman" w:cs="Times New Roman"/>
          <w:sz w:val="24"/>
          <w:szCs w:val="24"/>
        </w:rPr>
        <w:t xml:space="preserve">В </w:t>
      </w:r>
      <w:r w:rsidR="000B389B" w:rsidRPr="007F785B">
        <w:rPr>
          <w:rFonts w:ascii="Times New Roman" w:hAnsi="Times New Roman" w:cs="Times New Roman"/>
          <w:sz w:val="24"/>
          <w:szCs w:val="24"/>
        </w:rPr>
        <w:t xml:space="preserve">тоже время в настоящее время </w:t>
      </w:r>
      <w:r w:rsidR="009A20EE" w:rsidRPr="007F785B">
        <w:rPr>
          <w:rFonts w:ascii="Times New Roman" w:hAnsi="Times New Roman" w:cs="Times New Roman"/>
          <w:sz w:val="24"/>
          <w:szCs w:val="24"/>
        </w:rPr>
        <w:t>имеются достаточно точные измерения распределения вектора магнитного поля на солнечной поверхности п</w:t>
      </w:r>
      <w:r w:rsidR="00A27941">
        <w:rPr>
          <w:rFonts w:ascii="Times New Roman" w:hAnsi="Times New Roman" w:cs="Times New Roman"/>
          <w:sz w:val="24"/>
          <w:szCs w:val="24"/>
        </w:rPr>
        <w:t>р</w:t>
      </w:r>
      <w:r w:rsidR="009A20EE" w:rsidRPr="007F785B">
        <w:rPr>
          <w:rFonts w:ascii="Times New Roman" w:hAnsi="Times New Roman" w:cs="Times New Roman"/>
          <w:sz w:val="24"/>
          <w:szCs w:val="24"/>
        </w:rPr>
        <w:t xml:space="preserve">ибором </w:t>
      </w:r>
      <w:r w:rsidR="009A20EE" w:rsidRPr="007F785B">
        <w:rPr>
          <w:rFonts w:ascii="Times New Roman" w:hAnsi="Times New Roman" w:cs="Times New Roman"/>
          <w:sz w:val="24"/>
          <w:szCs w:val="24"/>
          <w:lang w:val="en-US"/>
        </w:rPr>
        <w:t>HMI</w:t>
      </w:r>
      <w:r w:rsidR="007F785B" w:rsidRPr="007F785B">
        <w:rPr>
          <w:rFonts w:ascii="Times New Roman" w:hAnsi="Times New Roman" w:cs="Times New Roman"/>
          <w:sz w:val="24"/>
          <w:szCs w:val="24"/>
        </w:rPr>
        <w:t xml:space="preserve"> (</w:t>
      </w:r>
      <w:r w:rsidR="007F785B" w:rsidRPr="00FA0D20">
        <w:rPr>
          <w:rFonts w:ascii="Times New Roman" w:hAnsi="Times New Roman" w:cs="Times New Roman"/>
          <w:iCs/>
          <w:sz w:val="24"/>
          <w:szCs w:val="24"/>
          <w:lang w:val="en-US"/>
        </w:rPr>
        <w:t>Helioseismic</w:t>
      </w:r>
      <w:r w:rsidR="000473BC">
        <w:rPr>
          <w:rFonts w:ascii="Times New Roman" w:hAnsi="Times New Roman" w:cs="Times New Roman"/>
          <w:iCs/>
          <w:sz w:val="24"/>
          <w:szCs w:val="24"/>
        </w:rPr>
        <w:t xml:space="preserve"> </w:t>
      </w:r>
      <w:r w:rsidR="000473BC">
        <w:rPr>
          <w:rFonts w:ascii="Times New Roman" w:hAnsi="Times New Roman" w:cs="Times New Roman"/>
          <w:iCs/>
          <w:sz w:val="24"/>
          <w:szCs w:val="24"/>
          <w:lang w:val="en-US"/>
        </w:rPr>
        <w:t>and</w:t>
      </w:r>
      <w:r w:rsidR="007F785B" w:rsidRPr="00FA0D20">
        <w:rPr>
          <w:rFonts w:ascii="Times New Roman" w:hAnsi="Times New Roman" w:cs="Times New Roman"/>
          <w:iCs/>
          <w:sz w:val="24"/>
          <w:szCs w:val="24"/>
        </w:rPr>
        <w:t xml:space="preserve"> </w:t>
      </w:r>
      <w:r w:rsidR="007F785B" w:rsidRPr="00FA0D20">
        <w:rPr>
          <w:rFonts w:ascii="Times New Roman" w:hAnsi="Times New Roman" w:cs="Times New Roman"/>
          <w:iCs/>
          <w:sz w:val="24"/>
          <w:szCs w:val="24"/>
          <w:lang w:val="en-US"/>
        </w:rPr>
        <w:t>Magnetic</w:t>
      </w:r>
      <w:r w:rsidR="007F785B" w:rsidRPr="00FA0D20">
        <w:rPr>
          <w:rFonts w:ascii="Times New Roman" w:hAnsi="Times New Roman" w:cs="Times New Roman"/>
          <w:iCs/>
          <w:sz w:val="24"/>
          <w:szCs w:val="24"/>
        </w:rPr>
        <w:t xml:space="preserve"> </w:t>
      </w:r>
      <w:r w:rsidR="007F785B" w:rsidRPr="00FA0D20">
        <w:rPr>
          <w:rFonts w:ascii="Times New Roman" w:hAnsi="Times New Roman" w:cs="Times New Roman"/>
          <w:iCs/>
          <w:sz w:val="24"/>
          <w:szCs w:val="24"/>
          <w:lang w:val="en-US"/>
        </w:rPr>
        <w:t>Imager</w:t>
      </w:r>
      <w:r w:rsidR="007F785B" w:rsidRPr="007F785B">
        <w:rPr>
          <w:rFonts w:ascii="Times New Roman" w:hAnsi="Times New Roman" w:cs="Times New Roman"/>
          <w:sz w:val="24"/>
          <w:szCs w:val="24"/>
        </w:rPr>
        <w:t>)</w:t>
      </w:r>
      <w:r w:rsidR="009A20EE" w:rsidRPr="007F785B">
        <w:rPr>
          <w:rFonts w:ascii="Times New Roman" w:hAnsi="Times New Roman" w:cs="Times New Roman"/>
          <w:sz w:val="24"/>
          <w:szCs w:val="24"/>
        </w:rPr>
        <w:t>, установленном на ко</w:t>
      </w:r>
      <w:r w:rsidR="007F785B" w:rsidRPr="007F785B">
        <w:rPr>
          <w:rFonts w:ascii="Times New Roman" w:hAnsi="Times New Roman" w:cs="Times New Roman"/>
          <w:sz w:val="24"/>
          <w:szCs w:val="24"/>
        </w:rPr>
        <w:t xml:space="preserve">смическом аппарате </w:t>
      </w:r>
      <w:r w:rsidR="009A20EE" w:rsidRPr="007F785B">
        <w:rPr>
          <w:rFonts w:ascii="Times New Roman" w:hAnsi="Times New Roman" w:cs="Times New Roman"/>
          <w:sz w:val="24"/>
          <w:szCs w:val="24"/>
          <w:lang w:val="en-US"/>
        </w:rPr>
        <w:t>SDO</w:t>
      </w:r>
      <w:r w:rsidR="000B389B" w:rsidRPr="007F785B">
        <w:rPr>
          <w:rFonts w:ascii="Times New Roman" w:hAnsi="Times New Roman" w:cs="Times New Roman"/>
          <w:sz w:val="24"/>
          <w:szCs w:val="24"/>
        </w:rPr>
        <w:t xml:space="preserve"> </w:t>
      </w:r>
      <w:r w:rsidR="007F785B" w:rsidRPr="007F785B">
        <w:rPr>
          <w:rFonts w:ascii="Times New Roman" w:hAnsi="Times New Roman" w:cs="Times New Roman"/>
          <w:sz w:val="24"/>
          <w:szCs w:val="24"/>
        </w:rPr>
        <w:t>(</w:t>
      </w:r>
      <w:r w:rsidR="007F785B" w:rsidRPr="00FA0D20">
        <w:rPr>
          <w:rFonts w:ascii="Times New Roman" w:hAnsi="Times New Roman" w:cs="Times New Roman"/>
          <w:sz w:val="24"/>
          <w:szCs w:val="24"/>
          <w:lang w:val="en-US"/>
        </w:rPr>
        <w:t>Solar</w:t>
      </w:r>
      <w:r w:rsidR="007F785B" w:rsidRPr="00FA0D20">
        <w:rPr>
          <w:rFonts w:ascii="Times New Roman" w:hAnsi="Times New Roman" w:cs="Times New Roman"/>
          <w:sz w:val="24"/>
          <w:szCs w:val="24"/>
        </w:rPr>
        <w:t xml:space="preserve"> </w:t>
      </w:r>
      <w:r w:rsidR="007F785B" w:rsidRPr="00FA0D20">
        <w:rPr>
          <w:rFonts w:ascii="Times New Roman" w:hAnsi="Times New Roman" w:cs="Times New Roman"/>
          <w:sz w:val="24"/>
          <w:szCs w:val="24"/>
          <w:lang w:val="en-US"/>
        </w:rPr>
        <w:t>Dynamics</w:t>
      </w:r>
      <w:r w:rsidR="007F785B" w:rsidRPr="00FA0D20">
        <w:rPr>
          <w:rFonts w:ascii="Times New Roman" w:hAnsi="Times New Roman" w:cs="Times New Roman"/>
          <w:sz w:val="24"/>
          <w:szCs w:val="24"/>
        </w:rPr>
        <w:t xml:space="preserve"> </w:t>
      </w:r>
      <w:r w:rsidR="007F785B" w:rsidRPr="00FA0D20">
        <w:rPr>
          <w:rFonts w:ascii="Times New Roman" w:hAnsi="Times New Roman" w:cs="Times New Roman"/>
          <w:sz w:val="24"/>
          <w:szCs w:val="24"/>
          <w:lang w:val="en-US"/>
        </w:rPr>
        <w:t>Observatory</w:t>
      </w:r>
      <w:r w:rsidR="007F785B" w:rsidRPr="007F785B">
        <w:rPr>
          <w:rFonts w:ascii="Times New Roman" w:hAnsi="Times New Roman" w:cs="Times New Roman"/>
          <w:sz w:val="24"/>
          <w:szCs w:val="24"/>
        </w:rPr>
        <w:t>).</w:t>
      </w:r>
      <w:r w:rsidR="000B389B" w:rsidRPr="007F785B">
        <w:rPr>
          <w:rFonts w:ascii="Times New Roman" w:hAnsi="Times New Roman" w:cs="Times New Roman"/>
          <w:sz w:val="24"/>
          <w:szCs w:val="24"/>
        </w:rPr>
        <w:t xml:space="preserve"> </w:t>
      </w:r>
      <w:r w:rsidR="007F785B">
        <w:rPr>
          <w:rFonts w:ascii="Times New Roman" w:hAnsi="Times New Roman" w:cs="Times New Roman"/>
          <w:sz w:val="24"/>
          <w:szCs w:val="24"/>
        </w:rPr>
        <w:t>Надеюсь</w:t>
      </w:r>
      <w:r w:rsidR="00573142">
        <w:rPr>
          <w:rFonts w:ascii="Times New Roman" w:hAnsi="Times New Roman" w:cs="Times New Roman"/>
          <w:sz w:val="24"/>
          <w:szCs w:val="24"/>
        </w:rPr>
        <w:t xml:space="preserve">, что аналогичные измерения будут </w:t>
      </w:r>
      <w:r w:rsidR="00FA0D20">
        <w:rPr>
          <w:rFonts w:ascii="Times New Roman" w:hAnsi="Times New Roman" w:cs="Times New Roman"/>
          <w:sz w:val="24"/>
          <w:szCs w:val="24"/>
        </w:rPr>
        <w:t xml:space="preserve">со временем проводиться у нас. </w:t>
      </w:r>
      <w:r w:rsidR="00573142">
        <w:rPr>
          <w:rFonts w:ascii="Times New Roman" w:hAnsi="Times New Roman" w:cs="Times New Roman"/>
          <w:sz w:val="24"/>
          <w:szCs w:val="24"/>
        </w:rPr>
        <w:t>Для пр</w:t>
      </w:r>
      <w:r w:rsidR="00916695">
        <w:rPr>
          <w:rFonts w:ascii="Times New Roman" w:hAnsi="Times New Roman" w:cs="Times New Roman"/>
          <w:sz w:val="24"/>
          <w:szCs w:val="24"/>
        </w:rPr>
        <w:t>оверки, насколько правильно были</w:t>
      </w:r>
      <w:r w:rsidR="00573142">
        <w:rPr>
          <w:rFonts w:ascii="Times New Roman" w:hAnsi="Times New Roman" w:cs="Times New Roman"/>
          <w:sz w:val="24"/>
          <w:szCs w:val="24"/>
        </w:rPr>
        <w:t xml:space="preserve"> поставлены г</w:t>
      </w:r>
      <w:r w:rsidR="00FA6585">
        <w:rPr>
          <w:rFonts w:ascii="Times New Roman" w:hAnsi="Times New Roman" w:cs="Times New Roman"/>
          <w:sz w:val="24"/>
          <w:szCs w:val="24"/>
        </w:rPr>
        <w:t>раничные условия в предположении</w:t>
      </w:r>
      <w:r w:rsidR="00573142">
        <w:rPr>
          <w:rFonts w:ascii="Times New Roman" w:hAnsi="Times New Roman" w:cs="Times New Roman"/>
          <w:sz w:val="24"/>
          <w:szCs w:val="24"/>
        </w:rPr>
        <w:t xml:space="preserve">, что магнитное поле вблизи фотосферы потенциально, а также, возможно, чтобы </w:t>
      </w:r>
      <w:r w:rsidR="00DF77AD">
        <w:rPr>
          <w:rFonts w:ascii="Times New Roman" w:hAnsi="Times New Roman" w:cs="Times New Roman"/>
          <w:sz w:val="24"/>
          <w:szCs w:val="24"/>
        </w:rPr>
        <w:t xml:space="preserve">задать </w:t>
      </w:r>
      <w:r w:rsidR="00FA0D20">
        <w:rPr>
          <w:rFonts w:ascii="Times New Roman" w:hAnsi="Times New Roman" w:cs="Times New Roman"/>
          <w:sz w:val="24"/>
          <w:szCs w:val="24"/>
        </w:rPr>
        <w:t xml:space="preserve">условия на фотосфере более точно, необходимо будет задавать условия для магнитного поля из измеряемого распределения вектора магнитного поля. </w:t>
      </w:r>
      <w:r w:rsidR="00B72669">
        <w:rPr>
          <w:rFonts w:ascii="Times New Roman" w:hAnsi="Times New Roman" w:cs="Times New Roman"/>
          <w:sz w:val="24"/>
          <w:szCs w:val="24"/>
        </w:rPr>
        <w:t>Такое задание условий проще, чем имеющееся сейчас, поскольку не нужно будет проводить расчет потенциального магнитного поля. Кроме того, основные преобразования полей при поворотах системы координат при переходе к координатам расчетной области</w:t>
      </w:r>
      <w:r w:rsidR="00FA0D20">
        <w:rPr>
          <w:rFonts w:ascii="Times New Roman" w:hAnsi="Times New Roman" w:cs="Times New Roman"/>
          <w:sz w:val="24"/>
          <w:szCs w:val="24"/>
        </w:rPr>
        <w:t xml:space="preserve"> </w:t>
      </w:r>
      <w:r w:rsidR="00B72669">
        <w:rPr>
          <w:rFonts w:ascii="Times New Roman" w:hAnsi="Times New Roman" w:cs="Times New Roman"/>
          <w:sz w:val="24"/>
          <w:szCs w:val="24"/>
        </w:rPr>
        <w:t>с учетом вращения и наклона Солнца получены и программно реализованы.</w:t>
      </w:r>
      <w:r w:rsidR="00DF77AD">
        <w:rPr>
          <w:rFonts w:ascii="Times New Roman" w:hAnsi="Times New Roman" w:cs="Times New Roman"/>
          <w:sz w:val="24"/>
          <w:szCs w:val="24"/>
        </w:rPr>
        <w:t xml:space="preserve"> Однако, несмотря на имеющийся задел, исходя из имеющегося опыта</w:t>
      </w:r>
      <w:r w:rsidR="007B39B4">
        <w:rPr>
          <w:rFonts w:ascii="Times New Roman" w:hAnsi="Times New Roman" w:cs="Times New Roman"/>
          <w:sz w:val="24"/>
          <w:szCs w:val="24"/>
        </w:rPr>
        <w:t>,</w:t>
      </w:r>
      <w:r w:rsidR="00DF77AD">
        <w:rPr>
          <w:rFonts w:ascii="Times New Roman" w:hAnsi="Times New Roman" w:cs="Times New Roman"/>
          <w:sz w:val="24"/>
          <w:szCs w:val="24"/>
        </w:rPr>
        <w:t xml:space="preserve"> можно сказать, что для задания </w:t>
      </w:r>
      <w:r w:rsidR="000B0EFB">
        <w:rPr>
          <w:rFonts w:ascii="Times New Roman" w:hAnsi="Times New Roman" w:cs="Times New Roman"/>
          <w:sz w:val="24"/>
          <w:szCs w:val="24"/>
        </w:rPr>
        <w:t>граничных условий на фотосфере с использованием измеряемого распределения вектора магнитного поля,</w:t>
      </w:r>
      <w:r w:rsidR="00DF77AD">
        <w:rPr>
          <w:rFonts w:ascii="Times New Roman" w:hAnsi="Times New Roman" w:cs="Times New Roman"/>
          <w:sz w:val="24"/>
          <w:szCs w:val="24"/>
        </w:rPr>
        <w:t xml:space="preserve"> потребуется достаточно много </w:t>
      </w:r>
      <w:r w:rsidR="00DF77AD" w:rsidRPr="002D79A5">
        <w:rPr>
          <w:rFonts w:ascii="Times New Roman" w:hAnsi="Times New Roman" w:cs="Times New Roman"/>
          <w:sz w:val="24"/>
          <w:szCs w:val="24"/>
        </w:rPr>
        <w:t>работы по программированию</w:t>
      </w:r>
      <w:r w:rsidR="00902872" w:rsidRPr="002D79A5">
        <w:rPr>
          <w:rFonts w:ascii="Times New Roman" w:hAnsi="Times New Roman" w:cs="Times New Roman"/>
          <w:sz w:val="24"/>
          <w:szCs w:val="24"/>
        </w:rPr>
        <w:t>.</w:t>
      </w:r>
      <w:r w:rsidR="00330FFC" w:rsidRPr="002D79A5">
        <w:rPr>
          <w:rFonts w:ascii="Times New Roman" w:hAnsi="Times New Roman" w:cs="Times New Roman"/>
          <w:sz w:val="24"/>
          <w:szCs w:val="24"/>
        </w:rPr>
        <w:t xml:space="preserve"> </w:t>
      </w:r>
    </w:p>
    <w:p w:rsidR="000E5B3D" w:rsidRDefault="000E5B3D" w:rsidP="00C93B6B">
      <w:pPr>
        <w:spacing w:after="0" w:line="240" w:lineRule="auto"/>
        <w:ind w:firstLine="284"/>
        <w:jc w:val="both"/>
        <w:rPr>
          <w:rFonts w:ascii="Times New Roman" w:hAnsi="Times New Roman" w:cs="Times New Roman"/>
          <w:sz w:val="24"/>
          <w:szCs w:val="24"/>
        </w:rPr>
      </w:pPr>
      <w:r w:rsidRPr="002D79A5">
        <w:rPr>
          <w:rFonts w:ascii="Times New Roman" w:hAnsi="Times New Roman" w:cs="Times New Roman"/>
          <w:sz w:val="24"/>
          <w:szCs w:val="24"/>
        </w:rPr>
        <w:t>Необходимо дальнейшая работа по выяснению влияния на решение применения упрощенных граничных условий, при которых решение на границе более устойчиво. Прежде всего</w:t>
      </w:r>
      <w:r w:rsidR="00E77DB6" w:rsidRPr="002D79A5">
        <w:rPr>
          <w:rFonts w:ascii="Times New Roman" w:hAnsi="Times New Roman" w:cs="Times New Roman"/>
          <w:sz w:val="24"/>
          <w:szCs w:val="24"/>
        </w:rPr>
        <w:t>,</w:t>
      </w:r>
      <w:r w:rsidRPr="002D79A5">
        <w:rPr>
          <w:rFonts w:ascii="Times New Roman" w:hAnsi="Times New Roman" w:cs="Times New Roman"/>
          <w:sz w:val="24"/>
          <w:szCs w:val="24"/>
        </w:rPr>
        <w:t xml:space="preserve"> это относится </w:t>
      </w:r>
      <w:r w:rsidR="00E77DB6" w:rsidRPr="002D79A5">
        <w:rPr>
          <w:rFonts w:ascii="Times New Roman" w:hAnsi="Times New Roman" w:cs="Times New Roman"/>
          <w:sz w:val="24"/>
          <w:szCs w:val="24"/>
        </w:rPr>
        <w:t>к заданию граничных условий для компонент скорости вдоль границы в условиях свободного выхода.</w:t>
      </w:r>
      <w:r w:rsidR="00E77DB6">
        <w:rPr>
          <w:rFonts w:ascii="Times New Roman" w:hAnsi="Times New Roman" w:cs="Times New Roman"/>
          <w:sz w:val="24"/>
          <w:szCs w:val="24"/>
        </w:rPr>
        <w:t xml:space="preserve"> </w:t>
      </w:r>
    </w:p>
    <w:p w:rsidR="000E5B3D" w:rsidRDefault="000E5B3D" w:rsidP="00885233">
      <w:pPr>
        <w:spacing w:after="0" w:line="240" w:lineRule="auto"/>
        <w:jc w:val="both"/>
        <w:rPr>
          <w:rFonts w:ascii="Times New Roman" w:hAnsi="Times New Roman" w:cs="Times New Roman"/>
          <w:sz w:val="24"/>
          <w:szCs w:val="24"/>
        </w:rPr>
      </w:pPr>
    </w:p>
    <w:p w:rsidR="00456203" w:rsidRPr="00FF7CFE" w:rsidRDefault="00456203" w:rsidP="0045620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2.2.2. Уточнение параметров уравнений</w:t>
      </w:r>
      <w:r w:rsidRPr="00FF7CFE">
        <w:rPr>
          <w:rFonts w:ascii="Times New Roman" w:hAnsi="Times New Roman" w:cs="Times New Roman"/>
          <w:b/>
          <w:sz w:val="24"/>
          <w:szCs w:val="24"/>
        </w:rPr>
        <w:t xml:space="preserve"> </w:t>
      </w:r>
      <w:r>
        <w:rPr>
          <w:rFonts w:ascii="Times New Roman" w:hAnsi="Times New Roman" w:cs="Times New Roman"/>
          <w:b/>
          <w:sz w:val="24"/>
          <w:szCs w:val="24"/>
        </w:rPr>
        <w:t xml:space="preserve">магнитной гидродинамики </w:t>
      </w:r>
    </w:p>
    <w:p w:rsidR="004C3786" w:rsidRPr="004C3786" w:rsidRDefault="00902872" w:rsidP="00237C3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Необходимо, провести работу по уточнению</w:t>
      </w:r>
      <w:r w:rsidR="007F5735" w:rsidRPr="007F785B">
        <w:rPr>
          <w:rFonts w:ascii="Times New Roman" w:hAnsi="Times New Roman" w:cs="Times New Roman"/>
          <w:sz w:val="24"/>
          <w:szCs w:val="24"/>
        </w:rPr>
        <w:t xml:space="preserve"> параметров уравнений, в первую очередь</w:t>
      </w:r>
      <w:r>
        <w:rPr>
          <w:rFonts w:ascii="Times New Roman" w:hAnsi="Times New Roman" w:cs="Times New Roman"/>
          <w:sz w:val="24"/>
          <w:szCs w:val="24"/>
        </w:rPr>
        <w:t xml:space="preserve"> магнитной и обычной вязкостей. При этом, может понадобиться, также, уточнять значения</w:t>
      </w:r>
      <w:r w:rsidR="007F5735" w:rsidRPr="007F785B">
        <w:rPr>
          <w:rFonts w:ascii="Times New Roman" w:hAnsi="Times New Roman" w:cs="Times New Roman"/>
          <w:sz w:val="24"/>
          <w:szCs w:val="24"/>
        </w:rPr>
        <w:t xml:space="preserve"> искусственных магнитной и обычной вязкостей, применяемых для стабилизации численных неустойчивостей</w:t>
      </w:r>
      <w:r w:rsidR="00BE56BB" w:rsidRPr="007F785B">
        <w:rPr>
          <w:rFonts w:ascii="Times New Roman" w:hAnsi="Times New Roman" w:cs="Times New Roman"/>
          <w:sz w:val="24"/>
          <w:szCs w:val="24"/>
        </w:rPr>
        <w:t>.</w:t>
      </w:r>
      <w:r w:rsidR="007F5735" w:rsidRPr="007F785B">
        <w:rPr>
          <w:rFonts w:ascii="Times New Roman" w:hAnsi="Times New Roman" w:cs="Times New Roman"/>
          <w:sz w:val="24"/>
          <w:szCs w:val="24"/>
        </w:rPr>
        <w:t xml:space="preserve"> </w:t>
      </w:r>
      <w:r>
        <w:rPr>
          <w:rFonts w:ascii="Times New Roman" w:hAnsi="Times New Roman" w:cs="Times New Roman"/>
          <w:sz w:val="24"/>
          <w:szCs w:val="24"/>
        </w:rPr>
        <w:t xml:space="preserve">При этом необходимо не забывать, что хотя увеличение вязкости приводит к повышению устойчивости конечно-разностной схемы, </w:t>
      </w:r>
      <w:r w:rsidR="00D03F03">
        <w:rPr>
          <w:rFonts w:ascii="Times New Roman" w:hAnsi="Times New Roman" w:cs="Times New Roman"/>
          <w:sz w:val="24"/>
          <w:szCs w:val="24"/>
        </w:rPr>
        <w:t xml:space="preserve">оно также подавляет возмущение, распространяющееся в расчетную область короны от солнечной поверхности, и тем самым препятствует накоплению в короне магнитной энергии для солнечной вспышки. </w:t>
      </w:r>
    </w:p>
    <w:p w:rsidR="004C3786" w:rsidRPr="004C3786" w:rsidRDefault="004C3786" w:rsidP="004C3786">
      <w:pPr>
        <w:spacing w:after="0" w:line="240" w:lineRule="auto"/>
        <w:ind w:firstLine="284"/>
        <w:jc w:val="both"/>
        <w:rPr>
          <w:rFonts w:ascii="Times New Roman" w:hAnsi="Times New Roman" w:cs="Times New Roman"/>
          <w:sz w:val="24"/>
          <w:szCs w:val="24"/>
        </w:rPr>
      </w:pPr>
      <w:r w:rsidRPr="004C3786">
        <w:rPr>
          <w:rFonts w:ascii="Times New Roman" w:hAnsi="Times New Roman" w:cs="Times New Roman"/>
          <w:sz w:val="24"/>
          <w:szCs w:val="24"/>
        </w:rPr>
        <w:t>Проведены два варианта расчета для сравнительно больших магнитной и обычной вязкостей (</w:t>
      </w:r>
      <w:r w:rsidRPr="004C3786">
        <w:rPr>
          <w:rFonts w:ascii="Times New Roman" w:hAnsi="Times New Roman" w:cs="Times New Roman"/>
          <w:sz w:val="24"/>
          <w:szCs w:val="24"/>
          <w:lang w:val="en-US"/>
        </w:rPr>
        <w:t>Re</w:t>
      </w:r>
      <w:r w:rsidRPr="004C3786">
        <w:rPr>
          <w:rFonts w:ascii="Times New Roman" w:hAnsi="Times New Roman" w:cs="Times New Roman"/>
          <w:sz w:val="24"/>
          <w:szCs w:val="24"/>
          <w:vertAlign w:val="subscript"/>
          <w:lang w:val="en-US"/>
        </w:rPr>
        <w:t>m</w:t>
      </w:r>
      <w:r w:rsidRPr="004C3786">
        <w:rPr>
          <w:rFonts w:ascii="Times New Roman" w:hAnsi="Times New Roman" w:cs="Times New Roman"/>
          <w:sz w:val="24"/>
          <w:szCs w:val="24"/>
        </w:rPr>
        <w:t>=3</w:t>
      </w:r>
      <w:r w:rsidRPr="00920208">
        <w:sym w:font="Symbol" w:char="F0B4"/>
      </w:r>
      <w:r w:rsidRPr="004C3786">
        <w:rPr>
          <w:rFonts w:ascii="Times New Roman" w:hAnsi="Times New Roman" w:cs="Times New Roman"/>
          <w:sz w:val="24"/>
          <w:szCs w:val="24"/>
        </w:rPr>
        <w:t>10</w:t>
      </w:r>
      <w:r w:rsidRPr="004C3786">
        <w:rPr>
          <w:rFonts w:ascii="Times New Roman" w:hAnsi="Times New Roman" w:cs="Times New Roman"/>
          <w:sz w:val="24"/>
          <w:szCs w:val="24"/>
          <w:vertAlign w:val="superscript"/>
        </w:rPr>
        <w:t>4</w:t>
      </w:r>
      <w:r w:rsidRPr="004C3786">
        <w:rPr>
          <w:rFonts w:ascii="Times New Roman" w:hAnsi="Times New Roman" w:cs="Times New Roman"/>
          <w:sz w:val="24"/>
          <w:szCs w:val="24"/>
        </w:rPr>
        <w:t xml:space="preserve">, </w:t>
      </w:r>
      <w:r w:rsidRPr="004C3786">
        <w:rPr>
          <w:rFonts w:ascii="Times New Roman" w:hAnsi="Times New Roman" w:cs="Times New Roman"/>
          <w:sz w:val="24"/>
          <w:szCs w:val="24"/>
          <w:lang w:val="en-US"/>
        </w:rPr>
        <w:t>Re</w:t>
      </w:r>
      <w:r w:rsidRPr="004C3786">
        <w:rPr>
          <w:rFonts w:ascii="Times New Roman" w:hAnsi="Times New Roman" w:cs="Times New Roman"/>
          <w:sz w:val="24"/>
          <w:szCs w:val="24"/>
        </w:rPr>
        <w:t>=10</w:t>
      </w:r>
      <w:r w:rsidRPr="004C3786">
        <w:rPr>
          <w:rFonts w:ascii="Times New Roman" w:hAnsi="Times New Roman" w:cs="Times New Roman"/>
          <w:sz w:val="24"/>
          <w:szCs w:val="24"/>
          <w:vertAlign w:val="superscript"/>
        </w:rPr>
        <w:t>4</w:t>
      </w:r>
      <w:r w:rsidRPr="004C3786">
        <w:rPr>
          <w:rFonts w:ascii="Times New Roman" w:hAnsi="Times New Roman" w:cs="Times New Roman"/>
          <w:sz w:val="24"/>
          <w:szCs w:val="24"/>
        </w:rPr>
        <w:t>) и для относительно малых вязкостей (</w:t>
      </w:r>
      <w:r w:rsidRPr="004C3786">
        <w:rPr>
          <w:rFonts w:ascii="Times New Roman" w:hAnsi="Times New Roman" w:cs="Times New Roman"/>
          <w:sz w:val="24"/>
          <w:szCs w:val="24"/>
          <w:lang w:val="en-US"/>
        </w:rPr>
        <w:t>Re</w:t>
      </w:r>
      <w:r w:rsidRPr="004C3786">
        <w:rPr>
          <w:rFonts w:ascii="Times New Roman" w:hAnsi="Times New Roman" w:cs="Times New Roman"/>
          <w:sz w:val="24"/>
          <w:szCs w:val="24"/>
          <w:vertAlign w:val="subscript"/>
          <w:lang w:val="en-US"/>
        </w:rPr>
        <w:t>m</w:t>
      </w:r>
      <w:r w:rsidRPr="004C3786">
        <w:rPr>
          <w:rFonts w:ascii="Times New Roman" w:hAnsi="Times New Roman" w:cs="Times New Roman"/>
          <w:sz w:val="24"/>
          <w:szCs w:val="24"/>
        </w:rPr>
        <w:t>=10</w:t>
      </w:r>
      <w:r w:rsidRPr="004C3786">
        <w:rPr>
          <w:rFonts w:ascii="Times New Roman" w:hAnsi="Times New Roman" w:cs="Times New Roman"/>
          <w:sz w:val="24"/>
          <w:szCs w:val="24"/>
          <w:vertAlign w:val="superscript"/>
        </w:rPr>
        <w:t>9</w:t>
      </w:r>
      <w:r w:rsidRPr="004C3786">
        <w:rPr>
          <w:rFonts w:ascii="Times New Roman" w:hAnsi="Times New Roman" w:cs="Times New Roman"/>
          <w:sz w:val="24"/>
          <w:szCs w:val="24"/>
        </w:rPr>
        <w:t xml:space="preserve">, </w:t>
      </w:r>
      <w:r w:rsidRPr="004C3786">
        <w:rPr>
          <w:rFonts w:ascii="Times New Roman" w:hAnsi="Times New Roman" w:cs="Times New Roman"/>
          <w:sz w:val="24"/>
          <w:szCs w:val="24"/>
          <w:lang w:val="en-US"/>
        </w:rPr>
        <w:t>Re</w:t>
      </w:r>
      <w:r w:rsidRPr="004C3786">
        <w:rPr>
          <w:rFonts w:ascii="Times New Roman" w:hAnsi="Times New Roman" w:cs="Times New Roman"/>
          <w:sz w:val="24"/>
          <w:szCs w:val="24"/>
        </w:rPr>
        <w:t>=10</w:t>
      </w:r>
      <w:r w:rsidRPr="004C3786">
        <w:rPr>
          <w:rFonts w:ascii="Times New Roman" w:hAnsi="Times New Roman" w:cs="Times New Roman"/>
          <w:sz w:val="24"/>
          <w:szCs w:val="24"/>
          <w:vertAlign w:val="superscript"/>
        </w:rPr>
        <w:t>7</w:t>
      </w:r>
      <w:r w:rsidRPr="004C3786">
        <w:rPr>
          <w:rFonts w:ascii="Times New Roman" w:hAnsi="Times New Roman" w:cs="Times New Roman"/>
          <w:sz w:val="24"/>
          <w:szCs w:val="24"/>
        </w:rPr>
        <w:t xml:space="preserve">). Моделирование для каждого варианта имеет свои преимущества и свои недостатки. В первом варианте практически не возникали численные неустойчивости, поскольку они эффективно стабилизировались при больших вязкостях. При малых вязкостях не происходит подавление возмущения, распространяющегося от солнечной поверхности, так что в солнечной короне может накопиться магнитная энергия для солнечной вспышки. Представление о поведении решения и процессах вблизи особых линий магнитного поля в реальной ситуации складывается в результате сравнения решений, полученных для этих двух наборов вязкостей. </w:t>
      </w:r>
    </w:p>
    <w:p w:rsidR="00C0799E" w:rsidRPr="00C0799E" w:rsidRDefault="00C0799E" w:rsidP="00C0799E">
      <w:pPr>
        <w:spacing w:after="0" w:line="240" w:lineRule="auto"/>
        <w:ind w:firstLine="284"/>
        <w:jc w:val="both"/>
        <w:rPr>
          <w:rFonts w:ascii="Times New Roman" w:hAnsi="Times New Roman" w:cs="Times New Roman"/>
          <w:sz w:val="24"/>
          <w:szCs w:val="24"/>
        </w:rPr>
      </w:pPr>
      <w:r w:rsidRPr="00C0799E">
        <w:rPr>
          <w:rFonts w:ascii="Times New Roman" w:hAnsi="Times New Roman" w:cs="Times New Roman"/>
          <w:bCs/>
          <w:sz w:val="24"/>
          <w:szCs w:val="24"/>
        </w:rPr>
        <w:lastRenderedPageBreak/>
        <w:t xml:space="preserve">Анализ показал, что для изучения процессов в солнечной короне необходимо сравнение результатов обоих вариантов расчетов, и проведение дополнительных расчетов с промежуточными параметрами (в первую очередь </w:t>
      </w:r>
      <w:r w:rsidRPr="00C0799E">
        <w:rPr>
          <w:rFonts w:ascii="Times New Roman" w:hAnsi="Times New Roman" w:cs="Times New Roman"/>
          <w:bCs/>
          <w:sz w:val="24"/>
          <w:szCs w:val="24"/>
          <w:lang w:val="en-US"/>
        </w:rPr>
        <w:t>Re</w:t>
      </w:r>
      <w:r w:rsidRPr="00C0799E">
        <w:rPr>
          <w:rFonts w:ascii="Times New Roman" w:hAnsi="Times New Roman" w:cs="Times New Roman"/>
          <w:bCs/>
          <w:sz w:val="24"/>
          <w:szCs w:val="24"/>
          <w:vertAlign w:val="subscript"/>
          <w:lang w:val="en-US"/>
        </w:rPr>
        <w:t>m</w:t>
      </w:r>
      <w:r w:rsidRPr="00C0799E">
        <w:rPr>
          <w:rFonts w:ascii="Times New Roman" w:hAnsi="Times New Roman" w:cs="Times New Roman"/>
          <w:bCs/>
          <w:sz w:val="24"/>
          <w:szCs w:val="24"/>
        </w:rPr>
        <w:t>= 10</w:t>
      </w:r>
      <w:r w:rsidRPr="00C0799E">
        <w:rPr>
          <w:rFonts w:ascii="Times New Roman" w:hAnsi="Times New Roman" w:cs="Times New Roman"/>
          <w:bCs/>
          <w:sz w:val="24"/>
          <w:szCs w:val="24"/>
          <w:vertAlign w:val="superscript"/>
        </w:rPr>
        <w:t>6</w:t>
      </w:r>
      <w:r>
        <w:rPr>
          <w:rFonts w:ascii="Times New Roman" w:hAnsi="Times New Roman" w:cs="Times New Roman"/>
          <w:bCs/>
          <w:sz w:val="24"/>
          <w:szCs w:val="24"/>
        </w:rPr>
        <w:t xml:space="preserve">, </w:t>
      </w:r>
      <w:r w:rsidRPr="00C0799E">
        <w:rPr>
          <w:rFonts w:ascii="Times New Roman" w:hAnsi="Times New Roman" w:cs="Times New Roman"/>
          <w:bCs/>
          <w:sz w:val="24"/>
          <w:szCs w:val="24"/>
          <w:lang w:val="en-US"/>
        </w:rPr>
        <w:t>Re</w:t>
      </w:r>
      <w:r w:rsidRPr="00C0799E">
        <w:rPr>
          <w:rFonts w:ascii="Times New Roman" w:hAnsi="Times New Roman" w:cs="Times New Roman"/>
          <w:bCs/>
          <w:sz w:val="24"/>
          <w:szCs w:val="24"/>
        </w:rPr>
        <w:t>= 10</w:t>
      </w:r>
      <w:r w:rsidRPr="00C0799E">
        <w:rPr>
          <w:rFonts w:ascii="Times New Roman" w:hAnsi="Times New Roman" w:cs="Times New Roman"/>
          <w:bCs/>
          <w:sz w:val="24"/>
          <w:szCs w:val="24"/>
          <w:vertAlign w:val="superscript"/>
        </w:rPr>
        <w:t xml:space="preserve">6 </w:t>
      </w:r>
      <w:r w:rsidRPr="00C0799E">
        <w:rPr>
          <w:rFonts w:ascii="Times New Roman" w:hAnsi="Times New Roman" w:cs="Times New Roman"/>
          <w:bCs/>
          <w:sz w:val="24"/>
          <w:szCs w:val="24"/>
        </w:rPr>
        <w:t>)</w:t>
      </w:r>
    </w:p>
    <w:p w:rsidR="00EF2849" w:rsidRDefault="00EF2849" w:rsidP="00885233">
      <w:pPr>
        <w:spacing w:after="0" w:line="240" w:lineRule="auto"/>
        <w:jc w:val="both"/>
        <w:rPr>
          <w:rFonts w:ascii="Times New Roman" w:hAnsi="Times New Roman" w:cs="Times New Roman"/>
          <w:sz w:val="24"/>
          <w:szCs w:val="24"/>
        </w:rPr>
      </w:pPr>
    </w:p>
    <w:p w:rsidR="00D01EE6" w:rsidRDefault="00D01EE6" w:rsidP="00D01EE6">
      <w:pPr>
        <w:spacing w:after="0" w:line="240" w:lineRule="auto"/>
        <w:jc w:val="both"/>
        <w:rPr>
          <w:rFonts w:ascii="Times New Roman" w:hAnsi="Times New Roman" w:cs="Times New Roman"/>
          <w:b/>
          <w:sz w:val="24"/>
          <w:szCs w:val="24"/>
        </w:rPr>
      </w:pPr>
      <w:r w:rsidRPr="00D01EE6">
        <w:rPr>
          <w:rFonts w:ascii="Times New Roman" w:hAnsi="Times New Roman" w:cs="Times New Roman"/>
          <w:b/>
          <w:sz w:val="24"/>
          <w:szCs w:val="24"/>
        </w:rPr>
        <w:t>3. Модернизация методики с учетом полученных результатов и проведение МГД моделирования над активной областью</w:t>
      </w:r>
      <w:r w:rsidRPr="00444BAE">
        <w:rPr>
          <w:rFonts w:ascii="Times New Roman" w:hAnsi="Times New Roman" w:cs="Times New Roman"/>
          <w:b/>
          <w:sz w:val="24"/>
          <w:szCs w:val="24"/>
        </w:rPr>
        <w:t xml:space="preserve"> </w:t>
      </w:r>
    </w:p>
    <w:p w:rsidR="00C06FE2" w:rsidRDefault="00A2273A" w:rsidP="00C93B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w:t>
      </w:r>
      <w:r w:rsidR="00C06FE2">
        <w:rPr>
          <w:rFonts w:ascii="Times New Roman" w:hAnsi="Times New Roman" w:cs="Times New Roman"/>
          <w:sz w:val="24"/>
          <w:szCs w:val="24"/>
        </w:rPr>
        <w:t>лагодаря планируемой модернизации методики численного магнитогидродинамического (МГД) моделирования вспышечной ситуации над реальной активной областью и уточнения постановки условий численного решения уравнений магнитной гидродинамики, мы надеемся провести более точное сравнение положений солнечных вспышек, найденных в результате МГД моделирования, с наблюдаемыми положениями вспышек</w:t>
      </w:r>
      <w:r>
        <w:rPr>
          <w:rFonts w:ascii="Times New Roman" w:hAnsi="Times New Roman" w:cs="Times New Roman"/>
          <w:sz w:val="24"/>
          <w:szCs w:val="24"/>
        </w:rPr>
        <w:t>, необходимое для изучения физического механизма солнечных вспышек</w:t>
      </w:r>
      <w:r w:rsidR="00C06FE2">
        <w:rPr>
          <w:rFonts w:ascii="Times New Roman" w:hAnsi="Times New Roman" w:cs="Times New Roman"/>
          <w:sz w:val="24"/>
          <w:szCs w:val="24"/>
        </w:rPr>
        <w:t xml:space="preserve">. </w:t>
      </w:r>
    </w:p>
    <w:p w:rsidR="00D01EE6" w:rsidRDefault="00D01EE6" w:rsidP="00885233">
      <w:pPr>
        <w:spacing w:after="0" w:line="240" w:lineRule="auto"/>
        <w:jc w:val="both"/>
        <w:rPr>
          <w:rFonts w:ascii="Times New Roman" w:hAnsi="Times New Roman" w:cs="Times New Roman"/>
          <w:sz w:val="24"/>
          <w:szCs w:val="24"/>
        </w:rPr>
      </w:pPr>
    </w:p>
    <w:p w:rsidR="0060512A" w:rsidRPr="006C2A7E" w:rsidRDefault="0060512A" w:rsidP="006051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Описанные в главах 3.1 и 3.2</w:t>
      </w:r>
      <w:r w:rsidRPr="006C2A7E">
        <w:rPr>
          <w:rFonts w:ascii="Times New Roman" w:hAnsi="Times New Roman" w:cs="Times New Roman"/>
          <w:b/>
          <w:sz w:val="24"/>
          <w:szCs w:val="24"/>
        </w:rPr>
        <w:t xml:space="preserve"> планы работы были разработаны до появления исследований конфигураций магнитного поля вблизи магнитной аркады большого размера (~ 50 000 км). Появление этих исследований показало, что именно такие конфигурации необходимо изучать в первую очередь, чтобы понять, какие процессы происходят во время солнечных вспышек. Поэтому, возможно,</w:t>
      </w:r>
      <w:r>
        <w:rPr>
          <w:rFonts w:ascii="Times New Roman" w:hAnsi="Times New Roman" w:cs="Times New Roman"/>
          <w:b/>
          <w:sz w:val="24"/>
          <w:szCs w:val="24"/>
        </w:rPr>
        <w:t xml:space="preserve"> некоторые из </w:t>
      </w:r>
      <w:r w:rsidR="00315EC1">
        <w:rPr>
          <w:rFonts w:ascii="Times New Roman" w:hAnsi="Times New Roman" w:cs="Times New Roman"/>
          <w:b/>
          <w:sz w:val="24"/>
          <w:szCs w:val="24"/>
        </w:rPr>
        <w:t xml:space="preserve">планов, </w:t>
      </w:r>
      <w:r>
        <w:rPr>
          <w:rFonts w:ascii="Times New Roman" w:hAnsi="Times New Roman" w:cs="Times New Roman"/>
          <w:b/>
          <w:sz w:val="24"/>
          <w:szCs w:val="24"/>
        </w:rPr>
        <w:t>описанных в этих главах</w:t>
      </w:r>
      <w:r w:rsidR="00315EC1">
        <w:rPr>
          <w:rFonts w:ascii="Times New Roman" w:hAnsi="Times New Roman" w:cs="Times New Roman"/>
          <w:b/>
          <w:sz w:val="24"/>
          <w:szCs w:val="24"/>
        </w:rPr>
        <w:t>,</w:t>
      </w:r>
      <w:r>
        <w:rPr>
          <w:rFonts w:ascii="Times New Roman" w:hAnsi="Times New Roman" w:cs="Times New Roman"/>
          <w:b/>
          <w:sz w:val="24"/>
          <w:szCs w:val="24"/>
        </w:rPr>
        <w:t xml:space="preserve"> </w:t>
      </w:r>
      <w:r w:rsidRPr="006C2A7E">
        <w:rPr>
          <w:rFonts w:ascii="Times New Roman" w:hAnsi="Times New Roman" w:cs="Times New Roman"/>
          <w:b/>
          <w:sz w:val="24"/>
          <w:szCs w:val="24"/>
        </w:rPr>
        <w:t xml:space="preserve">потеряли свою актуальность. Однако, содержание </w:t>
      </w:r>
      <w:r>
        <w:rPr>
          <w:rFonts w:ascii="Times New Roman" w:hAnsi="Times New Roman" w:cs="Times New Roman"/>
          <w:b/>
          <w:sz w:val="24"/>
          <w:szCs w:val="24"/>
        </w:rPr>
        <w:t>этих глав</w:t>
      </w:r>
      <w:r w:rsidRPr="006C2A7E">
        <w:rPr>
          <w:rFonts w:ascii="Times New Roman" w:hAnsi="Times New Roman" w:cs="Times New Roman"/>
          <w:b/>
          <w:sz w:val="24"/>
          <w:szCs w:val="24"/>
        </w:rPr>
        <w:t xml:space="preserve"> оставлено, поскольку выполнение некоторых из этих планов может принести пользу</w:t>
      </w:r>
      <w:r w:rsidR="00315EC1">
        <w:rPr>
          <w:rFonts w:ascii="Times New Roman" w:hAnsi="Times New Roman" w:cs="Times New Roman"/>
          <w:b/>
          <w:sz w:val="24"/>
          <w:szCs w:val="24"/>
        </w:rPr>
        <w:t xml:space="preserve"> для изучения физического механизма солнечной вспышки</w:t>
      </w:r>
      <w:r w:rsidRPr="006C2A7E">
        <w:rPr>
          <w:rFonts w:ascii="Times New Roman" w:hAnsi="Times New Roman" w:cs="Times New Roman"/>
          <w:b/>
          <w:sz w:val="24"/>
          <w:szCs w:val="24"/>
        </w:rPr>
        <w:t xml:space="preserve">. </w:t>
      </w:r>
    </w:p>
    <w:p w:rsidR="0060512A" w:rsidRPr="006C2A7E" w:rsidRDefault="0060512A" w:rsidP="0060512A">
      <w:pPr>
        <w:spacing w:after="0" w:line="240" w:lineRule="auto"/>
        <w:jc w:val="both"/>
        <w:rPr>
          <w:rFonts w:ascii="Times New Roman" w:hAnsi="Times New Roman" w:cs="Times New Roman"/>
          <w:b/>
          <w:sz w:val="24"/>
          <w:szCs w:val="24"/>
        </w:rPr>
      </w:pPr>
    </w:p>
    <w:p w:rsidR="00B53D76" w:rsidRPr="006C2A7E" w:rsidRDefault="00B53D76" w:rsidP="00885233">
      <w:pPr>
        <w:spacing w:after="0" w:line="240" w:lineRule="auto"/>
        <w:jc w:val="both"/>
        <w:rPr>
          <w:rFonts w:ascii="Times New Roman" w:hAnsi="Times New Roman" w:cs="Times New Roman"/>
          <w:b/>
          <w:sz w:val="24"/>
          <w:szCs w:val="24"/>
        </w:rPr>
      </w:pPr>
      <w:r w:rsidRPr="006C2A7E">
        <w:rPr>
          <w:rFonts w:ascii="Times New Roman" w:hAnsi="Times New Roman" w:cs="Times New Roman"/>
          <w:b/>
          <w:sz w:val="24"/>
          <w:szCs w:val="24"/>
        </w:rPr>
        <w:t xml:space="preserve">3.1. Поиск положений вспышки по результатам МГД моделирования с учетом положения и характера особенности магнитного поля на особой магнитной линии </w:t>
      </w:r>
    </w:p>
    <w:p w:rsidR="00B53D76" w:rsidRPr="006C2A7E" w:rsidRDefault="00A2273A" w:rsidP="00C93B6B">
      <w:pPr>
        <w:spacing w:after="0" w:line="240" w:lineRule="auto"/>
        <w:ind w:firstLine="284"/>
        <w:jc w:val="both"/>
        <w:rPr>
          <w:rFonts w:ascii="Times New Roman" w:hAnsi="Times New Roman" w:cs="Times New Roman"/>
          <w:sz w:val="24"/>
          <w:szCs w:val="24"/>
        </w:rPr>
      </w:pPr>
      <w:r w:rsidRPr="006C2A7E">
        <w:rPr>
          <w:rFonts w:ascii="Times New Roman" w:hAnsi="Times New Roman" w:cs="Times New Roman"/>
          <w:sz w:val="24"/>
          <w:szCs w:val="24"/>
        </w:rPr>
        <w:t>Полученные к настоящему моменту результаты МГД моделирования над реальной активной областью показали, что</w:t>
      </w:r>
      <w:r w:rsidR="00FB4947" w:rsidRPr="006C2A7E">
        <w:rPr>
          <w:rFonts w:ascii="Times New Roman" w:hAnsi="Times New Roman" w:cs="Times New Roman"/>
          <w:sz w:val="24"/>
          <w:szCs w:val="24"/>
        </w:rPr>
        <w:t xml:space="preserve"> поиск возможных положений вспышки по результатам МГД моделирования необходимо осуществлять с учетом положения</w:t>
      </w:r>
      <w:r w:rsidR="000C3654" w:rsidRPr="006C2A7E">
        <w:rPr>
          <w:rFonts w:ascii="Times New Roman" w:hAnsi="Times New Roman" w:cs="Times New Roman"/>
          <w:sz w:val="24"/>
          <w:szCs w:val="24"/>
        </w:rPr>
        <w:t xml:space="preserve"> и характер</w:t>
      </w:r>
      <w:r w:rsidR="00FE5E92" w:rsidRPr="006C2A7E">
        <w:rPr>
          <w:rFonts w:ascii="Times New Roman" w:hAnsi="Times New Roman" w:cs="Times New Roman"/>
          <w:sz w:val="24"/>
          <w:szCs w:val="24"/>
        </w:rPr>
        <w:t>а</w:t>
      </w:r>
      <w:r w:rsidR="000C3654" w:rsidRPr="006C2A7E">
        <w:rPr>
          <w:rFonts w:ascii="Times New Roman" w:hAnsi="Times New Roman" w:cs="Times New Roman"/>
          <w:sz w:val="24"/>
          <w:szCs w:val="24"/>
        </w:rPr>
        <w:t xml:space="preserve"> особенности магнитного поля</w:t>
      </w:r>
      <w:r w:rsidR="00FB4947" w:rsidRPr="006C2A7E">
        <w:rPr>
          <w:rFonts w:ascii="Times New Roman" w:hAnsi="Times New Roman" w:cs="Times New Roman"/>
          <w:sz w:val="24"/>
          <w:szCs w:val="24"/>
        </w:rPr>
        <w:t xml:space="preserve"> </w:t>
      </w:r>
      <w:r w:rsidR="000C3654" w:rsidRPr="006C2A7E">
        <w:rPr>
          <w:rFonts w:ascii="Times New Roman" w:hAnsi="Times New Roman" w:cs="Times New Roman"/>
          <w:sz w:val="24"/>
          <w:szCs w:val="24"/>
        </w:rPr>
        <w:t>на</w:t>
      </w:r>
      <w:r w:rsidR="00B53D76" w:rsidRPr="006C2A7E">
        <w:rPr>
          <w:rFonts w:ascii="Times New Roman" w:hAnsi="Times New Roman" w:cs="Times New Roman"/>
          <w:sz w:val="24"/>
          <w:szCs w:val="24"/>
        </w:rPr>
        <w:t xml:space="preserve"> особой</w:t>
      </w:r>
      <w:r w:rsidR="000C3654" w:rsidRPr="006C2A7E">
        <w:rPr>
          <w:rFonts w:ascii="Times New Roman" w:hAnsi="Times New Roman" w:cs="Times New Roman"/>
          <w:sz w:val="24"/>
          <w:szCs w:val="24"/>
        </w:rPr>
        <w:t xml:space="preserve"> магнитной линии. Есть мнение,</w:t>
      </w:r>
      <w:r w:rsidR="00876CFB">
        <w:rPr>
          <w:rFonts w:ascii="Times New Roman" w:hAnsi="Times New Roman" w:cs="Times New Roman"/>
          <w:sz w:val="24"/>
          <w:szCs w:val="24"/>
        </w:rPr>
        <w:t xml:space="preserve"> что</w:t>
      </w:r>
      <w:r w:rsidR="000C3654" w:rsidRPr="006C2A7E">
        <w:rPr>
          <w:rFonts w:ascii="Times New Roman" w:hAnsi="Times New Roman" w:cs="Times New Roman"/>
          <w:sz w:val="24"/>
          <w:szCs w:val="24"/>
        </w:rPr>
        <w:t xml:space="preserve"> положение особенности вблизи вершины так называемой "вспышечной петли" наиболее вероятно соответствует положению вспышки, это предстоит проверить. </w:t>
      </w:r>
    </w:p>
    <w:p w:rsidR="00B53D76" w:rsidRPr="006C2A7E" w:rsidRDefault="000C3654" w:rsidP="00C93B6B">
      <w:pPr>
        <w:spacing w:after="0" w:line="240" w:lineRule="auto"/>
        <w:ind w:firstLine="284"/>
        <w:jc w:val="both"/>
        <w:rPr>
          <w:rFonts w:ascii="Times New Roman" w:hAnsi="Times New Roman" w:cs="Times New Roman"/>
          <w:sz w:val="24"/>
          <w:szCs w:val="24"/>
        </w:rPr>
      </w:pPr>
      <w:r w:rsidRPr="006C2A7E">
        <w:rPr>
          <w:rFonts w:ascii="Times New Roman" w:hAnsi="Times New Roman" w:cs="Times New Roman"/>
          <w:sz w:val="24"/>
          <w:szCs w:val="24"/>
        </w:rPr>
        <w:t xml:space="preserve">Необходимо учитывать </w:t>
      </w:r>
      <w:r w:rsidR="00D41F94" w:rsidRPr="006C2A7E">
        <w:rPr>
          <w:rFonts w:ascii="Times New Roman" w:hAnsi="Times New Roman" w:cs="Times New Roman"/>
          <w:sz w:val="24"/>
          <w:szCs w:val="24"/>
        </w:rPr>
        <w:t>расходящееся магнитное поле</w:t>
      </w:r>
      <w:r w:rsidR="00B53D76" w:rsidRPr="006C2A7E">
        <w:rPr>
          <w:rFonts w:ascii="Times New Roman" w:hAnsi="Times New Roman" w:cs="Times New Roman"/>
          <w:sz w:val="24"/>
          <w:szCs w:val="24"/>
        </w:rPr>
        <w:t>, которое, как показало МГД моделирование, может быть</w:t>
      </w:r>
      <w:r w:rsidR="00726FB4" w:rsidRPr="006C2A7E">
        <w:rPr>
          <w:rFonts w:ascii="Times New Roman" w:hAnsi="Times New Roman" w:cs="Times New Roman"/>
          <w:sz w:val="24"/>
          <w:szCs w:val="24"/>
        </w:rPr>
        <w:t xml:space="preserve"> наложено</w:t>
      </w:r>
      <w:r w:rsidR="00D41F94" w:rsidRPr="006C2A7E">
        <w:rPr>
          <w:rFonts w:ascii="Times New Roman" w:hAnsi="Times New Roman" w:cs="Times New Roman"/>
          <w:sz w:val="24"/>
          <w:szCs w:val="24"/>
        </w:rPr>
        <w:t xml:space="preserve"> на конфигурацию </w:t>
      </w:r>
      <w:r w:rsidR="00D41F94" w:rsidRPr="006C2A7E">
        <w:rPr>
          <w:rFonts w:ascii="Times New Roman" w:hAnsi="Times New Roman" w:cs="Times New Roman"/>
          <w:sz w:val="24"/>
          <w:szCs w:val="24"/>
          <w:lang w:val="en-US"/>
        </w:rPr>
        <w:t>X</w:t>
      </w:r>
      <w:r w:rsidR="00D41F94" w:rsidRPr="006C2A7E">
        <w:rPr>
          <w:rFonts w:ascii="Times New Roman" w:hAnsi="Times New Roman" w:cs="Times New Roman"/>
          <w:sz w:val="24"/>
          <w:szCs w:val="24"/>
        </w:rPr>
        <w:t xml:space="preserve">-типа. Расходящееся поле затрудняет накопление возмущений в конфигурации </w:t>
      </w:r>
      <w:r w:rsidR="00D41F94" w:rsidRPr="006C2A7E">
        <w:rPr>
          <w:rFonts w:ascii="Times New Roman" w:hAnsi="Times New Roman" w:cs="Times New Roman"/>
          <w:sz w:val="24"/>
          <w:szCs w:val="24"/>
          <w:lang w:val="en-US"/>
        </w:rPr>
        <w:t>X</w:t>
      </w:r>
      <w:r w:rsidR="00D41F94" w:rsidRPr="006C2A7E">
        <w:rPr>
          <w:rFonts w:ascii="Times New Roman" w:hAnsi="Times New Roman" w:cs="Times New Roman"/>
          <w:sz w:val="24"/>
          <w:szCs w:val="24"/>
        </w:rPr>
        <w:t>-типа для накопления энергии вспышки</w:t>
      </w:r>
      <w:r w:rsidR="00983DA5" w:rsidRPr="006C2A7E">
        <w:rPr>
          <w:rFonts w:ascii="Times New Roman" w:hAnsi="Times New Roman" w:cs="Times New Roman"/>
          <w:sz w:val="24"/>
          <w:szCs w:val="24"/>
        </w:rPr>
        <w:t>,</w:t>
      </w:r>
      <w:r w:rsidR="00D41F94" w:rsidRPr="006C2A7E">
        <w:rPr>
          <w:rFonts w:ascii="Times New Roman" w:hAnsi="Times New Roman" w:cs="Times New Roman"/>
          <w:sz w:val="24"/>
          <w:szCs w:val="24"/>
        </w:rPr>
        <w:t xml:space="preserve"> что повышает вероятность отсут</w:t>
      </w:r>
      <w:r w:rsidR="00983DA5" w:rsidRPr="006C2A7E">
        <w:rPr>
          <w:rFonts w:ascii="Times New Roman" w:hAnsi="Times New Roman" w:cs="Times New Roman"/>
          <w:sz w:val="24"/>
          <w:szCs w:val="24"/>
        </w:rPr>
        <w:t>ст</w:t>
      </w:r>
      <w:r w:rsidR="00D41F94" w:rsidRPr="006C2A7E">
        <w:rPr>
          <w:rFonts w:ascii="Times New Roman" w:hAnsi="Times New Roman" w:cs="Times New Roman"/>
          <w:sz w:val="24"/>
          <w:szCs w:val="24"/>
        </w:rPr>
        <w:t>вия вс</w:t>
      </w:r>
      <w:r w:rsidR="00983DA5" w:rsidRPr="006C2A7E">
        <w:rPr>
          <w:rFonts w:ascii="Times New Roman" w:hAnsi="Times New Roman" w:cs="Times New Roman"/>
          <w:sz w:val="24"/>
          <w:szCs w:val="24"/>
        </w:rPr>
        <w:t>п</w:t>
      </w:r>
      <w:r w:rsidR="00D41F94" w:rsidRPr="006C2A7E">
        <w:rPr>
          <w:rFonts w:ascii="Times New Roman" w:hAnsi="Times New Roman" w:cs="Times New Roman"/>
          <w:sz w:val="24"/>
          <w:szCs w:val="24"/>
        </w:rPr>
        <w:t>ышки в найд</w:t>
      </w:r>
      <w:r w:rsidR="00983DA5" w:rsidRPr="006C2A7E">
        <w:rPr>
          <w:rFonts w:ascii="Times New Roman" w:hAnsi="Times New Roman" w:cs="Times New Roman"/>
          <w:sz w:val="24"/>
          <w:szCs w:val="24"/>
        </w:rPr>
        <w:t>е</w:t>
      </w:r>
      <w:r w:rsidR="00D41F94" w:rsidRPr="006C2A7E">
        <w:rPr>
          <w:rFonts w:ascii="Times New Roman" w:hAnsi="Times New Roman" w:cs="Times New Roman"/>
          <w:sz w:val="24"/>
          <w:szCs w:val="24"/>
        </w:rPr>
        <w:t>нной</w:t>
      </w:r>
      <w:r w:rsidR="00983DA5" w:rsidRPr="006C2A7E">
        <w:rPr>
          <w:rFonts w:ascii="Times New Roman" w:hAnsi="Times New Roman" w:cs="Times New Roman"/>
          <w:sz w:val="24"/>
          <w:szCs w:val="24"/>
        </w:rPr>
        <w:t xml:space="preserve"> особенности. </w:t>
      </w:r>
      <w:r w:rsidR="00883ED7" w:rsidRPr="006C2A7E">
        <w:rPr>
          <w:rFonts w:ascii="Times New Roman" w:hAnsi="Times New Roman" w:cs="Times New Roman"/>
          <w:sz w:val="24"/>
          <w:szCs w:val="24"/>
        </w:rPr>
        <w:t xml:space="preserve">В тоже время МГД моделирование показало возможность появления </w:t>
      </w:r>
      <w:r w:rsidR="00883ED7" w:rsidRPr="006C2A7E">
        <w:rPr>
          <w:rFonts w:ascii="Times New Roman" w:eastAsia="Fixedsys" w:hAnsi="Times New Roman" w:cs="Times New Roman"/>
          <w:color w:val="000000"/>
          <w:sz w:val="24"/>
          <w:szCs w:val="24"/>
        </w:rPr>
        <w:t>достаточно мощного токового слоя из-за присутствия поля X-типа даже если это расходящееся поле преобладает.</w:t>
      </w:r>
      <w:r w:rsidR="0072413B" w:rsidRPr="006C2A7E">
        <w:rPr>
          <w:rFonts w:ascii="Times New Roman" w:hAnsi="Times New Roman" w:cs="Times New Roman"/>
          <w:sz w:val="24"/>
          <w:szCs w:val="24"/>
        </w:rPr>
        <w:t xml:space="preserve"> </w:t>
      </w:r>
      <w:r w:rsidR="00983DA5" w:rsidRPr="006C2A7E">
        <w:rPr>
          <w:rFonts w:ascii="Times New Roman" w:hAnsi="Times New Roman" w:cs="Times New Roman"/>
          <w:sz w:val="24"/>
          <w:szCs w:val="24"/>
        </w:rPr>
        <w:t>В связи с этим, необходим более детальный анализ для выяснения возможности появления вспышек в конфигурациях с наложенным расходящимся магнитным полем путем сравнения</w:t>
      </w:r>
      <w:r w:rsidRPr="006C2A7E">
        <w:rPr>
          <w:rFonts w:ascii="Times New Roman" w:hAnsi="Times New Roman" w:cs="Times New Roman"/>
          <w:sz w:val="24"/>
          <w:szCs w:val="24"/>
        </w:rPr>
        <w:t xml:space="preserve"> </w:t>
      </w:r>
      <w:r w:rsidR="00406E33" w:rsidRPr="006C2A7E">
        <w:rPr>
          <w:rFonts w:ascii="Times New Roman" w:hAnsi="Times New Roman" w:cs="Times New Roman"/>
          <w:sz w:val="24"/>
          <w:szCs w:val="24"/>
        </w:rPr>
        <w:t>с наблюдаемыми полож</w:t>
      </w:r>
      <w:r w:rsidR="00CA3A3E" w:rsidRPr="006C2A7E">
        <w:rPr>
          <w:rFonts w:ascii="Times New Roman" w:hAnsi="Times New Roman" w:cs="Times New Roman"/>
          <w:sz w:val="24"/>
          <w:szCs w:val="24"/>
        </w:rPr>
        <w:t>е</w:t>
      </w:r>
      <w:r w:rsidR="00406E33" w:rsidRPr="006C2A7E">
        <w:rPr>
          <w:rFonts w:ascii="Times New Roman" w:hAnsi="Times New Roman" w:cs="Times New Roman"/>
          <w:sz w:val="24"/>
          <w:szCs w:val="24"/>
        </w:rPr>
        <w:t>н</w:t>
      </w:r>
      <w:r w:rsidR="00983DA5" w:rsidRPr="006C2A7E">
        <w:rPr>
          <w:rFonts w:ascii="Times New Roman" w:hAnsi="Times New Roman" w:cs="Times New Roman"/>
          <w:sz w:val="24"/>
          <w:szCs w:val="24"/>
        </w:rPr>
        <w:t>ия</w:t>
      </w:r>
      <w:r w:rsidR="00406E33" w:rsidRPr="006C2A7E">
        <w:rPr>
          <w:rFonts w:ascii="Times New Roman" w:hAnsi="Times New Roman" w:cs="Times New Roman"/>
          <w:sz w:val="24"/>
          <w:szCs w:val="24"/>
        </w:rPr>
        <w:t xml:space="preserve">ми вспышек. </w:t>
      </w:r>
    </w:p>
    <w:p w:rsidR="005E3344" w:rsidRDefault="00CA3A3E" w:rsidP="00C93B6B">
      <w:pPr>
        <w:spacing w:after="0" w:line="240" w:lineRule="auto"/>
        <w:ind w:firstLine="284"/>
        <w:jc w:val="both"/>
        <w:rPr>
          <w:rFonts w:ascii="Times New Roman" w:hAnsi="Times New Roman" w:cs="Times New Roman"/>
          <w:sz w:val="24"/>
          <w:szCs w:val="24"/>
        </w:rPr>
      </w:pPr>
      <w:r w:rsidRPr="006C2A7E">
        <w:rPr>
          <w:rFonts w:ascii="Times New Roman" w:hAnsi="Times New Roman" w:cs="Times New Roman"/>
          <w:sz w:val="24"/>
          <w:szCs w:val="24"/>
        </w:rPr>
        <w:t>Необходимо учитывать возможность появления продольного магнитного поля</w:t>
      </w:r>
      <w:r w:rsidR="002A2874" w:rsidRPr="006C2A7E">
        <w:rPr>
          <w:rFonts w:ascii="Times New Roman" w:hAnsi="Times New Roman" w:cs="Times New Roman"/>
          <w:sz w:val="24"/>
          <w:szCs w:val="24"/>
        </w:rPr>
        <w:t>,</w:t>
      </w:r>
      <w:r w:rsidRPr="006C2A7E">
        <w:rPr>
          <w:rFonts w:ascii="Times New Roman" w:hAnsi="Times New Roman" w:cs="Times New Roman"/>
          <w:sz w:val="24"/>
          <w:szCs w:val="24"/>
        </w:rPr>
        <w:t xml:space="preserve"> величин</w:t>
      </w:r>
      <w:r w:rsidR="002A2874" w:rsidRPr="006C2A7E">
        <w:rPr>
          <w:rFonts w:ascii="Times New Roman" w:hAnsi="Times New Roman" w:cs="Times New Roman"/>
          <w:sz w:val="24"/>
          <w:szCs w:val="24"/>
        </w:rPr>
        <w:t>а</w:t>
      </w:r>
      <w:r w:rsidRPr="006C2A7E">
        <w:rPr>
          <w:rFonts w:ascii="Times New Roman" w:hAnsi="Times New Roman" w:cs="Times New Roman"/>
          <w:sz w:val="24"/>
          <w:szCs w:val="24"/>
        </w:rPr>
        <w:t xml:space="preserve"> которого </w:t>
      </w:r>
      <w:r w:rsidR="00876CFB">
        <w:rPr>
          <w:rFonts w:ascii="Times New Roman" w:hAnsi="Times New Roman" w:cs="Times New Roman"/>
          <w:sz w:val="24"/>
          <w:szCs w:val="24"/>
        </w:rPr>
        <w:t>может быть значительным</w:t>
      </w:r>
      <w:r w:rsidR="002A2874" w:rsidRPr="006C2A7E">
        <w:rPr>
          <w:rFonts w:ascii="Times New Roman" w:hAnsi="Times New Roman" w:cs="Times New Roman"/>
          <w:sz w:val="24"/>
          <w:szCs w:val="24"/>
        </w:rPr>
        <w:t xml:space="preserve"> по сравнению с полем тока токового слоя, текущего вдоль особой лини, так что магнитные линии вблизи особой линии мало расходятся, оставаясь п</w:t>
      </w:r>
      <w:r w:rsidR="00D4277C" w:rsidRPr="006C2A7E">
        <w:rPr>
          <w:rFonts w:ascii="Times New Roman" w:hAnsi="Times New Roman" w:cs="Times New Roman"/>
          <w:sz w:val="24"/>
          <w:szCs w:val="24"/>
        </w:rPr>
        <w:t>очти</w:t>
      </w:r>
      <w:r w:rsidR="002A2874" w:rsidRPr="006C2A7E">
        <w:rPr>
          <w:rFonts w:ascii="Times New Roman" w:hAnsi="Times New Roman" w:cs="Times New Roman"/>
          <w:sz w:val="24"/>
          <w:szCs w:val="24"/>
        </w:rPr>
        <w:t xml:space="preserve"> параллельными. Большое продольное поле стабилизирует токовый слой своим магнитным давлением</w:t>
      </w:r>
      <w:r w:rsidR="007023D4" w:rsidRPr="006C2A7E">
        <w:rPr>
          <w:rFonts w:ascii="Times New Roman" w:hAnsi="Times New Roman" w:cs="Times New Roman"/>
          <w:sz w:val="24"/>
          <w:szCs w:val="24"/>
        </w:rPr>
        <w:t>,</w:t>
      </w:r>
      <w:r w:rsidR="002A2874" w:rsidRPr="006C2A7E">
        <w:rPr>
          <w:rFonts w:ascii="Times New Roman" w:hAnsi="Times New Roman" w:cs="Times New Roman"/>
          <w:sz w:val="24"/>
          <w:szCs w:val="24"/>
        </w:rPr>
        <w:t xml:space="preserve"> создавая помехи развития неустойчивости, приводящей к появлению вспышки.</w:t>
      </w:r>
      <w:r w:rsidR="002217F0" w:rsidRPr="006C2A7E">
        <w:rPr>
          <w:rFonts w:ascii="Times New Roman" w:hAnsi="Times New Roman" w:cs="Times New Roman"/>
          <w:sz w:val="24"/>
          <w:szCs w:val="24"/>
        </w:rPr>
        <w:t xml:space="preserve"> Несмотря на приведенные соображения,</w:t>
      </w:r>
      <w:r w:rsidR="002A2874" w:rsidRPr="006C2A7E">
        <w:rPr>
          <w:rFonts w:ascii="Times New Roman" w:hAnsi="Times New Roman" w:cs="Times New Roman"/>
          <w:sz w:val="24"/>
          <w:szCs w:val="24"/>
        </w:rPr>
        <w:t xml:space="preserve"> имеющийся опыт показал</w:t>
      </w:r>
      <w:r w:rsidR="002217F0" w:rsidRPr="006C2A7E">
        <w:rPr>
          <w:rFonts w:ascii="Times New Roman" w:hAnsi="Times New Roman" w:cs="Times New Roman"/>
          <w:sz w:val="24"/>
          <w:szCs w:val="24"/>
        </w:rPr>
        <w:t>, что в некоторых случаях имеется совпадения мест на особых линиях с сильным продольным полем с наб</w:t>
      </w:r>
      <w:r w:rsidR="00F81BE5" w:rsidRPr="006C2A7E">
        <w:rPr>
          <w:rFonts w:ascii="Times New Roman" w:hAnsi="Times New Roman" w:cs="Times New Roman"/>
          <w:sz w:val="24"/>
          <w:szCs w:val="24"/>
        </w:rPr>
        <w:t xml:space="preserve">людаемыми положениями вспышек. </w:t>
      </w:r>
      <w:r w:rsidRPr="006C2A7E">
        <w:rPr>
          <w:rFonts w:ascii="Times New Roman" w:hAnsi="Times New Roman" w:cs="Times New Roman"/>
          <w:sz w:val="24"/>
          <w:szCs w:val="24"/>
        </w:rPr>
        <w:t xml:space="preserve">Этот вопрос необходимо будет также тщательно исследовать путем сравнения положений </w:t>
      </w:r>
      <w:r w:rsidR="00F81BE5" w:rsidRPr="006C2A7E">
        <w:rPr>
          <w:rFonts w:ascii="Times New Roman" w:hAnsi="Times New Roman" w:cs="Times New Roman"/>
          <w:sz w:val="24"/>
          <w:szCs w:val="24"/>
        </w:rPr>
        <w:t>особенностей магнитного поля с наблюдениями вспышек.</w:t>
      </w:r>
      <w:r w:rsidR="00FA1483">
        <w:rPr>
          <w:rFonts w:ascii="Times New Roman" w:hAnsi="Times New Roman" w:cs="Times New Roman"/>
          <w:sz w:val="24"/>
          <w:szCs w:val="24"/>
        </w:rPr>
        <w:t xml:space="preserve"> </w:t>
      </w:r>
    </w:p>
    <w:p w:rsidR="00A6426C" w:rsidRDefault="00A6426C" w:rsidP="00885233">
      <w:pPr>
        <w:spacing w:after="0" w:line="240" w:lineRule="auto"/>
        <w:jc w:val="both"/>
        <w:rPr>
          <w:rFonts w:ascii="Times New Roman" w:hAnsi="Times New Roman" w:cs="Times New Roman"/>
          <w:sz w:val="24"/>
          <w:szCs w:val="24"/>
        </w:rPr>
      </w:pPr>
    </w:p>
    <w:p w:rsidR="00A6426C" w:rsidRPr="00645A4A" w:rsidRDefault="00645A4A" w:rsidP="00885233">
      <w:pPr>
        <w:spacing w:after="0" w:line="240" w:lineRule="auto"/>
        <w:jc w:val="both"/>
        <w:rPr>
          <w:rFonts w:ascii="Times New Roman" w:hAnsi="Times New Roman" w:cs="Times New Roman"/>
          <w:b/>
          <w:sz w:val="24"/>
          <w:szCs w:val="24"/>
        </w:rPr>
      </w:pPr>
      <w:r w:rsidRPr="00645A4A">
        <w:rPr>
          <w:rFonts w:ascii="Times New Roman" w:hAnsi="Times New Roman" w:cs="Times New Roman"/>
          <w:b/>
          <w:sz w:val="24"/>
          <w:szCs w:val="24"/>
        </w:rPr>
        <w:lastRenderedPageBreak/>
        <w:t xml:space="preserve">3.2. Появление большого количества особенностей магнитного поля, располагающихся группами. </w:t>
      </w:r>
    </w:p>
    <w:p w:rsidR="0080209C" w:rsidRDefault="007E036B" w:rsidP="00C93B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Другим важным свойством </w:t>
      </w:r>
      <w:r w:rsidR="003854AC">
        <w:rPr>
          <w:rFonts w:ascii="Times New Roman" w:hAnsi="Times New Roman" w:cs="Times New Roman"/>
          <w:sz w:val="24"/>
          <w:szCs w:val="24"/>
        </w:rPr>
        <w:t>областей короны, где происходят в</w:t>
      </w:r>
      <w:r w:rsidR="00B50B20">
        <w:rPr>
          <w:rFonts w:ascii="Times New Roman" w:hAnsi="Times New Roman" w:cs="Times New Roman"/>
          <w:sz w:val="24"/>
          <w:szCs w:val="24"/>
        </w:rPr>
        <w:t>спышки, является появление в не</w:t>
      </w:r>
      <w:r w:rsidR="003854AC">
        <w:rPr>
          <w:rFonts w:ascii="Times New Roman" w:hAnsi="Times New Roman" w:cs="Times New Roman"/>
          <w:sz w:val="24"/>
          <w:szCs w:val="24"/>
        </w:rPr>
        <w:t xml:space="preserve">которых случаях большого количества особенностей магнитного поля, в которых могут происходить вспышки. Особенности появляются группами из нескольких десятков </w:t>
      </w:r>
      <w:r w:rsidR="00B77485">
        <w:rPr>
          <w:rFonts w:ascii="Times New Roman" w:hAnsi="Times New Roman" w:cs="Times New Roman"/>
          <w:sz w:val="24"/>
          <w:szCs w:val="24"/>
        </w:rPr>
        <w:t xml:space="preserve">особенностей, </w:t>
      </w:r>
      <w:r w:rsidR="003854AC">
        <w:rPr>
          <w:rFonts w:ascii="Times New Roman" w:hAnsi="Times New Roman" w:cs="Times New Roman"/>
          <w:sz w:val="24"/>
          <w:szCs w:val="24"/>
        </w:rPr>
        <w:t>близко расположенных между собой (группа, располагающаяся в области раз</w:t>
      </w:r>
      <w:r w:rsidR="00B77485">
        <w:rPr>
          <w:rFonts w:ascii="Times New Roman" w:hAnsi="Times New Roman" w:cs="Times New Roman"/>
          <w:sz w:val="24"/>
          <w:szCs w:val="24"/>
        </w:rPr>
        <w:t>мером 10 - 30 Мм на</w:t>
      </w:r>
      <w:r w:rsidR="008647DE">
        <w:rPr>
          <w:rFonts w:ascii="Times New Roman" w:hAnsi="Times New Roman" w:cs="Times New Roman"/>
          <w:sz w:val="24"/>
          <w:szCs w:val="24"/>
        </w:rPr>
        <w:t xml:space="preserve"> картин</w:t>
      </w:r>
      <w:r w:rsidR="002052AF">
        <w:rPr>
          <w:rFonts w:ascii="Times New Roman" w:hAnsi="Times New Roman" w:cs="Times New Roman"/>
          <w:sz w:val="24"/>
          <w:szCs w:val="24"/>
        </w:rPr>
        <w:t>н</w:t>
      </w:r>
      <w:r w:rsidR="008647DE">
        <w:rPr>
          <w:rFonts w:ascii="Times New Roman" w:hAnsi="Times New Roman" w:cs="Times New Roman"/>
          <w:sz w:val="24"/>
          <w:szCs w:val="24"/>
        </w:rPr>
        <w:t>ой плоскости обычно содержит от нескольких десятков до сотни особенностей, расстояние между особенностями варьируется от нескольких Мм до величины меньшей мегаметра</w:t>
      </w:r>
      <w:r w:rsidR="008647DE" w:rsidRPr="008647DE">
        <w:rPr>
          <w:rFonts w:ascii="Times New Roman" w:hAnsi="Times New Roman" w:cs="Times New Roman"/>
          <w:sz w:val="24"/>
          <w:szCs w:val="24"/>
        </w:rPr>
        <w:t>;</w:t>
      </w:r>
      <w:r w:rsidR="008647DE">
        <w:rPr>
          <w:rFonts w:ascii="Times New Roman" w:hAnsi="Times New Roman" w:cs="Times New Roman"/>
          <w:sz w:val="24"/>
          <w:szCs w:val="24"/>
        </w:rPr>
        <w:t xml:space="preserve"> особенности могут образовывать цепочки, лежащие на одной линии, или другие явно просматриваемые структуры</w:t>
      </w:r>
      <w:r w:rsidR="003854AC">
        <w:rPr>
          <w:rFonts w:ascii="Times New Roman" w:hAnsi="Times New Roman" w:cs="Times New Roman"/>
          <w:sz w:val="24"/>
          <w:szCs w:val="24"/>
        </w:rPr>
        <w:t>)</w:t>
      </w:r>
      <w:r w:rsidR="008647DE">
        <w:rPr>
          <w:rFonts w:ascii="Times New Roman" w:hAnsi="Times New Roman" w:cs="Times New Roman"/>
          <w:sz w:val="24"/>
          <w:szCs w:val="24"/>
        </w:rPr>
        <w:t xml:space="preserve">. </w:t>
      </w:r>
      <w:r w:rsidR="007A4709">
        <w:rPr>
          <w:rFonts w:ascii="Times New Roman" w:hAnsi="Times New Roman" w:cs="Times New Roman"/>
          <w:sz w:val="24"/>
          <w:szCs w:val="24"/>
        </w:rPr>
        <w:t xml:space="preserve">Вспышечный процесс может представлять собой появление большого количества взрывных процессов </w:t>
      </w:r>
      <w:r w:rsidR="00386143">
        <w:rPr>
          <w:rFonts w:ascii="Times New Roman" w:hAnsi="Times New Roman" w:cs="Times New Roman"/>
          <w:sz w:val="24"/>
          <w:szCs w:val="24"/>
        </w:rPr>
        <w:t>во многих особенностях магнитного поля. Эти процессы могут происходить в течение достаточно короткого промежутка времени почти одновременно, поскольку в одной или нескольких особенностях токовый слой может в процессе квазистационарной</w:t>
      </w:r>
      <w:r w:rsidR="003854AC">
        <w:rPr>
          <w:rFonts w:ascii="Times New Roman" w:hAnsi="Times New Roman" w:cs="Times New Roman"/>
          <w:sz w:val="24"/>
          <w:szCs w:val="24"/>
        </w:rPr>
        <w:t xml:space="preserve"> </w:t>
      </w:r>
      <w:r w:rsidR="00386143">
        <w:rPr>
          <w:rFonts w:ascii="Times New Roman" w:hAnsi="Times New Roman" w:cs="Times New Roman"/>
          <w:sz w:val="24"/>
          <w:szCs w:val="24"/>
        </w:rPr>
        <w:t xml:space="preserve">эволюции перейти в неустойчивое состояние, а во многих других особенностях может существовать сформировавшийся токовый слой, в котором под действием внешних возмущений может возникнуть неустойчивость. Такие возмущения в окружающей плазме возникают вследствие </w:t>
      </w:r>
      <w:r w:rsidR="00F20E6C">
        <w:rPr>
          <w:rFonts w:ascii="Times New Roman" w:hAnsi="Times New Roman" w:cs="Times New Roman"/>
          <w:sz w:val="24"/>
          <w:szCs w:val="24"/>
        </w:rPr>
        <w:t>неустойчивости сначала в том токовом слое, который</w:t>
      </w:r>
      <w:r w:rsidR="00386143">
        <w:rPr>
          <w:rFonts w:ascii="Times New Roman" w:hAnsi="Times New Roman" w:cs="Times New Roman"/>
          <w:sz w:val="24"/>
          <w:szCs w:val="24"/>
        </w:rPr>
        <w:t xml:space="preserve"> </w:t>
      </w:r>
      <w:r w:rsidR="00F20E6C">
        <w:rPr>
          <w:rFonts w:ascii="Times New Roman" w:hAnsi="Times New Roman" w:cs="Times New Roman"/>
          <w:sz w:val="24"/>
          <w:szCs w:val="24"/>
        </w:rPr>
        <w:t xml:space="preserve">перешел в неустойчивое состояние, а затем в других токовых слоях, в которых неустойчивость возникла под действием внешних возмущений. </w:t>
      </w:r>
      <w:r w:rsidR="00923F79">
        <w:rPr>
          <w:rFonts w:ascii="Times New Roman" w:hAnsi="Times New Roman" w:cs="Times New Roman"/>
          <w:sz w:val="24"/>
          <w:szCs w:val="24"/>
        </w:rPr>
        <w:t>На в</w:t>
      </w:r>
      <w:r w:rsidR="00F20E6C">
        <w:rPr>
          <w:rFonts w:ascii="Times New Roman" w:hAnsi="Times New Roman" w:cs="Times New Roman"/>
          <w:sz w:val="24"/>
          <w:szCs w:val="24"/>
        </w:rPr>
        <w:t xml:space="preserve">озможность такого варианта развития солнечной вспышки </w:t>
      </w:r>
      <w:r w:rsidR="00923F79">
        <w:rPr>
          <w:rFonts w:ascii="Times New Roman" w:hAnsi="Times New Roman" w:cs="Times New Roman"/>
          <w:sz w:val="24"/>
          <w:szCs w:val="24"/>
        </w:rPr>
        <w:t>указывают наблюдения, согласно которым во время некоторых не самых мощных вспышек во многих местах вспышечной области возникает большое количество всплесков вспышечного излучения.</w:t>
      </w:r>
      <w:r w:rsidR="00F20E6C">
        <w:rPr>
          <w:rFonts w:ascii="Times New Roman" w:hAnsi="Times New Roman" w:cs="Times New Roman"/>
          <w:sz w:val="24"/>
          <w:szCs w:val="24"/>
        </w:rPr>
        <w:t xml:space="preserve"> </w:t>
      </w:r>
    </w:p>
    <w:p w:rsidR="00B6285E" w:rsidRDefault="00B6285E"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813AE2" w:rsidRDefault="00813AE2" w:rsidP="00885233">
      <w:pPr>
        <w:spacing w:after="0" w:line="240" w:lineRule="auto"/>
        <w:jc w:val="both"/>
        <w:rPr>
          <w:rFonts w:ascii="Times New Roman" w:hAnsi="Times New Roman" w:cs="Times New Roman"/>
          <w:sz w:val="24"/>
          <w:szCs w:val="24"/>
        </w:rPr>
      </w:pPr>
    </w:p>
    <w:p w:rsidR="00003DF5" w:rsidRDefault="00003DF5" w:rsidP="00003DF5">
      <w:pPr>
        <w:tabs>
          <w:tab w:val="left" w:pos="2276"/>
        </w:tabs>
        <w:spacing w:after="0" w:line="240" w:lineRule="auto"/>
        <w:jc w:val="both"/>
        <w:rPr>
          <w:rFonts w:ascii="Times New Roman" w:hAnsi="Times New Roman" w:cs="Times New Roman"/>
          <w:b/>
          <w:sz w:val="24"/>
          <w:szCs w:val="24"/>
        </w:rPr>
      </w:pPr>
      <w:r w:rsidRPr="00003DF5">
        <w:rPr>
          <w:rFonts w:ascii="Times New Roman" w:hAnsi="Times New Roman" w:cs="Times New Roman"/>
          <w:b/>
          <w:sz w:val="24"/>
          <w:szCs w:val="24"/>
        </w:rPr>
        <w:lastRenderedPageBreak/>
        <w:t>3.3</w:t>
      </w:r>
      <w:r>
        <w:rPr>
          <w:rFonts w:ascii="Times New Roman" w:hAnsi="Times New Roman" w:cs="Times New Roman"/>
          <w:b/>
          <w:sz w:val="24"/>
          <w:szCs w:val="24"/>
        </w:rPr>
        <w:t>.</w:t>
      </w:r>
      <w:r w:rsidRPr="00003DF5">
        <w:rPr>
          <w:rFonts w:ascii="Times New Roman" w:hAnsi="Times New Roman" w:cs="Times New Roman"/>
          <w:b/>
          <w:sz w:val="24"/>
          <w:szCs w:val="24"/>
        </w:rPr>
        <w:t xml:space="preserve"> Появление </w:t>
      </w:r>
      <w:r>
        <w:rPr>
          <w:rFonts w:ascii="Times New Roman" w:hAnsi="Times New Roman" w:cs="Times New Roman"/>
          <w:b/>
          <w:sz w:val="24"/>
          <w:szCs w:val="24"/>
        </w:rPr>
        <w:t xml:space="preserve">протяженных </w:t>
      </w:r>
      <w:r w:rsidR="00321345">
        <w:rPr>
          <w:rFonts w:ascii="Times New Roman" w:hAnsi="Times New Roman" w:cs="Times New Roman"/>
          <w:b/>
          <w:sz w:val="24"/>
          <w:szCs w:val="24"/>
        </w:rPr>
        <w:t xml:space="preserve">поверхностей с повышенной плотностью тока, проходящих через </w:t>
      </w:r>
      <w:r w:rsidR="00357F27">
        <w:rPr>
          <w:rFonts w:ascii="Times New Roman" w:hAnsi="Times New Roman" w:cs="Times New Roman"/>
          <w:b/>
          <w:sz w:val="24"/>
          <w:szCs w:val="24"/>
        </w:rPr>
        <w:t xml:space="preserve">цепочку максимумов </w:t>
      </w:r>
      <w:r w:rsidR="00321345">
        <w:rPr>
          <w:rFonts w:ascii="Times New Roman" w:hAnsi="Times New Roman" w:cs="Times New Roman"/>
          <w:b/>
          <w:sz w:val="24"/>
          <w:szCs w:val="24"/>
        </w:rPr>
        <w:t xml:space="preserve">плотности тока, и возможное решение проблемы совпадения </w:t>
      </w:r>
      <w:r w:rsidR="00357F27">
        <w:rPr>
          <w:rFonts w:ascii="Times New Roman" w:hAnsi="Times New Roman" w:cs="Times New Roman"/>
          <w:b/>
          <w:sz w:val="24"/>
          <w:szCs w:val="24"/>
        </w:rPr>
        <w:t>положений вспышек, найденных из результатов МГД моделирования, с наблюдаемыми</w:t>
      </w:r>
      <w:r w:rsidR="00321345">
        <w:rPr>
          <w:rFonts w:ascii="Times New Roman" w:hAnsi="Times New Roman" w:cs="Times New Roman"/>
          <w:b/>
          <w:sz w:val="24"/>
          <w:szCs w:val="24"/>
        </w:rPr>
        <w:t xml:space="preserve"> </w:t>
      </w:r>
    </w:p>
    <w:p w:rsidR="00C8689B" w:rsidRPr="00003DF5" w:rsidRDefault="00C8689B" w:rsidP="00003DF5">
      <w:pPr>
        <w:tabs>
          <w:tab w:val="left" w:pos="2276"/>
        </w:tabs>
        <w:spacing w:after="0" w:line="240" w:lineRule="auto"/>
        <w:jc w:val="both"/>
        <w:rPr>
          <w:rFonts w:ascii="Times New Roman" w:hAnsi="Times New Roman" w:cs="Times New Roman"/>
          <w:b/>
          <w:sz w:val="24"/>
          <w:szCs w:val="24"/>
        </w:rPr>
      </w:pPr>
    </w:p>
    <w:p w:rsidR="003E1EDF" w:rsidRDefault="003E1EDF" w:rsidP="00DC1DDD">
      <w:pPr>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5937885" cy="4493260"/>
            <wp:effectExtent l="19050" t="0" r="571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7885" cy="4493260"/>
                    </a:xfrm>
                    <a:prstGeom prst="rect">
                      <a:avLst/>
                    </a:prstGeom>
                    <a:noFill/>
                    <a:ln w="9525">
                      <a:noFill/>
                      <a:miter lim="800000"/>
                      <a:headEnd/>
                      <a:tailEnd/>
                    </a:ln>
                  </pic:spPr>
                </pic:pic>
              </a:graphicData>
            </a:graphic>
          </wp:inline>
        </w:drawing>
      </w:r>
    </w:p>
    <w:p w:rsidR="00DC1DDD" w:rsidRPr="00DC1DDD" w:rsidRDefault="00DC1DDD" w:rsidP="00DC1DDD">
      <w:pPr>
        <w:spacing w:after="0" w:line="240" w:lineRule="auto"/>
        <w:jc w:val="both"/>
        <w:rPr>
          <w:rFonts w:ascii="Times New Roman" w:hAnsi="Times New Roman" w:cs="Times New Roman"/>
          <w:sz w:val="24"/>
          <w:szCs w:val="24"/>
        </w:rPr>
      </w:pPr>
      <w:r w:rsidRPr="00DC1DDD">
        <w:rPr>
          <w:rFonts w:ascii="Times New Roman" w:hAnsi="Times New Roman" w:cs="Times New Roman"/>
          <w:sz w:val="24"/>
          <w:szCs w:val="24"/>
        </w:rPr>
        <w:t>Рис. 3.1. Наложение конфигурации магнитного поля, полученной МГД моделированием, на распределение интенсивности микроволнового излучения на частоте 17 ГГц, полученное на радиогелиогрфе Нобеяма (</w:t>
      </w:r>
      <w:r w:rsidRPr="00DC1DDD">
        <w:rPr>
          <w:rFonts w:ascii="Times New Roman" w:hAnsi="Times New Roman" w:cs="Times New Roman"/>
          <w:sz w:val="24"/>
          <w:szCs w:val="24"/>
          <w:lang w:val="en-US"/>
        </w:rPr>
        <w:t>NoRH</w:t>
      </w:r>
      <w:r w:rsidRPr="00DC1DDD">
        <w:rPr>
          <w:rFonts w:ascii="Times New Roman" w:hAnsi="Times New Roman" w:cs="Times New Roman"/>
          <w:sz w:val="24"/>
          <w:szCs w:val="24"/>
        </w:rPr>
        <w:t xml:space="preserve">). Конфигурация поля представлена магнитными линиями, проходящими через выбранные максимумы плотности тока, отмеченные желтыми квадратиками. Все максимумы перенумерованы в порядке убывания плотности тока. Также, конфигурация магнитного поля изображена в расчетной области в солнечной короне над активной областью, и представлены проекции магнитных линий на центральную плоскость расчетной области, перпендикулярную солнечной поверхности и параллельные солнечному экватору. Магнитные линии перед центральной плоскостью расчетной области обозначены ярко-коричневым цветом, а за центральной плоскостью синим цветом. Зелёными квадратиками отмечены максимумы цепочки </w:t>
      </w:r>
      <w:r w:rsidRPr="00DC1DDD">
        <w:rPr>
          <w:rFonts w:ascii="Times New Roman" w:hAnsi="Times New Roman" w:cs="Times New Roman"/>
          <w:sz w:val="24"/>
          <w:szCs w:val="24"/>
          <w:lang w:val="en-US"/>
        </w:rPr>
        <w:t>J</w:t>
      </w:r>
      <w:r w:rsidRPr="00DC1DDD">
        <w:rPr>
          <w:rFonts w:ascii="Times New Roman" w:hAnsi="Times New Roman" w:cs="Times New Roman"/>
          <w:sz w:val="24"/>
          <w:szCs w:val="24"/>
        </w:rPr>
        <w:t xml:space="preserve"> </w:t>
      </w:r>
      <w:r w:rsidRPr="00DC1DDD">
        <w:rPr>
          <w:rFonts w:ascii="Times New Roman" w:hAnsi="Times New Roman" w:cs="Times New Roman"/>
          <w:sz w:val="24"/>
          <w:szCs w:val="24"/>
          <w:lang w:val="en-US"/>
        </w:rPr>
        <w:t>MAX</w:t>
      </w:r>
      <w:r w:rsidRPr="00DC1DDD">
        <w:rPr>
          <w:rFonts w:ascii="Times New Roman" w:hAnsi="Times New Roman" w:cs="Times New Roman"/>
          <w:sz w:val="24"/>
          <w:szCs w:val="24"/>
        </w:rPr>
        <w:t xml:space="preserve"> 145, 149, 148, 150, 147. </w:t>
      </w:r>
      <w:r w:rsidR="003E1EDF">
        <w:rPr>
          <w:rFonts w:ascii="Times New Roman" w:hAnsi="Times New Roman" w:cs="Times New Roman"/>
          <w:sz w:val="24"/>
          <w:szCs w:val="24"/>
        </w:rPr>
        <w:t xml:space="preserve">Остальные максимумы плотности тока представлены зелёными точками. </w:t>
      </w:r>
      <w:r w:rsidRPr="00DC1DDD">
        <w:rPr>
          <w:rFonts w:ascii="Times New Roman" w:hAnsi="Times New Roman" w:cs="Times New Roman"/>
          <w:sz w:val="24"/>
          <w:szCs w:val="24"/>
        </w:rPr>
        <w:t>В правом нижнем углу в крупном масштабе изображены проекции</w:t>
      </w:r>
      <w:r w:rsidR="00217A48">
        <w:rPr>
          <w:rFonts w:ascii="Times New Roman" w:hAnsi="Times New Roman" w:cs="Times New Roman"/>
          <w:sz w:val="24"/>
          <w:szCs w:val="24"/>
        </w:rPr>
        <w:t xml:space="preserve"> </w:t>
      </w:r>
      <w:r w:rsidR="00217A48" w:rsidRPr="00DC1DDD">
        <w:rPr>
          <w:rFonts w:ascii="Times New Roman" w:hAnsi="Times New Roman" w:cs="Times New Roman"/>
          <w:sz w:val="24"/>
          <w:szCs w:val="24"/>
        </w:rPr>
        <w:t>на солнечный диск</w:t>
      </w:r>
      <w:r w:rsidRPr="00DC1DDD">
        <w:rPr>
          <w:rFonts w:ascii="Times New Roman" w:hAnsi="Times New Roman" w:cs="Times New Roman"/>
          <w:sz w:val="24"/>
          <w:szCs w:val="24"/>
        </w:rPr>
        <w:t xml:space="preserve"> магнитных линий, проходящих через точки выбранной цепочки максимумов</w:t>
      </w:r>
      <w:r w:rsidR="00217A48">
        <w:rPr>
          <w:rFonts w:ascii="Times New Roman" w:hAnsi="Times New Roman" w:cs="Times New Roman"/>
          <w:sz w:val="24"/>
          <w:szCs w:val="24"/>
        </w:rPr>
        <w:t xml:space="preserve"> </w:t>
      </w:r>
      <w:r w:rsidR="00217A48" w:rsidRPr="00DC1DDD">
        <w:rPr>
          <w:rFonts w:ascii="Times New Roman" w:hAnsi="Times New Roman" w:cs="Times New Roman"/>
          <w:sz w:val="24"/>
          <w:szCs w:val="24"/>
        </w:rPr>
        <w:t>и точки двумерных максимумов на центральной плоскости области</w:t>
      </w:r>
      <w:r w:rsidRPr="00DC1DDD">
        <w:rPr>
          <w:rFonts w:ascii="Times New Roman" w:hAnsi="Times New Roman" w:cs="Times New Roman"/>
          <w:sz w:val="24"/>
          <w:szCs w:val="24"/>
        </w:rPr>
        <w:t xml:space="preserve">. В трехмерном пространстве эти линии представляют собой аркаду, изображенную на Рисунке </w:t>
      </w:r>
      <w:r>
        <w:rPr>
          <w:rFonts w:ascii="Times New Roman" w:hAnsi="Times New Roman" w:cs="Times New Roman"/>
          <w:sz w:val="24"/>
          <w:szCs w:val="24"/>
        </w:rPr>
        <w:t>3.</w:t>
      </w:r>
      <w:r w:rsidRPr="00DC1DDD">
        <w:rPr>
          <w:rFonts w:ascii="Times New Roman" w:hAnsi="Times New Roman" w:cs="Times New Roman"/>
          <w:sz w:val="24"/>
          <w:szCs w:val="24"/>
        </w:rPr>
        <w:t xml:space="preserve">2. </w:t>
      </w:r>
    </w:p>
    <w:p w:rsidR="00DC1DDD" w:rsidRPr="00DC1DDD" w:rsidRDefault="00DC1DDD" w:rsidP="00DC1DDD">
      <w:pPr>
        <w:spacing w:after="0" w:line="240" w:lineRule="auto"/>
        <w:jc w:val="both"/>
        <w:rPr>
          <w:rFonts w:ascii="Times New Roman" w:eastAsia="Calibri" w:hAnsi="Times New Roman" w:cs="Times New Roman"/>
          <w:color w:val="000000"/>
          <w:sz w:val="24"/>
          <w:szCs w:val="24"/>
        </w:rPr>
      </w:pPr>
    </w:p>
    <w:p w:rsidR="00FC7DA7" w:rsidRPr="00931879" w:rsidRDefault="00FC7DA7" w:rsidP="00FC7DA7">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Наибольшие надежды на решение проблемы правильного поиска положений вспышек по </w:t>
      </w:r>
      <w:r>
        <w:rPr>
          <w:rFonts w:ascii="Times New Roman" w:eastAsia="Calibri" w:hAnsi="Times New Roman"/>
          <w:color w:val="000000"/>
          <w:sz w:val="24"/>
          <w:szCs w:val="24"/>
        </w:rPr>
        <w:t>результатам</w:t>
      </w:r>
      <w:r w:rsidRPr="00430FF3">
        <w:rPr>
          <w:rFonts w:ascii="Times New Roman" w:eastAsia="Calibri" w:hAnsi="Times New Roman"/>
          <w:color w:val="000000"/>
          <w:sz w:val="24"/>
          <w:szCs w:val="24"/>
        </w:rPr>
        <w:t xml:space="preserve"> МГД моделирования</w:t>
      </w:r>
      <w:r>
        <w:rPr>
          <w:rFonts w:ascii="Times New Roman" w:eastAsia="Calibri" w:hAnsi="Times New Roman"/>
          <w:color w:val="000000"/>
          <w:sz w:val="24"/>
          <w:szCs w:val="24"/>
        </w:rPr>
        <w:t xml:space="preserve"> </w:t>
      </w:r>
      <w:r>
        <w:rPr>
          <w:rFonts w:ascii="Times New Roman" w:hAnsi="Times New Roman" w:cs="Times New Roman"/>
          <w:sz w:val="24"/>
          <w:szCs w:val="24"/>
        </w:rPr>
        <w:t>в настоящее</w:t>
      </w:r>
      <w:r w:rsidR="00F80977">
        <w:rPr>
          <w:rFonts w:ascii="Times New Roman" w:hAnsi="Times New Roman" w:cs="Times New Roman"/>
          <w:sz w:val="24"/>
          <w:szCs w:val="24"/>
        </w:rPr>
        <w:t xml:space="preserve"> время</w:t>
      </w:r>
      <w:r>
        <w:rPr>
          <w:rFonts w:ascii="Times New Roman" w:hAnsi="Times New Roman" w:cs="Times New Roman"/>
          <w:sz w:val="24"/>
          <w:szCs w:val="24"/>
        </w:rPr>
        <w:t xml:space="preserve"> возлагаются на </w:t>
      </w:r>
      <w:r w:rsidRPr="00430FF3">
        <w:rPr>
          <w:rFonts w:ascii="Times New Roman" w:eastAsia="Calibri" w:hAnsi="Times New Roman"/>
          <w:color w:val="000000"/>
          <w:sz w:val="24"/>
          <w:szCs w:val="24"/>
        </w:rPr>
        <w:t>представления о накоплении энергии в протяженном токовом слое</w:t>
      </w:r>
      <w:r>
        <w:rPr>
          <w:rFonts w:ascii="Times New Roman" w:eastAsia="Calibri" w:hAnsi="Times New Roman"/>
          <w:color w:val="000000"/>
          <w:sz w:val="24"/>
          <w:szCs w:val="24"/>
        </w:rPr>
        <w:t>, на котором</w:t>
      </w:r>
      <w:r>
        <w:rPr>
          <w:rFonts w:ascii="Times New Roman" w:hAnsi="Times New Roman"/>
          <w:sz w:val="24"/>
          <w:szCs w:val="24"/>
        </w:rPr>
        <w:t xml:space="preserve"> расположены</w:t>
      </w:r>
      <w:r w:rsidRPr="00430FF3">
        <w:rPr>
          <w:rFonts w:ascii="Times New Roman" w:hAnsi="Times New Roman"/>
          <w:sz w:val="24"/>
          <w:szCs w:val="24"/>
        </w:rPr>
        <w:t xml:space="preserve"> максимумы </w:t>
      </w:r>
      <w:r w:rsidRPr="00AB2BFC">
        <w:rPr>
          <w:rFonts w:ascii="Times New Roman" w:hAnsi="Times New Roman"/>
          <w:sz w:val="24"/>
          <w:szCs w:val="24"/>
        </w:rPr>
        <w:t xml:space="preserve">плотности тока, образующие цепочку (на Рис. </w:t>
      </w:r>
      <w:r>
        <w:rPr>
          <w:rFonts w:ascii="Times New Roman" w:hAnsi="Times New Roman"/>
          <w:sz w:val="24"/>
          <w:szCs w:val="24"/>
        </w:rPr>
        <w:t>3.</w:t>
      </w:r>
      <w:r w:rsidRPr="00AB2BFC">
        <w:rPr>
          <w:rFonts w:ascii="Times New Roman" w:hAnsi="Times New Roman"/>
          <w:sz w:val="24"/>
          <w:szCs w:val="24"/>
        </w:rPr>
        <w:t>1 максимумы цепочки обозначены зелёными квадратиками).</w:t>
      </w:r>
      <w:r>
        <w:rPr>
          <w:rFonts w:ascii="Times New Roman" w:hAnsi="Times New Roman"/>
          <w:sz w:val="24"/>
          <w:szCs w:val="24"/>
        </w:rPr>
        <w:t xml:space="preserve"> Эти представления возникли в результате детального сравнения </w:t>
      </w:r>
      <w:r>
        <w:rPr>
          <w:rFonts w:ascii="Times New Roman" w:hAnsi="Times New Roman"/>
          <w:sz w:val="24"/>
          <w:szCs w:val="24"/>
        </w:rPr>
        <w:lastRenderedPageBreak/>
        <w:t>результатов</w:t>
      </w:r>
      <w:r w:rsidRPr="000035EA">
        <w:rPr>
          <w:rFonts w:ascii="Times New Roman" w:hAnsi="Times New Roman"/>
          <w:sz w:val="24"/>
          <w:szCs w:val="24"/>
        </w:rPr>
        <w:t xml:space="preserve"> МГД моделирования</w:t>
      </w:r>
      <w:r>
        <w:rPr>
          <w:rFonts w:ascii="Times New Roman" w:hAnsi="Times New Roman"/>
          <w:sz w:val="24"/>
          <w:szCs w:val="24"/>
        </w:rPr>
        <w:t xml:space="preserve"> в </w:t>
      </w:r>
      <w:r w:rsidRPr="000035EA">
        <w:rPr>
          <w:rFonts w:ascii="Times New Roman" w:hAnsi="Times New Roman"/>
          <w:sz w:val="24"/>
          <w:szCs w:val="24"/>
        </w:rPr>
        <w:t xml:space="preserve">момент 02:32:05 </w:t>
      </w:r>
      <w:r>
        <w:rPr>
          <w:rFonts w:ascii="Times New Roman" w:hAnsi="Times New Roman"/>
          <w:sz w:val="24"/>
          <w:szCs w:val="24"/>
        </w:rPr>
        <w:t>2</w:t>
      </w:r>
      <w:r w:rsidRPr="000035EA">
        <w:rPr>
          <w:rFonts w:ascii="Times New Roman" w:hAnsi="Times New Roman"/>
          <w:sz w:val="24"/>
          <w:szCs w:val="24"/>
        </w:rPr>
        <w:t xml:space="preserve">6 мая 2003 года за три часа до вспышки </w:t>
      </w:r>
      <w:r w:rsidRPr="000035EA">
        <w:rPr>
          <w:rFonts w:ascii="Times New Roman" w:hAnsi="Times New Roman"/>
          <w:sz w:val="24"/>
          <w:szCs w:val="24"/>
          <w:lang w:val="en-US"/>
        </w:rPr>
        <w:t>M</w:t>
      </w:r>
      <w:r w:rsidRPr="000035EA">
        <w:rPr>
          <w:rFonts w:ascii="Times New Roman" w:hAnsi="Times New Roman"/>
          <w:sz w:val="24"/>
          <w:szCs w:val="24"/>
        </w:rPr>
        <w:t xml:space="preserve"> 1.9</w:t>
      </w:r>
      <w:r>
        <w:rPr>
          <w:rFonts w:ascii="Times New Roman" w:hAnsi="Times New Roman"/>
          <w:sz w:val="24"/>
          <w:szCs w:val="24"/>
        </w:rPr>
        <w:t xml:space="preserve"> </w:t>
      </w:r>
      <w:r w:rsidRPr="000035EA">
        <w:rPr>
          <w:rFonts w:ascii="Times New Roman" w:hAnsi="Times New Roman"/>
          <w:sz w:val="24"/>
          <w:szCs w:val="24"/>
        </w:rPr>
        <w:t xml:space="preserve">с наблюдениями радиоизлучения на частоте </w:t>
      </w:r>
      <w:r w:rsidRPr="00D0056C">
        <w:rPr>
          <w:rFonts w:ascii="Times New Roman" w:hAnsi="Times New Roman"/>
          <w:sz w:val="24"/>
          <w:szCs w:val="24"/>
        </w:rPr>
        <w:t>17 ГГц в активной области АО 10365, полученными на радиогелиографе Нобеяма. В этот момент происходит накопление магнитной энергии для вспышки и нагрев плазмы токами.</w:t>
      </w:r>
      <w:r>
        <w:rPr>
          <w:rFonts w:ascii="Times New Roman" w:hAnsi="Times New Roman"/>
          <w:sz w:val="24"/>
          <w:szCs w:val="24"/>
        </w:rPr>
        <w:t xml:space="preserve"> Сравне</w:t>
      </w:r>
      <w:r w:rsidR="000B2E56">
        <w:rPr>
          <w:rFonts w:ascii="Times New Roman" w:hAnsi="Times New Roman"/>
          <w:sz w:val="24"/>
          <w:szCs w:val="24"/>
        </w:rPr>
        <w:t>н</w:t>
      </w:r>
      <w:r>
        <w:rPr>
          <w:rFonts w:ascii="Times New Roman" w:hAnsi="Times New Roman"/>
          <w:sz w:val="24"/>
          <w:szCs w:val="24"/>
        </w:rPr>
        <w:t xml:space="preserve">ие </w:t>
      </w:r>
      <w:r w:rsidRPr="00931879">
        <w:rPr>
          <w:rFonts w:ascii="Times New Roman" w:hAnsi="Times New Roman" w:cs="Times New Roman"/>
          <w:sz w:val="24"/>
          <w:szCs w:val="24"/>
        </w:rPr>
        <w:t xml:space="preserve">результатов МГД моделирования с наблюдениями проведено в работах: </w:t>
      </w:r>
    </w:p>
    <w:p w:rsidR="00931879" w:rsidRPr="00931879" w:rsidRDefault="00931879" w:rsidP="00931879">
      <w:pPr>
        <w:pStyle w:val="a"/>
        <w:widowControl w:val="0"/>
        <w:numPr>
          <w:ilvl w:val="0"/>
          <w:numId w:val="4"/>
        </w:numPr>
        <w:ind w:left="360"/>
        <w:rPr>
          <w:rFonts w:ascii="Times New Roman" w:hAnsi="Times New Roman" w:cs="Times New Roman"/>
          <w:szCs w:val="26"/>
          <w:lang w:val="en-US"/>
        </w:rPr>
      </w:pPr>
      <w:r w:rsidRPr="00931879">
        <w:rPr>
          <w:rFonts w:ascii="Times New Roman" w:hAnsi="Times New Roman" w:cs="Times New Roman"/>
          <w:lang w:val="en-US"/>
        </w:rPr>
        <w:t xml:space="preserve">Podgorny, A.I.; Podgorny, I.M.; Borisenko, A.V. MHD Simulations of the Solar Corona to Determine the Conditions for Large Solar Flares and the Acceleration of Cosmic Rays during Them. Physics 2023, </w:t>
      </w:r>
      <w:r w:rsidRPr="00931879">
        <w:rPr>
          <w:rFonts w:ascii="Times New Roman" w:hAnsi="Times New Roman" w:cs="Times New Roman"/>
          <w:b/>
          <w:lang w:val="en-US"/>
        </w:rPr>
        <w:t>5</w:t>
      </w:r>
      <w:r w:rsidRPr="00931879">
        <w:rPr>
          <w:rFonts w:ascii="Times New Roman" w:hAnsi="Times New Roman" w:cs="Times New Roman"/>
          <w:lang w:val="en-US"/>
        </w:rPr>
        <w:t>, No. 3, P. 895-910. https://doi.org/10.3390/physics5030058</w:t>
      </w:r>
      <w:r w:rsidRPr="00931879">
        <w:rPr>
          <w:rFonts w:ascii="Times New Roman" w:eastAsia="Fixedsys" w:hAnsi="Times New Roman" w:cs="Times New Roman"/>
          <w:lang w:val="en-US"/>
        </w:rPr>
        <w:t xml:space="preserve"> </w:t>
      </w:r>
    </w:p>
    <w:p w:rsidR="00931879" w:rsidRPr="00931879" w:rsidRDefault="00931879" w:rsidP="00931879">
      <w:pPr>
        <w:pStyle w:val="a"/>
        <w:widowControl w:val="0"/>
        <w:numPr>
          <w:ilvl w:val="0"/>
          <w:numId w:val="4"/>
        </w:numPr>
        <w:ind w:left="360"/>
        <w:rPr>
          <w:rFonts w:ascii="Times New Roman" w:hAnsi="Times New Roman" w:cs="Times New Roman"/>
          <w:szCs w:val="26"/>
          <w:lang w:val="en-US"/>
        </w:rPr>
      </w:pPr>
      <w:r w:rsidRPr="00931879">
        <w:rPr>
          <w:rFonts w:ascii="Times New Roman" w:eastAsia="Fixedsys" w:hAnsi="Times New Roman" w:cs="Times New Roman"/>
          <w:lang w:val="en-US"/>
        </w:rPr>
        <w:t xml:space="preserve">Podgorny A.I, Podgorn I.M. Problems Arising in Studying the Mechanism of a Solar Flare by the Way of Comparing the Results of MHD Simulations Above the Real Active Region with Observations. ISSN 2367-7570 Proceedings of the Fifteenth Workshop “Solar Influences on the Magnetosphere, Ionosphere and Atmosphere” June, 2023; Editors: Katya Georgieva, Boian Kirov, Simeon Asenovski; P. 143 - 148. </w:t>
      </w:r>
      <w:r w:rsidRPr="00931879">
        <w:rPr>
          <w:rFonts w:ascii="Times New Roman" w:hAnsi="Times New Roman" w:cs="Times New Roman"/>
          <w:lang w:val="en-US"/>
        </w:rPr>
        <w:t>https://doi.org/</w:t>
      </w:r>
      <w:r w:rsidRPr="00931879">
        <w:rPr>
          <w:rFonts w:ascii="Times New Roman" w:eastAsia="Fixedsys" w:hAnsi="Times New Roman" w:cs="Times New Roman"/>
          <w:lang w:val="en-US"/>
        </w:rPr>
        <w:t>10.31401/WS.2023.proc</w:t>
      </w:r>
      <w:r w:rsidRPr="00931879">
        <w:rPr>
          <w:rFonts w:ascii="Times New Roman" w:hAnsi="Times New Roman" w:cs="Times New Roman"/>
          <w:szCs w:val="26"/>
          <w:lang w:val="en-US"/>
        </w:rPr>
        <w:t xml:space="preserve"> </w:t>
      </w:r>
    </w:p>
    <w:p w:rsidR="00DC1DDD" w:rsidRDefault="00931879" w:rsidP="00DC1DDD">
      <w:pPr>
        <w:pStyle w:val="a"/>
        <w:widowControl w:val="0"/>
        <w:numPr>
          <w:ilvl w:val="0"/>
          <w:numId w:val="4"/>
        </w:numPr>
        <w:ind w:left="360"/>
        <w:rPr>
          <w:rFonts w:ascii="Times New Roman" w:hAnsi="Times New Roman" w:cs="Times New Roman"/>
          <w:szCs w:val="26"/>
        </w:rPr>
      </w:pPr>
      <w:r w:rsidRPr="00931879">
        <w:rPr>
          <w:rFonts w:ascii="Times New Roman" w:hAnsi="Times New Roman" w:cs="Times New Roman"/>
          <w:lang w:val="en-US"/>
        </w:rPr>
        <w:t>A. I. Podgorny, I. M. Podgorny</w:t>
      </w:r>
      <w:r w:rsidRPr="00931879">
        <w:rPr>
          <w:rFonts w:ascii="Times New Roman" w:eastAsia="Fixedsys" w:hAnsi="Times New Roman" w:cs="Times New Roman"/>
          <w:lang w:val="en-US"/>
        </w:rPr>
        <w:t>. Magnetic field configurations at solar flare sites above active region ar 10365 from MHD simulation results. Proceedings of the 46th Annual Seminar "Physics of Auroral Phenomena".</w:t>
      </w:r>
      <w:r w:rsidRPr="00931879">
        <w:rPr>
          <w:rFonts w:ascii="Times New Roman" w:hAnsi="Times New Roman" w:cs="Times New Roman"/>
          <w:lang w:val="en-US"/>
        </w:rPr>
        <w:t xml:space="preserve"> </w:t>
      </w:r>
      <w:r w:rsidRPr="00931879">
        <w:rPr>
          <w:rFonts w:ascii="Times New Roman" w:eastAsia="Fixedsys" w:hAnsi="Times New Roman" w:cs="Times New Roman"/>
          <w:lang w:val="en-US"/>
        </w:rPr>
        <w:t>Apatity</w:t>
      </w:r>
      <w:r w:rsidRPr="00931879">
        <w:rPr>
          <w:rFonts w:ascii="Times New Roman" w:eastAsia="Fixedsys" w:hAnsi="Times New Roman" w:cs="Times New Roman"/>
        </w:rPr>
        <w:t xml:space="preserve">. 2023. </w:t>
      </w:r>
      <w:r w:rsidRPr="00931879">
        <w:rPr>
          <w:rFonts w:ascii="Times New Roman" w:eastAsia="Fixedsys" w:hAnsi="Times New Roman" w:cs="Times New Roman"/>
          <w:lang w:val="en-US"/>
        </w:rPr>
        <w:t>P</w:t>
      </w:r>
      <w:r w:rsidRPr="00931879">
        <w:rPr>
          <w:rFonts w:ascii="Times New Roman" w:eastAsia="Fixedsys" w:hAnsi="Times New Roman" w:cs="Times New Roman"/>
        </w:rPr>
        <w:t xml:space="preserve">. 99 - 102. </w:t>
      </w:r>
      <w:r w:rsidRPr="00931879">
        <w:rPr>
          <w:rFonts w:ascii="Times New Roman" w:hAnsi="Times New Roman" w:cs="Times New Roman"/>
          <w:lang w:val="en-US"/>
        </w:rPr>
        <w:t>DOI</w:t>
      </w:r>
      <w:r w:rsidRPr="00931879">
        <w:rPr>
          <w:rFonts w:ascii="Times New Roman" w:hAnsi="Times New Roman" w:cs="Times New Roman"/>
        </w:rPr>
        <w:t xml:space="preserve">: </w:t>
      </w:r>
      <w:r w:rsidRPr="00931879">
        <w:rPr>
          <w:rFonts w:ascii="Times New Roman" w:eastAsia="Fixedsys" w:hAnsi="Times New Roman" w:cs="Times New Roman"/>
        </w:rPr>
        <w:t>10.51981/2588-0039.2023.46.022</w:t>
      </w:r>
      <w:r w:rsidRPr="00931879">
        <w:rPr>
          <w:rFonts w:ascii="Times New Roman" w:hAnsi="Times New Roman" w:cs="Times New Roman"/>
          <w:szCs w:val="26"/>
        </w:rPr>
        <w:t xml:space="preserve"> </w:t>
      </w:r>
    </w:p>
    <w:p w:rsidR="0070322B" w:rsidRPr="0070322B" w:rsidRDefault="0070322B" w:rsidP="0070322B">
      <w:pPr>
        <w:numPr>
          <w:ilvl w:val="0"/>
          <w:numId w:val="4"/>
        </w:numPr>
        <w:tabs>
          <w:tab w:val="left" w:pos="992"/>
          <w:tab w:val="left" w:pos="6096"/>
          <w:tab w:val="left" w:pos="8640"/>
          <w:tab w:val="left" w:pos="8931"/>
          <w:tab w:val="left" w:pos="11482"/>
        </w:tabs>
        <w:autoSpaceDE w:val="0"/>
        <w:autoSpaceDN w:val="0"/>
        <w:adjustRightInd w:val="0"/>
        <w:spacing w:after="0" w:line="276" w:lineRule="auto"/>
        <w:ind w:left="357" w:hanging="357"/>
        <w:jc w:val="both"/>
        <w:rPr>
          <w:rFonts w:ascii="Times New Roman" w:eastAsia="Fixedsys" w:hAnsi="Times New Roman" w:cs="Times New Roman"/>
          <w:color w:val="000000"/>
          <w:sz w:val="24"/>
          <w:szCs w:val="24"/>
          <w:lang w:val="en-US"/>
        </w:rPr>
      </w:pPr>
      <w:r w:rsidRPr="0070322B">
        <w:rPr>
          <w:rFonts w:ascii="Times New Roman" w:eastAsia="Fixedsys" w:hAnsi="Times New Roman" w:cs="Times New Roman"/>
          <w:sz w:val="24"/>
          <w:szCs w:val="24"/>
          <w:lang w:val="en-US"/>
        </w:rPr>
        <w:t xml:space="preserve">Podgorny A.I., Podgorny I.M. </w:t>
      </w:r>
      <w:r w:rsidRPr="0070322B">
        <w:rPr>
          <w:rFonts w:ascii="Times New Roman" w:eastAsia="Calibri" w:hAnsi="Times New Roman" w:cs="Times New Roman"/>
          <w:sz w:val="24"/>
          <w:szCs w:val="24"/>
          <w:lang w:val="en-US"/>
        </w:rPr>
        <w:t>Extended surfaces with increased current density and magnetic field configurations in the vicinity of current density maxima: MHD simulation above the active region. Proceedings of the 47th Annual Seminar "</w:t>
      </w:r>
      <w:r w:rsidRPr="0070322B">
        <w:rPr>
          <w:rFonts w:ascii="Times New Roman" w:eastAsia="Fixedsys" w:hAnsi="Times New Roman" w:cs="Times New Roman"/>
          <w:sz w:val="24"/>
          <w:szCs w:val="24"/>
          <w:lang w:val="en-US"/>
        </w:rPr>
        <w:t>Physics of Auroral Phenomena</w:t>
      </w:r>
      <w:r w:rsidRPr="0070322B">
        <w:rPr>
          <w:rFonts w:ascii="Times New Roman" w:eastAsia="Calibri" w:hAnsi="Times New Roman" w:cs="Times New Roman"/>
          <w:sz w:val="24"/>
          <w:szCs w:val="24"/>
          <w:lang w:val="en-US"/>
        </w:rPr>
        <w:t xml:space="preserve">", </w:t>
      </w:r>
      <w:r w:rsidRPr="0070322B">
        <w:rPr>
          <w:rFonts w:ascii="Times New Roman" w:eastAsia="Fixedsys" w:hAnsi="Times New Roman" w:cs="Times New Roman"/>
          <w:color w:val="000000"/>
          <w:sz w:val="24"/>
          <w:szCs w:val="24"/>
          <w:lang w:val="en-US"/>
        </w:rPr>
        <w:t>Polar Geophysical Institute, Editor A.A. Lubchich</w:t>
      </w:r>
      <w:r w:rsidRPr="0070322B">
        <w:rPr>
          <w:rFonts w:ascii="Times New Roman" w:eastAsia="Calibri" w:hAnsi="Times New Roman" w:cs="Times New Roman"/>
          <w:sz w:val="24"/>
          <w:szCs w:val="24"/>
          <w:lang w:val="en-US"/>
        </w:rPr>
        <w:t xml:space="preserve">, 2024, </w:t>
      </w:r>
      <w:r w:rsidRPr="0070322B">
        <w:rPr>
          <w:rFonts w:ascii="Times New Roman" w:eastAsia="Fixedsys" w:hAnsi="Times New Roman" w:cs="Times New Roman"/>
          <w:color w:val="000000"/>
          <w:sz w:val="24"/>
          <w:szCs w:val="24"/>
          <w:lang w:val="en-US"/>
        </w:rPr>
        <w:t xml:space="preserve">pp. 96-100. </w:t>
      </w:r>
      <w:r w:rsidRPr="0070322B">
        <w:rPr>
          <w:rFonts w:ascii="Times New Roman" w:eastAsia="Fixedsys" w:hAnsi="Times New Roman" w:cs="Times New Roman"/>
          <w:color w:val="000000"/>
          <w:sz w:val="24"/>
          <w:szCs w:val="24"/>
        </w:rPr>
        <w:t xml:space="preserve">DOI: 10.51981/2588-0039.2024.47.020 </w:t>
      </w:r>
    </w:p>
    <w:p w:rsidR="0070322B" w:rsidRPr="0070322B" w:rsidRDefault="0070322B" w:rsidP="0070322B">
      <w:pPr>
        <w:numPr>
          <w:ilvl w:val="0"/>
          <w:numId w:val="4"/>
        </w:numPr>
        <w:tabs>
          <w:tab w:val="left" w:pos="992"/>
          <w:tab w:val="left" w:pos="6096"/>
          <w:tab w:val="left" w:pos="8640"/>
          <w:tab w:val="left" w:pos="8931"/>
          <w:tab w:val="left" w:pos="11482"/>
        </w:tabs>
        <w:autoSpaceDE w:val="0"/>
        <w:autoSpaceDN w:val="0"/>
        <w:adjustRightInd w:val="0"/>
        <w:spacing w:after="0" w:line="276" w:lineRule="auto"/>
        <w:ind w:left="357" w:hanging="357"/>
        <w:jc w:val="both"/>
        <w:rPr>
          <w:rFonts w:ascii="Times New Roman" w:eastAsia="Fixedsys" w:hAnsi="Times New Roman" w:cs="Times New Roman"/>
          <w:color w:val="000000"/>
          <w:sz w:val="24"/>
          <w:szCs w:val="24"/>
          <w:lang w:val="en-US"/>
        </w:rPr>
      </w:pPr>
      <w:r w:rsidRPr="0070322B">
        <w:rPr>
          <w:rFonts w:ascii="Times New Roman" w:eastAsia="Fixedsys" w:hAnsi="Times New Roman" w:cs="Times New Roman"/>
          <w:sz w:val="24"/>
          <w:szCs w:val="24"/>
        </w:rPr>
        <w:t xml:space="preserve">Подгорный А.И. Подгорный И.М. </w:t>
      </w:r>
      <w:r w:rsidRPr="0070322B">
        <w:rPr>
          <w:rFonts w:ascii="Times New Roman" w:eastAsia="Calibri" w:hAnsi="Times New Roman" w:cs="Times New Roman"/>
          <w:sz w:val="24"/>
          <w:szCs w:val="24"/>
        </w:rPr>
        <w:t xml:space="preserve">Положения солнечных вспышек и цепочки максимумов плотности тока, лежащих на особых линиях, полученные в результате МГД моделирования над активной областью. Сборник трудов конференции «Солнечная и солнечно-земная физика-2024», </w:t>
      </w:r>
      <w:r w:rsidRPr="0070322B">
        <w:rPr>
          <w:rFonts w:ascii="Times New Roman" w:eastAsia="Fixedsys" w:hAnsi="Times New Roman" w:cs="Times New Roman"/>
          <w:sz w:val="24"/>
          <w:szCs w:val="24"/>
        </w:rPr>
        <w:t xml:space="preserve">Санкт-Петербург, Пулково. ГАО РАН. 2024. стр. 245-248. </w:t>
      </w:r>
      <w:r w:rsidRPr="0070322B">
        <w:rPr>
          <w:rFonts w:ascii="Times New Roman" w:eastAsia="Fixedsys" w:hAnsi="Times New Roman" w:cs="Times New Roman"/>
          <w:color w:val="000000"/>
          <w:sz w:val="24"/>
          <w:szCs w:val="24"/>
        </w:rPr>
        <w:t xml:space="preserve">https://doi.org/10.31725/0552-5829-2024-245-248 </w:t>
      </w:r>
    </w:p>
    <w:p w:rsidR="0070322B" w:rsidRPr="0070322B" w:rsidRDefault="0070322B" w:rsidP="0070322B">
      <w:pPr>
        <w:numPr>
          <w:ilvl w:val="0"/>
          <w:numId w:val="4"/>
        </w:numPr>
        <w:tabs>
          <w:tab w:val="left" w:pos="992"/>
          <w:tab w:val="left" w:pos="6096"/>
          <w:tab w:val="left" w:pos="8640"/>
          <w:tab w:val="left" w:pos="8931"/>
          <w:tab w:val="left" w:pos="11482"/>
        </w:tabs>
        <w:autoSpaceDE w:val="0"/>
        <w:autoSpaceDN w:val="0"/>
        <w:adjustRightInd w:val="0"/>
        <w:spacing w:after="0" w:line="276" w:lineRule="auto"/>
        <w:ind w:left="357" w:hanging="357"/>
        <w:jc w:val="both"/>
        <w:rPr>
          <w:rFonts w:ascii="Times New Roman" w:eastAsia="Fixedsys" w:hAnsi="Times New Roman" w:cs="Times New Roman"/>
          <w:color w:val="000000"/>
          <w:sz w:val="24"/>
          <w:szCs w:val="24"/>
          <w:lang w:val="en-US"/>
        </w:rPr>
      </w:pPr>
      <w:r w:rsidRPr="0070322B">
        <w:rPr>
          <w:rFonts w:ascii="Times New Roman" w:eastAsia="Calibri" w:hAnsi="Times New Roman" w:cs="Times New Roman"/>
          <w:color w:val="000000"/>
          <w:sz w:val="24"/>
          <w:szCs w:val="24"/>
          <w:lang w:val="en-US"/>
        </w:rPr>
        <w:t xml:space="preserve">Podgorny, A.I.; Podgorny, I.M.; </w:t>
      </w:r>
      <w:r w:rsidRPr="0070322B">
        <w:rPr>
          <w:rFonts w:ascii="Times New Roman" w:eastAsia="CMBX12" w:hAnsi="Times New Roman" w:cs="Times New Roman"/>
          <w:sz w:val="24"/>
          <w:szCs w:val="24"/>
          <w:lang w:val="en-US"/>
        </w:rPr>
        <w:t>Study of the physical mechanism of a solar flare using MHD modeling over an active region: the onset of an extended surface of magnetic lines passing through a chain of current density maxima</w:t>
      </w:r>
      <w:r w:rsidRPr="0070322B">
        <w:rPr>
          <w:rFonts w:ascii="Times New Roman" w:eastAsia="Calibri" w:hAnsi="Times New Roman" w:cs="Times New Roman"/>
          <w:color w:val="000000"/>
          <w:sz w:val="24"/>
          <w:szCs w:val="24"/>
          <w:lang w:val="en-US"/>
        </w:rPr>
        <w:t xml:space="preserve">. </w:t>
      </w:r>
      <w:r w:rsidRPr="0070322B">
        <w:rPr>
          <w:rFonts w:ascii="Times New Roman" w:eastAsia="Calibri" w:hAnsi="Times New Roman" w:cs="Times New Roman"/>
          <w:color w:val="000000"/>
          <w:sz w:val="24"/>
          <w:szCs w:val="24"/>
        </w:rPr>
        <w:t xml:space="preserve">Современная астрономия: от ранней Вселенной до экзопланет и черных дыр: Сборник трудов Всероссийской астрономической конференции (ВАК-2024), </w:t>
      </w:r>
      <w:r w:rsidRPr="0070322B">
        <w:rPr>
          <w:rFonts w:ascii="Times New Roman" w:eastAsia="Calibri" w:hAnsi="Times New Roman" w:cs="Times New Roman"/>
          <w:sz w:val="24"/>
          <w:szCs w:val="24"/>
        </w:rPr>
        <w:t xml:space="preserve">25-30 августа 2024, Нижний Архыз, 2024. </w:t>
      </w:r>
      <w:r w:rsidRPr="0070322B">
        <w:rPr>
          <w:rFonts w:ascii="Times New Roman" w:eastAsia="Fixedsys" w:hAnsi="Times New Roman" w:cs="Times New Roman"/>
          <w:sz w:val="24"/>
          <w:szCs w:val="24"/>
          <w:lang w:val="en-US"/>
        </w:rPr>
        <w:t>Proceedings: MODERN ASTRONOMY: FROM THE EARLY UNIVERSE TO EXOPLANETS AND BLACK HOLES Volume 1</w:t>
      </w:r>
      <w:r w:rsidRPr="0070322B">
        <w:rPr>
          <w:rFonts w:ascii="Times New Roman" w:eastAsia="Calibri" w:hAnsi="Times New Roman" w:cs="Times New Roman"/>
          <w:sz w:val="24"/>
          <w:szCs w:val="24"/>
          <w:lang w:val="en-US"/>
        </w:rPr>
        <w:t xml:space="preserve">. </w:t>
      </w:r>
      <w:r w:rsidRPr="0070322B">
        <w:rPr>
          <w:rFonts w:ascii="Times New Roman" w:eastAsia="Calibri" w:hAnsi="Times New Roman" w:cs="Times New Roman"/>
          <w:sz w:val="24"/>
          <w:szCs w:val="24"/>
        </w:rPr>
        <w:t xml:space="preserve">P. 711-717. </w:t>
      </w:r>
      <w:r w:rsidRPr="0070322B">
        <w:rPr>
          <w:rFonts w:ascii="Times New Roman" w:eastAsia="Fixedsys" w:hAnsi="Times New Roman" w:cs="Times New Roman"/>
          <w:sz w:val="24"/>
          <w:szCs w:val="24"/>
        </w:rPr>
        <w:t xml:space="preserve">https://doi.org/10.26119/VAK2024.112 </w:t>
      </w:r>
    </w:p>
    <w:p w:rsidR="0070322B" w:rsidRPr="0070322B" w:rsidRDefault="0070322B" w:rsidP="0070322B">
      <w:pPr>
        <w:numPr>
          <w:ilvl w:val="0"/>
          <w:numId w:val="4"/>
        </w:numPr>
        <w:tabs>
          <w:tab w:val="left" w:pos="992"/>
          <w:tab w:val="left" w:pos="6096"/>
          <w:tab w:val="left" w:pos="8640"/>
          <w:tab w:val="left" w:pos="8931"/>
          <w:tab w:val="left" w:pos="11482"/>
        </w:tabs>
        <w:autoSpaceDE w:val="0"/>
        <w:autoSpaceDN w:val="0"/>
        <w:adjustRightInd w:val="0"/>
        <w:spacing w:after="0" w:line="276" w:lineRule="auto"/>
        <w:ind w:left="357" w:hanging="357"/>
        <w:jc w:val="both"/>
        <w:rPr>
          <w:rFonts w:ascii="Times New Roman" w:eastAsia="Fixedsys" w:hAnsi="Times New Roman" w:cs="Times New Roman"/>
          <w:color w:val="000000"/>
          <w:sz w:val="24"/>
          <w:szCs w:val="24"/>
          <w:lang w:val="en-US"/>
        </w:rPr>
      </w:pPr>
      <w:r w:rsidRPr="0070322B">
        <w:rPr>
          <w:rFonts w:ascii="Times New Roman" w:eastAsia="Fixedsys" w:hAnsi="Times New Roman" w:cs="Times New Roman"/>
          <w:sz w:val="24"/>
          <w:szCs w:val="24"/>
          <w:lang w:val="en-US"/>
        </w:rPr>
        <w:t xml:space="preserve">Podgorny A.I., Podgorny I.M. </w:t>
      </w:r>
      <w:r w:rsidRPr="0070322B">
        <w:rPr>
          <w:rFonts w:ascii="Times New Roman" w:eastAsia="Calibri" w:hAnsi="Times New Roman" w:cs="Times New Roman"/>
          <w:color w:val="000000"/>
          <w:sz w:val="24"/>
          <w:szCs w:val="24"/>
          <w:lang w:val="en-US"/>
        </w:rPr>
        <w:t xml:space="preserve">Position of the primordial release of solar flare energy at the extended surface of magnetic lines with increased current density: results of MHD simulation. </w:t>
      </w:r>
      <w:r w:rsidRPr="0070322B">
        <w:rPr>
          <w:rFonts w:ascii="Times New Roman" w:eastAsia="Calibri" w:hAnsi="Times New Roman" w:cs="Times New Roman"/>
          <w:sz w:val="24"/>
          <w:szCs w:val="24"/>
          <w:lang w:val="en-US"/>
        </w:rPr>
        <w:t>Proceedings of the 48th Annual Seminar "</w:t>
      </w:r>
      <w:r w:rsidRPr="0070322B">
        <w:rPr>
          <w:rFonts w:ascii="Times New Roman" w:eastAsia="Fixedsys" w:hAnsi="Times New Roman" w:cs="Times New Roman"/>
          <w:sz w:val="24"/>
          <w:szCs w:val="24"/>
          <w:lang w:val="en-US"/>
        </w:rPr>
        <w:t>Physics of Auroral Phenomena</w:t>
      </w:r>
      <w:r w:rsidRPr="0070322B">
        <w:rPr>
          <w:rFonts w:ascii="Times New Roman" w:eastAsia="Calibri" w:hAnsi="Times New Roman" w:cs="Times New Roman"/>
          <w:sz w:val="24"/>
          <w:szCs w:val="24"/>
          <w:lang w:val="en-US"/>
        </w:rPr>
        <w:t xml:space="preserve">", </w:t>
      </w:r>
      <w:r w:rsidRPr="0070322B">
        <w:rPr>
          <w:rFonts w:ascii="Times New Roman" w:eastAsia="Fixedsys" w:hAnsi="Times New Roman" w:cs="Times New Roman"/>
          <w:color w:val="000000"/>
          <w:sz w:val="24"/>
          <w:szCs w:val="24"/>
          <w:lang w:val="en-US"/>
        </w:rPr>
        <w:t>Polar Geophysical Institute, Editor A.A. Lubchich</w:t>
      </w:r>
      <w:r w:rsidRPr="0070322B">
        <w:rPr>
          <w:rFonts w:ascii="Times New Roman" w:eastAsia="Calibri" w:hAnsi="Times New Roman" w:cs="Times New Roman"/>
          <w:sz w:val="24"/>
          <w:szCs w:val="24"/>
          <w:lang w:val="en-US"/>
        </w:rPr>
        <w:t xml:space="preserve">, 2025, </w:t>
      </w:r>
      <w:r w:rsidRPr="0070322B">
        <w:rPr>
          <w:rFonts w:ascii="Times New Roman" w:eastAsia="Fixedsys" w:hAnsi="Times New Roman" w:cs="Times New Roman"/>
          <w:color w:val="000000"/>
          <w:sz w:val="24"/>
          <w:szCs w:val="24"/>
          <w:lang w:val="en-US"/>
        </w:rPr>
        <w:t xml:space="preserve">pp. 92-96. </w:t>
      </w:r>
      <w:r w:rsidRPr="0070322B">
        <w:rPr>
          <w:rFonts w:ascii="Times New Roman" w:eastAsia="Calibri" w:hAnsi="Times New Roman" w:cs="Times New Roman"/>
          <w:color w:val="000000"/>
          <w:sz w:val="24"/>
          <w:szCs w:val="24"/>
        </w:rPr>
        <w:t>DOI: 10.51981/2588-0039.2025.48.021</w:t>
      </w:r>
      <w:r w:rsidRPr="0070322B">
        <w:rPr>
          <w:rFonts w:ascii="Times New Roman" w:eastAsia="Fixedsys" w:hAnsi="Times New Roman" w:cs="Times New Roman"/>
          <w:color w:val="000000"/>
          <w:sz w:val="24"/>
          <w:szCs w:val="24"/>
          <w:lang w:val="en-US"/>
        </w:rPr>
        <w:t xml:space="preserve"> </w:t>
      </w:r>
    </w:p>
    <w:p w:rsidR="0070322B" w:rsidRPr="0070322B" w:rsidRDefault="0070322B" w:rsidP="0070322B">
      <w:pPr>
        <w:numPr>
          <w:ilvl w:val="0"/>
          <w:numId w:val="4"/>
        </w:numPr>
        <w:tabs>
          <w:tab w:val="left" w:pos="992"/>
          <w:tab w:val="left" w:pos="6096"/>
          <w:tab w:val="left" w:pos="8640"/>
          <w:tab w:val="left" w:pos="8931"/>
          <w:tab w:val="left" w:pos="11482"/>
        </w:tabs>
        <w:autoSpaceDE w:val="0"/>
        <w:autoSpaceDN w:val="0"/>
        <w:adjustRightInd w:val="0"/>
        <w:spacing w:after="0" w:line="276" w:lineRule="auto"/>
        <w:ind w:left="357" w:hanging="357"/>
        <w:jc w:val="both"/>
        <w:rPr>
          <w:rFonts w:ascii="Times New Roman" w:eastAsia="Fixedsys" w:hAnsi="Times New Roman" w:cs="Times New Roman"/>
          <w:color w:val="000000"/>
          <w:sz w:val="24"/>
          <w:szCs w:val="24"/>
          <w:lang w:val="en-US"/>
        </w:rPr>
      </w:pPr>
      <w:r w:rsidRPr="0070322B">
        <w:rPr>
          <w:rFonts w:ascii="Times New Roman" w:eastAsia="Fixedsys" w:hAnsi="Times New Roman" w:cs="Times New Roman"/>
          <w:color w:val="000000"/>
          <w:sz w:val="24"/>
          <w:szCs w:val="24"/>
          <w:lang w:val="en-US"/>
        </w:rPr>
        <w:t xml:space="preserve">Podgorny A.I, Podgorn I.M. </w:t>
      </w:r>
      <w:r w:rsidRPr="0070322B">
        <w:rPr>
          <w:rFonts w:ascii="Times New Roman" w:eastAsia="Calibri" w:hAnsi="Times New Roman" w:cs="Times New Roman"/>
          <w:color w:val="000000"/>
          <w:sz w:val="24"/>
          <w:szCs w:val="24"/>
          <w:lang w:val="en-US"/>
        </w:rPr>
        <w:t>Solar Flare Location on the Extended Arc of Magnetic Lines with Increased Current Density, Obtained by Analyzing the Results of MHD Simulation.</w:t>
      </w:r>
      <w:r w:rsidRPr="0070322B">
        <w:rPr>
          <w:rFonts w:ascii="Times New Roman" w:eastAsia="Fixedsys" w:hAnsi="Times New Roman" w:cs="Times New Roman"/>
          <w:color w:val="000000"/>
          <w:sz w:val="24"/>
          <w:szCs w:val="24"/>
          <w:lang w:val="en-US"/>
        </w:rPr>
        <w:t xml:space="preserve"> ISSN 2367-7570 Proceedings of the </w:t>
      </w:r>
      <w:r w:rsidRPr="0070322B">
        <w:rPr>
          <w:rFonts w:ascii="Times New Roman" w:eastAsia="Calibri" w:hAnsi="Times New Roman" w:cs="Times New Roman"/>
          <w:color w:val="000000"/>
          <w:sz w:val="24"/>
          <w:szCs w:val="24"/>
          <w:lang w:val="en-US"/>
        </w:rPr>
        <w:t>Seventeenth</w:t>
      </w:r>
      <w:r w:rsidRPr="0070322B">
        <w:rPr>
          <w:rFonts w:ascii="Times New Roman" w:eastAsia="Fixedsys" w:hAnsi="Times New Roman" w:cs="Times New Roman"/>
          <w:color w:val="000000"/>
          <w:sz w:val="24"/>
          <w:szCs w:val="24"/>
          <w:lang w:val="en-US"/>
        </w:rPr>
        <w:t xml:space="preserve"> Workshop “Solar Influences on the Magnetosphere, Ionosphere and Atmosphere” June, 2025; Ediitors: Katya Georgieva, Boian Kirov, Simeon Asenovski; P. 68 - 73. </w:t>
      </w:r>
      <w:r w:rsidRPr="0070322B">
        <w:rPr>
          <w:rFonts w:ascii="Times New Roman" w:eastAsia="Calibri" w:hAnsi="Times New Roman" w:cs="Times New Roman"/>
          <w:sz w:val="24"/>
          <w:szCs w:val="24"/>
          <w:lang w:val="en-US"/>
        </w:rPr>
        <w:t>https://doi.org/</w:t>
      </w:r>
      <w:r w:rsidRPr="0070322B">
        <w:rPr>
          <w:rFonts w:ascii="Times New Roman" w:eastAsia="Fixedsys" w:hAnsi="Times New Roman" w:cs="Times New Roman"/>
          <w:color w:val="000000"/>
          <w:sz w:val="24"/>
          <w:szCs w:val="24"/>
          <w:lang w:val="en-US"/>
        </w:rPr>
        <w:t xml:space="preserve">10.31401/WS.2025.proc.10 </w:t>
      </w:r>
    </w:p>
    <w:p w:rsidR="00813AE2" w:rsidRPr="008C1169" w:rsidRDefault="00813AE2" w:rsidP="0070322B">
      <w:pPr>
        <w:pStyle w:val="a"/>
        <w:widowControl w:val="0"/>
        <w:numPr>
          <w:ilvl w:val="0"/>
          <w:numId w:val="0"/>
        </w:numPr>
        <w:ind w:left="360"/>
        <w:rPr>
          <w:rFonts w:ascii="Times New Roman" w:hAnsi="Times New Roman" w:cs="Times New Roman"/>
          <w:lang w:val="en-US"/>
        </w:rPr>
      </w:pPr>
    </w:p>
    <w:p w:rsidR="00DC1DDD" w:rsidRPr="00DC1DDD" w:rsidRDefault="00DC1DDD" w:rsidP="00DC1DDD">
      <w:pPr>
        <w:pStyle w:val="aa"/>
        <w:spacing w:after="0" w:line="240" w:lineRule="auto"/>
        <w:ind w:left="0"/>
        <w:contextualSpacing w:val="0"/>
        <w:jc w:val="both"/>
        <w:rPr>
          <w:rFonts w:ascii="Times New Roman" w:hAnsi="Times New Roman" w:cs="Times New Roman"/>
          <w:sz w:val="24"/>
          <w:szCs w:val="24"/>
        </w:rPr>
      </w:pPr>
      <w:r w:rsidRPr="00DC1DDD">
        <w:rPr>
          <w:rFonts w:ascii="Times New Roman" w:hAnsi="Times New Roman" w:cs="Times New Roman"/>
          <w:noProof/>
          <w:lang w:eastAsia="ru-RU"/>
        </w:rPr>
        <w:drawing>
          <wp:inline distT="0" distB="0" distL="0" distR="0">
            <wp:extent cx="5934075" cy="255143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34075" cy="2551430"/>
                    </a:xfrm>
                    <a:prstGeom prst="rect">
                      <a:avLst/>
                    </a:prstGeom>
                    <a:noFill/>
                    <a:ln w="9525">
                      <a:noFill/>
                      <a:miter lim="800000"/>
                      <a:headEnd/>
                      <a:tailEnd/>
                    </a:ln>
                  </pic:spPr>
                </pic:pic>
              </a:graphicData>
            </a:graphic>
          </wp:inline>
        </w:drawing>
      </w:r>
    </w:p>
    <w:p w:rsidR="00DC1DDD" w:rsidRPr="00DC1DDD" w:rsidRDefault="00DC1DDD" w:rsidP="00DC1DDD">
      <w:pPr>
        <w:pStyle w:val="aa"/>
        <w:spacing w:after="0" w:line="240" w:lineRule="auto"/>
        <w:ind w:left="0"/>
        <w:contextualSpacing w:val="0"/>
        <w:jc w:val="both"/>
        <w:rPr>
          <w:rFonts w:ascii="Times New Roman" w:hAnsi="Times New Roman" w:cs="Times New Roman"/>
          <w:sz w:val="24"/>
          <w:szCs w:val="24"/>
        </w:rPr>
      </w:pPr>
      <w:r w:rsidRPr="00DC1DDD">
        <w:rPr>
          <w:rFonts w:ascii="Times New Roman" w:hAnsi="Times New Roman" w:cs="Times New Roman"/>
          <w:sz w:val="24"/>
          <w:szCs w:val="24"/>
        </w:rPr>
        <w:t xml:space="preserve">Рис. </w:t>
      </w:r>
      <w:r w:rsidR="0033222A">
        <w:rPr>
          <w:rFonts w:ascii="Times New Roman" w:hAnsi="Times New Roman" w:cs="Times New Roman"/>
          <w:sz w:val="24"/>
          <w:szCs w:val="24"/>
        </w:rPr>
        <w:t>3.</w:t>
      </w:r>
      <w:r w:rsidRPr="00DC1DDD">
        <w:rPr>
          <w:rFonts w:ascii="Times New Roman" w:hAnsi="Times New Roman" w:cs="Times New Roman"/>
          <w:sz w:val="24"/>
          <w:szCs w:val="24"/>
        </w:rPr>
        <w:t xml:space="preserve">2. Двумерные и трехмерные конфигурации магнитного поля в областях размером 12 000 км и 80 000 км с центрами в точке центрального максимума цепочки </w:t>
      </w:r>
      <w:r w:rsidRPr="00DC1DDD">
        <w:rPr>
          <w:rFonts w:ascii="Times New Roman" w:hAnsi="Times New Roman" w:cs="Times New Roman"/>
          <w:sz w:val="24"/>
          <w:szCs w:val="24"/>
          <w:lang w:val="en-US"/>
        </w:rPr>
        <w:t>J</w:t>
      </w:r>
      <w:r w:rsidRPr="00DC1DDD">
        <w:rPr>
          <w:rFonts w:ascii="Times New Roman" w:hAnsi="Times New Roman" w:cs="Times New Roman"/>
          <w:sz w:val="24"/>
          <w:szCs w:val="24"/>
        </w:rPr>
        <w:t xml:space="preserve"> </w:t>
      </w:r>
      <w:r w:rsidRPr="00DC1DDD">
        <w:rPr>
          <w:rFonts w:ascii="Times New Roman" w:hAnsi="Times New Roman" w:cs="Times New Roman"/>
          <w:sz w:val="24"/>
          <w:szCs w:val="24"/>
          <w:lang w:val="en-US"/>
        </w:rPr>
        <w:t>MAX</w:t>
      </w:r>
      <w:r w:rsidRPr="00DC1DDD">
        <w:rPr>
          <w:rFonts w:ascii="Times New Roman" w:hAnsi="Times New Roman" w:cs="Times New Roman"/>
          <w:sz w:val="24"/>
          <w:szCs w:val="24"/>
        </w:rPr>
        <w:t xml:space="preserve"> 148, и в двух точках на магнитной линии, проходящей через </w:t>
      </w:r>
      <w:r w:rsidRPr="00DC1DDD">
        <w:rPr>
          <w:rFonts w:ascii="Times New Roman" w:hAnsi="Times New Roman" w:cs="Times New Roman"/>
          <w:sz w:val="24"/>
          <w:szCs w:val="24"/>
          <w:lang w:val="en-US"/>
        </w:rPr>
        <w:t>J</w:t>
      </w:r>
      <w:r w:rsidRPr="00DC1DDD">
        <w:rPr>
          <w:rFonts w:ascii="Times New Roman" w:hAnsi="Times New Roman" w:cs="Times New Roman"/>
          <w:sz w:val="24"/>
          <w:szCs w:val="24"/>
        </w:rPr>
        <w:t xml:space="preserve"> </w:t>
      </w:r>
      <w:r w:rsidRPr="00DC1DDD">
        <w:rPr>
          <w:rFonts w:ascii="Times New Roman" w:hAnsi="Times New Roman" w:cs="Times New Roman"/>
          <w:sz w:val="24"/>
          <w:szCs w:val="24"/>
          <w:lang w:val="en-US"/>
        </w:rPr>
        <w:t>MAX</w:t>
      </w:r>
      <w:r w:rsidRPr="00DC1DDD">
        <w:rPr>
          <w:rFonts w:ascii="Times New Roman" w:hAnsi="Times New Roman" w:cs="Times New Roman"/>
          <w:sz w:val="24"/>
          <w:szCs w:val="24"/>
        </w:rPr>
        <w:t xml:space="preserve"> 148. Одна из этих точек расположена в яркой области предвспышечного излучения на диске Солнца. Центр другой области расположен в вершине петли, т. е. в месте, где вектор магнитного поля параллелен солнечной поверхности. Ось </w:t>
      </w:r>
      <w:r w:rsidRPr="00DC1DDD">
        <w:rPr>
          <w:rFonts w:ascii="Times New Roman" w:hAnsi="Times New Roman" w:cs="Times New Roman"/>
          <w:sz w:val="24"/>
          <w:szCs w:val="24"/>
          <w:lang w:val="en-US"/>
        </w:rPr>
        <w:t>Z</w:t>
      </w:r>
      <w:r w:rsidRPr="00DC1DDD">
        <w:rPr>
          <w:rFonts w:ascii="Times New Roman" w:hAnsi="Times New Roman" w:cs="Times New Roman"/>
          <w:sz w:val="24"/>
          <w:szCs w:val="24"/>
        </w:rPr>
        <w:t xml:space="preserve"> в каждой области направлена вдоль вектора магнитного поля в ее центре. Плоская конфигурация магнитного поля представлена в центральных плоскостях областей, расположенных перпендикулярно оси </w:t>
      </w:r>
      <w:r w:rsidRPr="00DC1DDD">
        <w:rPr>
          <w:rFonts w:ascii="Times New Roman" w:hAnsi="Times New Roman" w:cs="Times New Roman"/>
          <w:sz w:val="24"/>
          <w:szCs w:val="24"/>
          <w:lang w:val="en-US"/>
        </w:rPr>
        <w:t>Z</w:t>
      </w:r>
      <w:r w:rsidRPr="00DC1DDD">
        <w:rPr>
          <w:rFonts w:ascii="Times New Roman" w:hAnsi="Times New Roman" w:cs="Times New Roman"/>
          <w:sz w:val="24"/>
          <w:szCs w:val="24"/>
        </w:rPr>
        <w:t xml:space="preserve">. Центральные плоскости областей, в которых представлена плоская конфигурация магнитного поля, расположены перпендикулярно оси </w:t>
      </w:r>
      <w:r w:rsidRPr="00DC1DDD">
        <w:rPr>
          <w:rFonts w:ascii="Times New Roman" w:hAnsi="Times New Roman" w:cs="Times New Roman"/>
          <w:sz w:val="24"/>
          <w:szCs w:val="24"/>
          <w:lang w:val="en-US"/>
        </w:rPr>
        <w:t>Z</w:t>
      </w:r>
      <w:r w:rsidRPr="00DC1DDD">
        <w:rPr>
          <w:rFonts w:ascii="Times New Roman" w:hAnsi="Times New Roman" w:cs="Times New Roman"/>
          <w:sz w:val="24"/>
          <w:szCs w:val="24"/>
        </w:rPr>
        <w:t xml:space="preserve">. Магнитные линии в последней из перечисленных областей, проходящие через точки максимумов рассматриваемой цепочки и точки двумерных максимумов на центральной плоскости области, представляют собой аркаду магнитных линий, изображенную в правом нижнем углу рисунка. В этой аркаде происходит предвспышечный нагрев плазмы с последующим вспышечным освобождением энергии. </w:t>
      </w:r>
    </w:p>
    <w:p w:rsidR="00224BED" w:rsidRDefault="00224BED" w:rsidP="003F6C94">
      <w:pPr>
        <w:spacing w:after="0" w:line="240" w:lineRule="auto"/>
        <w:ind w:firstLine="284"/>
        <w:jc w:val="both"/>
        <w:rPr>
          <w:rFonts w:ascii="Times New Roman" w:hAnsi="Times New Roman"/>
          <w:sz w:val="24"/>
          <w:szCs w:val="24"/>
        </w:rPr>
      </w:pPr>
    </w:p>
    <w:p w:rsidR="003F6C94" w:rsidRDefault="003F6C94" w:rsidP="003F6C94">
      <w:pPr>
        <w:spacing w:after="0" w:line="240" w:lineRule="auto"/>
        <w:ind w:firstLine="284"/>
        <w:jc w:val="both"/>
        <w:rPr>
          <w:rFonts w:ascii="Times New Roman" w:eastAsia="Calibri" w:hAnsi="Times New Roman"/>
          <w:color w:val="000000"/>
          <w:sz w:val="24"/>
          <w:szCs w:val="24"/>
        </w:rPr>
      </w:pPr>
      <w:r w:rsidRPr="00AB2BFC">
        <w:rPr>
          <w:rFonts w:ascii="Times New Roman" w:hAnsi="Times New Roman"/>
          <w:sz w:val="24"/>
          <w:szCs w:val="24"/>
        </w:rPr>
        <w:t>Протяженный токовый слой ширино</w:t>
      </w:r>
      <w:r w:rsidRPr="00AB2BFC">
        <w:rPr>
          <w:rFonts w:ascii="Times New Roman" w:hAnsi="Times New Roman" w:cs="Times New Roman"/>
          <w:sz w:val="24"/>
          <w:szCs w:val="24"/>
        </w:rPr>
        <w:t>й ~50 000 км п</w:t>
      </w:r>
      <w:r w:rsidRPr="00AB2BFC">
        <w:rPr>
          <w:rFonts w:ascii="Times New Roman" w:hAnsi="Times New Roman"/>
          <w:sz w:val="24"/>
          <w:szCs w:val="24"/>
        </w:rPr>
        <w:t>редставляет</w:t>
      </w:r>
      <w:r>
        <w:rPr>
          <w:rFonts w:ascii="Times New Roman" w:hAnsi="Times New Roman"/>
          <w:sz w:val="24"/>
          <w:szCs w:val="24"/>
        </w:rPr>
        <w:t xml:space="preserve"> собой поверхно</w:t>
      </w:r>
      <w:r w:rsidR="00F56F0F">
        <w:rPr>
          <w:rFonts w:ascii="Times New Roman" w:hAnsi="Times New Roman"/>
          <w:sz w:val="24"/>
          <w:szCs w:val="24"/>
        </w:rPr>
        <w:t>сть магнитных линий в форме аркады</w:t>
      </w:r>
      <w:r>
        <w:rPr>
          <w:rFonts w:ascii="Times New Roman" w:hAnsi="Times New Roman"/>
          <w:sz w:val="24"/>
          <w:szCs w:val="24"/>
        </w:rPr>
        <w:t xml:space="preserve">, на которой увеличена плотность тока (Рис. 3.2). </w:t>
      </w:r>
      <w:r w:rsidRPr="00AB2BFC">
        <w:rPr>
          <w:rFonts w:ascii="Times New Roman" w:eastAsia="Calibri" w:hAnsi="Times New Roman"/>
          <w:color w:val="000000"/>
          <w:sz w:val="24"/>
          <w:szCs w:val="24"/>
        </w:rPr>
        <w:t>В центре такого токового слоя достигается 2</w:t>
      </w:r>
      <w:r w:rsidRPr="00AB2BFC">
        <w:rPr>
          <w:rFonts w:ascii="Times New Roman" w:eastAsia="Calibri" w:hAnsi="Times New Roman"/>
          <w:color w:val="000000"/>
          <w:sz w:val="24"/>
          <w:szCs w:val="24"/>
          <w:lang w:val="en-US"/>
        </w:rPr>
        <w:t>D</w:t>
      </w:r>
      <w:r w:rsidRPr="00AB2BFC">
        <w:rPr>
          <w:rFonts w:ascii="Times New Roman" w:eastAsia="Calibri" w:hAnsi="Times New Roman"/>
          <w:color w:val="000000"/>
          <w:sz w:val="24"/>
          <w:szCs w:val="24"/>
        </w:rPr>
        <w:t xml:space="preserve"> максимум плотности тока в плоскости, перпендикулярной магнитной линии, но при этом не обязательно должен достигаться 3</w:t>
      </w:r>
      <w:r w:rsidRPr="00AB2BFC">
        <w:rPr>
          <w:rFonts w:ascii="Times New Roman" w:eastAsia="Calibri" w:hAnsi="Times New Roman"/>
          <w:color w:val="000000"/>
          <w:sz w:val="24"/>
          <w:szCs w:val="24"/>
          <w:lang w:val="en-US"/>
        </w:rPr>
        <w:t>D</w:t>
      </w:r>
      <w:r w:rsidRPr="00AB2BFC">
        <w:rPr>
          <w:rFonts w:ascii="Times New Roman" w:eastAsia="Calibri" w:hAnsi="Times New Roman"/>
          <w:color w:val="000000"/>
          <w:sz w:val="24"/>
          <w:szCs w:val="24"/>
        </w:rPr>
        <w:t xml:space="preserve"> максимум плотности тока. Основная часть поверхности магнитных арок может не содержать 3</w:t>
      </w:r>
      <w:r w:rsidRPr="00AB2BFC">
        <w:rPr>
          <w:rFonts w:ascii="Times New Roman" w:eastAsia="Calibri" w:hAnsi="Times New Roman"/>
          <w:color w:val="000000"/>
          <w:sz w:val="24"/>
          <w:szCs w:val="24"/>
          <w:lang w:val="en-US"/>
        </w:rPr>
        <w:t>D</w:t>
      </w:r>
      <w:r w:rsidRPr="00AB2BFC">
        <w:rPr>
          <w:rFonts w:ascii="Times New Roman" w:eastAsia="Calibri" w:hAnsi="Times New Roman"/>
          <w:color w:val="000000"/>
          <w:sz w:val="24"/>
          <w:szCs w:val="24"/>
        </w:rPr>
        <w:t xml:space="preserve"> максимумов плотности тока, однако</w:t>
      </w:r>
      <w:r>
        <w:rPr>
          <w:rFonts w:ascii="Times New Roman" w:eastAsia="Calibri" w:hAnsi="Times New Roman"/>
          <w:color w:val="000000"/>
          <w:sz w:val="24"/>
          <w:szCs w:val="24"/>
        </w:rPr>
        <w:t>,</w:t>
      </w:r>
      <w:r w:rsidRPr="00AB2BFC">
        <w:rPr>
          <w:rFonts w:ascii="Times New Roman" w:eastAsia="Calibri" w:hAnsi="Times New Roman"/>
          <w:color w:val="000000"/>
          <w:sz w:val="24"/>
          <w:szCs w:val="24"/>
        </w:rPr>
        <w:t xml:space="preserve"> она обладает свойствами, способствующим</w:t>
      </w:r>
      <w:r w:rsidR="00116C6D">
        <w:rPr>
          <w:rFonts w:ascii="Times New Roman" w:eastAsia="Calibri" w:hAnsi="Times New Roman"/>
          <w:color w:val="000000"/>
          <w:sz w:val="24"/>
          <w:szCs w:val="24"/>
        </w:rPr>
        <w:t>и</w:t>
      </w:r>
      <w:r w:rsidRPr="00AB2BFC">
        <w:rPr>
          <w:rFonts w:ascii="Times New Roman" w:eastAsia="Calibri" w:hAnsi="Times New Roman"/>
          <w:color w:val="000000"/>
          <w:sz w:val="24"/>
          <w:szCs w:val="24"/>
        </w:rPr>
        <w:t xml:space="preserve"> развитию вспышечной неустойчивости, в отличие от расположенных недалеко от оснований петель 3</w:t>
      </w:r>
      <w:r w:rsidRPr="00AB2BFC">
        <w:rPr>
          <w:rFonts w:ascii="Times New Roman" w:eastAsia="Calibri" w:hAnsi="Times New Roman"/>
          <w:color w:val="000000"/>
          <w:sz w:val="24"/>
          <w:szCs w:val="24"/>
          <w:lang w:val="en-US"/>
        </w:rPr>
        <w:t>D</w:t>
      </w:r>
      <w:r w:rsidRPr="00AB2BFC">
        <w:rPr>
          <w:rFonts w:ascii="Times New Roman" w:eastAsia="Calibri" w:hAnsi="Times New Roman"/>
          <w:color w:val="000000"/>
          <w:sz w:val="24"/>
          <w:szCs w:val="24"/>
        </w:rPr>
        <w:t xml:space="preserve"> максимумов плотности тока, находящиеся на краю или вне яркой области вспышечного излучения. К таким свойствам, способствующим развитию</w:t>
      </w:r>
      <w:r>
        <w:rPr>
          <w:rFonts w:ascii="Times New Roman" w:eastAsia="Calibri" w:hAnsi="Times New Roman"/>
          <w:color w:val="000000"/>
          <w:sz w:val="24"/>
          <w:szCs w:val="24"/>
        </w:rPr>
        <w:t xml:space="preserve"> вспышечной неустойчивости, относятся сравнительно малая величина продольного магнитного поля, при которой магнитные линии в трехмерном пространстве значительно расходятся вдоль направления тока, и доминирование в плоскости конфигурации токового слоя поля </w:t>
      </w:r>
      <w:r>
        <w:rPr>
          <w:rFonts w:ascii="Times New Roman" w:eastAsia="Calibri" w:hAnsi="Times New Roman"/>
          <w:color w:val="000000"/>
          <w:sz w:val="24"/>
          <w:szCs w:val="24"/>
          <w:lang w:val="en-US"/>
        </w:rPr>
        <w:t>X</w:t>
      </w:r>
      <w:r>
        <w:rPr>
          <w:rFonts w:ascii="Times New Roman" w:eastAsia="Calibri" w:hAnsi="Times New Roman"/>
          <w:color w:val="000000"/>
          <w:sz w:val="24"/>
          <w:szCs w:val="24"/>
        </w:rPr>
        <w:t xml:space="preserve">-типа над расходящимся магнитным полем, или, по крайне мере, практически равное влияние этих полей (Рис. 3.2). Основная часть поверхности магнитных арок </w:t>
      </w:r>
      <w:r w:rsidRPr="00006321">
        <w:rPr>
          <w:rFonts w:ascii="Times New Roman" w:eastAsia="Calibri" w:hAnsi="Times New Roman"/>
          <w:color w:val="000000"/>
          <w:sz w:val="24"/>
          <w:szCs w:val="24"/>
        </w:rPr>
        <w:t xml:space="preserve">(Рис. </w:t>
      </w:r>
      <w:r>
        <w:rPr>
          <w:rFonts w:ascii="Times New Roman" w:eastAsia="Calibri" w:hAnsi="Times New Roman"/>
          <w:color w:val="000000"/>
          <w:sz w:val="24"/>
          <w:szCs w:val="24"/>
        </w:rPr>
        <w:t>3.</w:t>
      </w:r>
      <w:r w:rsidRPr="00006321">
        <w:rPr>
          <w:rFonts w:ascii="Times New Roman" w:eastAsia="Calibri" w:hAnsi="Times New Roman"/>
          <w:color w:val="000000"/>
          <w:sz w:val="24"/>
          <w:szCs w:val="24"/>
        </w:rPr>
        <w:t xml:space="preserve">1, </w:t>
      </w:r>
      <w:r>
        <w:rPr>
          <w:rFonts w:ascii="Times New Roman" w:eastAsia="Calibri" w:hAnsi="Times New Roman"/>
          <w:color w:val="000000"/>
          <w:sz w:val="24"/>
          <w:szCs w:val="24"/>
        </w:rPr>
        <w:t>3.</w:t>
      </w:r>
      <w:r w:rsidRPr="00006321">
        <w:rPr>
          <w:rFonts w:ascii="Times New Roman" w:eastAsia="Calibri" w:hAnsi="Times New Roman"/>
          <w:color w:val="000000"/>
          <w:sz w:val="24"/>
          <w:szCs w:val="24"/>
        </w:rPr>
        <w:t>2),</w:t>
      </w:r>
      <w:r>
        <w:rPr>
          <w:rFonts w:ascii="Times New Roman" w:eastAsia="Calibri" w:hAnsi="Times New Roman"/>
          <w:color w:val="000000"/>
          <w:sz w:val="24"/>
          <w:szCs w:val="24"/>
        </w:rPr>
        <w:t xml:space="preserve"> на которой достаточно хорошо выполнены условия появления взрывной неустойчивости токового слоя, расположена в области яркого вспышечного излучения на частоте 17 ГГц. </w:t>
      </w:r>
    </w:p>
    <w:p w:rsidR="000B2E56" w:rsidRDefault="000B2E56" w:rsidP="003F6C94">
      <w:pPr>
        <w:spacing w:after="0" w:line="240" w:lineRule="auto"/>
        <w:ind w:firstLine="284"/>
        <w:jc w:val="both"/>
        <w:rPr>
          <w:rFonts w:ascii="Times New Roman" w:eastAsia="Calibri" w:hAnsi="Times New Roman"/>
          <w:color w:val="000000"/>
          <w:sz w:val="24"/>
          <w:szCs w:val="24"/>
        </w:rPr>
      </w:pPr>
    </w:p>
    <w:p w:rsidR="006549CE" w:rsidRDefault="006549CE" w:rsidP="003F6C94">
      <w:pPr>
        <w:spacing w:after="0" w:line="240" w:lineRule="auto"/>
        <w:ind w:firstLine="284"/>
        <w:jc w:val="both"/>
        <w:rPr>
          <w:rFonts w:ascii="Times New Roman" w:eastAsia="Calibri" w:hAnsi="Times New Roman"/>
          <w:color w:val="000000"/>
          <w:sz w:val="24"/>
          <w:szCs w:val="24"/>
        </w:rPr>
      </w:pPr>
    </w:p>
    <w:p w:rsidR="006549CE" w:rsidRDefault="006549CE" w:rsidP="003F6C94">
      <w:pPr>
        <w:spacing w:after="0" w:line="240" w:lineRule="auto"/>
        <w:ind w:firstLine="284"/>
        <w:jc w:val="both"/>
        <w:rPr>
          <w:rFonts w:ascii="Times New Roman" w:eastAsia="Calibri" w:hAnsi="Times New Roman"/>
          <w:color w:val="000000"/>
          <w:sz w:val="24"/>
          <w:szCs w:val="24"/>
        </w:rPr>
      </w:pPr>
    </w:p>
    <w:p w:rsidR="00D01EE6" w:rsidRDefault="00EF2849" w:rsidP="00885233">
      <w:pPr>
        <w:spacing w:after="0" w:line="240" w:lineRule="auto"/>
        <w:jc w:val="both"/>
        <w:rPr>
          <w:rFonts w:ascii="Times New Roman" w:hAnsi="Times New Roman" w:cs="Times New Roman"/>
          <w:sz w:val="24"/>
          <w:szCs w:val="24"/>
        </w:rPr>
      </w:pPr>
      <w:r w:rsidRPr="00EF2849">
        <w:rPr>
          <w:rFonts w:ascii="Times New Roman" w:hAnsi="Times New Roman" w:cs="Times New Roman"/>
          <w:b/>
          <w:sz w:val="24"/>
          <w:szCs w:val="24"/>
        </w:rPr>
        <w:lastRenderedPageBreak/>
        <w:t xml:space="preserve">3.4 </w:t>
      </w:r>
      <w:r w:rsidR="00D01EE6">
        <w:rPr>
          <w:rFonts w:ascii="Times New Roman" w:hAnsi="Times New Roman" w:cs="Times New Roman"/>
          <w:b/>
          <w:sz w:val="24"/>
          <w:szCs w:val="24"/>
        </w:rPr>
        <w:t>Модернизация графической системы поиска положений вспышек с учетом возможности появления протяженных поверхностей с повышенной плотностью тока</w:t>
      </w:r>
      <w:r w:rsidR="00C8689B">
        <w:rPr>
          <w:rFonts w:ascii="Times New Roman" w:hAnsi="Times New Roman" w:cs="Times New Roman"/>
          <w:b/>
          <w:sz w:val="24"/>
          <w:szCs w:val="24"/>
        </w:rPr>
        <w:t xml:space="preserve"> </w:t>
      </w:r>
    </w:p>
    <w:p w:rsidR="006E5FB8" w:rsidRDefault="00E102C3" w:rsidP="006E5FB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 настоящий момент все </w:t>
      </w:r>
      <w:r w:rsidR="006E5FB8" w:rsidRPr="00604D09">
        <w:rPr>
          <w:rFonts w:ascii="Times New Roman" w:hAnsi="Times New Roman" w:cs="Times New Roman"/>
          <w:sz w:val="24"/>
          <w:szCs w:val="24"/>
        </w:rPr>
        <w:t>физические процессы</w:t>
      </w:r>
      <w:r>
        <w:rPr>
          <w:rFonts w:ascii="Times New Roman" w:hAnsi="Times New Roman" w:cs="Times New Roman"/>
          <w:sz w:val="24"/>
          <w:szCs w:val="24"/>
        </w:rPr>
        <w:t xml:space="preserve">, приводящие к образованию токового слоя в окрестности особой линии </w:t>
      </w:r>
      <w:r>
        <w:rPr>
          <w:rFonts w:ascii="Times New Roman" w:hAnsi="Times New Roman" w:cs="Times New Roman"/>
          <w:sz w:val="24"/>
          <w:szCs w:val="24"/>
          <w:lang w:val="en-US"/>
        </w:rPr>
        <w:t>X</w:t>
      </w:r>
      <w:r>
        <w:rPr>
          <w:rFonts w:ascii="Times New Roman" w:hAnsi="Times New Roman" w:cs="Times New Roman"/>
          <w:sz w:val="24"/>
          <w:szCs w:val="24"/>
        </w:rPr>
        <w:t>-типа, а затем к вспышечной неустойчивости,</w:t>
      </w:r>
      <w:r w:rsidR="006E5FB8" w:rsidRPr="00604D09">
        <w:rPr>
          <w:rFonts w:ascii="Times New Roman" w:hAnsi="Times New Roman" w:cs="Times New Roman"/>
          <w:sz w:val="24"/>
          <w:szCs w:val="24"/>
        </w:rPr>
        <w:t xml:space="preserve"> достаточно хорошо известны</w:t>
      </w:r>
      <w:r>
        <w:rPr>
          <w:rFonts w:ascii="Times New Roman" w:hAnsi="Times New Roman" w:cs="Times New Roman"/>
          <w:sz w:val="24"/>
          <w:szCs w:val="24"/>
        </w:rPr>
        <w:t>,</w:t>
      </w:r>
      <w:r w:rsidR="006E5FB8" w:rsidRPr="00604D09">
        <w:rPr>
          <w:rFonts w:ascii="Times New Roman" w:hAnsi="Times New Roman" w:cs="Times New Roman"/>
          <w:sz w:val="24"/>
          <w:szCs w:val="24"/>
        </w:rPr>
        <w:t xml:space="preserve"> и разработана методика численного решения уравнений магнитной гидродинамики в расчетной области солнечной короны. Тем не менее, используя эти представления о механизме солнечной вспышки и результаты МГД моделирования, не удается достаточно четко определить время и положение солнечной вспышки, что необходимо для существенного улучшения прогноза солнечной вспышки на основании понимания её физического механизма. </w:t>
      </w:r>
      <w:r w:rsidR="006E5FB8">
        <w:rPr>
          <w:rFonts w:ascii="Times New Roman" w:hAnsi="Times New Roman" w:cs="Times New Roman"/>
          <w:sz w:val="24"/>
          <w:szCs w:val="24"/>
        </w:rPr>
        <w:t>Полученные результаты исследования конфигураций магнитного поля вблизи магнитной аркады большого размера (</w:t>
      </w:r>
      <w:r w:rsidR="006E5FB8" w:rsidRPr="000736B7">
        <w:rPr>
          <w:rFonts w:ascii="Times New Roman" w:hAnsi="Times New Roman" w:cs="Times New Roman"/>
          <w:sz w:val="24"/>
          <w:szCs w:val="24"/>
        </w:rPr>
        <w:t>~</w:t>
      </w:r>
      <w:r w:rsidR="006E5FB8">
        <w:rPr>
          <w:rFonts w:ascii="Times New Roman" w:hAnsi="Times New Roman" w:cs="Times New Roman"/>
          <w:sz w:val="24"/>
          <w:szCs w:val="24"/>
        </w:rPr>
        <w:t xml:space="preserve">50 000 км) с повышенной плотностью тока, появившейся за три часа до вспышки балла </w:t>
      </w:r>
      <w:r w:rsidR="006E5FB8">
        <w:rPr>
          <w:rFonts w:ascii="Times New Roman" w:hAnsi="Times New Roman" w:cs="Times New Roman"/>
          <w:sz w:val="24"/>
          <w:szCs w:val="24"/>
          <w:lang w:val="en-US"/>
        </w:rPr>
        <w:t>M</w:t>
      </w:r>
      <w:r w:rsidR="006E5FB8">
        <w:rPr>
          <w:rFonts w:ascii="Times New Roman" w:hAnsi="Times New Roman" w:cs="Times New Roman"/>
          <w:sz w:val="24"/>
          <w:szCs w:val="24"/>
        </w:rPr>
        <w:t>1.9 над активной областью АО 10365, показали, что</w:t>
      </w:r>
      <w:r w:rsidR="006E5FB8" w:rsidRPr="00604D09">
        <w:rPr>
          <w:rFonts w:ascii="Times New Roman" w:hAnsi="Times New Roman" w:cs="Times New Roman"/>
          <w:sz w:val="24"/>
          <w:szCs w:val="24"/>
        </w:rPr>
        <w:t xml:space="preserve"> трудность здесь состоит в существовании сложных конфигураций магнитного поля</w:t>
      </w:r>
      <w:r w:rsidR="006E5FB8">
        <w:rPr>
          <w:rFonts w:ascii="Times New Roman" w:hAnsi="Times New Roman" w:cs="Times New Roman"/>
          <w:sz w:val="24"/>
          <w:szCs w:val="24"/>
        </w:rPr>
        <w:t xml:space="preserve">. Эти конфигурации маскируют </w:t>
      </w:r>
      <w:r w:rsidR="006E5FB8" w:rsidRPr="00604D09">
        <w:rPr>
          <w:rFonts w:ascii="Times New Roman" w:hAnsi="Times New Roman" w:cs="Times New Roman"/>
          <w:sz w:val="24"/>
          <w:szCs w:val="24"/>
        </w:rPr>
        <w:t xml:space="preserve">конфигурацию магнитного </w:t>
      </w:r>
      <w:r w:rsidR="006E5FB8" w:rsidRPr="00070FEE">
        <w:rPr>
          <w:rFonts w:ascii="Times New Roman" w:hAnsi="Times New Roman" w:cs="Times New Roman"/>
          <w:sz w:val="24"/>
          <w:szCs w:val="24"/>
        </w:rPr>
        <w:t xml:space="preserve">поля вблизи особой линии магнитного поля </w:t>
      </w:r>
      <w:r w:rsidR="006E5FB8" w:rsidRPr="00070FEE">
        <w:rPr>
          <w:rFonts w:ascii="Times New Roman" w:hAnsi="Times New Roman" w:cs="Times New Roman"/>
          <w:sz w:val="24"/>
          <w:szCs w:val="24"/>
          <w:lang w:val="en-US"/>
        </w:rPr>
        <w:t>X</w:t>
      </w:r>
      <w:r w:rsidR="006E5FB8" w:rsidRPr="00070FEE">
        <w:rPr>
          <w:rFonts w:ascii="Times New Roman" w:hAnsi="Times New Roman" w:cs="Times New Roman"/>
          <w:sz w:val="24"/>
          <w:szCs w:val="24"/>
        </w:rPr>
        <w:t>-типа, из-за чего место, где накапливается энергия вспышки сложно найти по результатам МГД моделирования.</w:t>
      </w:r>
      <w:r w:rsidR="006E5FB8">
        <w:rPr>
          <w:rFonts w:ascii="Times New Roman" w:hAnsi="Times New Roman" w:cs="Times New Roman"/>
          <w:sz w:val="24"/>
          <w:szCs w:val="24"/>
        </w:rPr>
        <w:t xml:space="preserve"> В такой ситуации вспышечное освобождение энергии может возникнуть не в местах максимумов плотности тока, а в местах, где конфигурация магнитного поля лучше всего способствует накоплению энергии вспышки и появлению вспышечной неустойчивости, и, при этом, плотность тока достаточно высока. </w:t>
      </w:r>
    </w:p>
    <w:p w:rsidR="006E5FB8" w:rsidRDefault="006E5FB8" w:rsidP="006E5FB8">
      <w:pPr>
        <w:spacing w:after="0" w:line="240" w:lineRule="auto"/>
        <w:ind w:firstLine="284"/>
        <w:jc w:val="both"/>
        <w:rPr>
          <w:rFonts w:ascii="Times New Roman" w:hAnsi="Times New Roman" w:cs="Times New Roman"/>
          <w:sz w:val="24"/>
          <w:szCs w:val="24"/>
        </w:rPr>
      </w:pPr>
      <w:r w:rsidRPr="006E5FB8">
        <w:rPr>
          <w:rFonts w:ascii="Times New Roman" w:hAnsi="Times New Roman" w:cs="Times New Roman"/>
          <w:sz w:val="24"/>
          <w:szCs w:val="24"/>
        </w:rPr>
        <w:t xml:space="preserve">Разработанная методика поиска конфигураций с наложением поля </w:t>
      </w:r>
      <w:r w:rsidRPr="006E5FB8">
        <w:rPr>
          <w:rFonts w:ascii="Times New Roman" w:hAnsi="Times New Roman" w:cs="Times New Roman"/>
          <w:sz w:val="24"/>
          <w:szCs w:val="24"/>
          <w:lang w:val="en-US"/>
        </w:rPr>
        <w:t>X</w:t>
      </w:r>
      <w:r w:rsidRPr="006E5FB8">
        <w:rPr>
          <w:rFonts w:ascii="Times New Roman" w:hAnsi="Times New Roman" w:cs="Times New Roman"/>
          <w:sz w:val="24"/>
          <w:szCs w:val="24"/>
        </w:rPr>
        <w:t>-типа и расходящегося магнитного</w:t>
      </w:r>
      <w:r w:rsidR="00E102C3">
        <w:rPr>
          <w:rFonts w:ascii="Times New Roman" w:hAnsi="Times New Roman" w:cs="Times New Roman"/>
          <w:sz w:val="24"/>
          <w:szCs w:val="24"/>
        </w:rPr>
        <w:t xml:space="preserve"> поля</w:t>
      </w:r>
      <w:r w:rsidRPr="006E5FB8">
        <w:rPr>
          <w:rFonts w:ascii="Times New Roman" w:hAnsi="Times New Roman" w:cs="Times New Roman"/>
          <w:sz w:val="24"/>
          <w:szCs w:val="24"/>
        </w:rPr>
        <w:t xml:space="preserve"> помогает найти положение вспышки, однако полностью поля не решают эту задачу. Исходя из опыта исследования конфигураций магнитного поля вблизи магнитной аркады большого размера, для удобства использования системы графического поиска положений солнечных вспышек, в неё следует ввести следующие дополнения. </w:t>
      </w:r>
    </w:p>
    <w:p w:rsidR="00180A15" w:rsidRPr="00180A15" w:rsidRDefault="00180A15" w:rsidP="00180A15">
      <w:pPr>
        <w:spacing w:after="0" w:line="240" w:lineRule="auto"/>
        <w:ind w:firstLine="284"/>
        <w:jc w:val="both"/>
        <w:rPr>
          <w:rFonts w:ascii="Times New Roman" w:hAnsi="Times New Roman" w:cs="Times New Roman"/>
          <w:sz w:val="24"/>
          <w:szCs w:val="24"/>
        </w:rPr>
      </w:pPr>
    </w:p>
    <w:p w:rsidR="00180A15" w:rsidRPr="00180A15" w:rsidRDefault="00180A15" w:rsidP="00180A15">
      <w:pPr>
        <w:spacing w:after="0" w:line="240" w:lineRule="auto"/>
        <w:ind w:firstLine="284"/>
        <w:jc w:val="both"/>
        <w:rPr>
          <w:rFonts w:ascii="Times New Roman" w:hAnsi="Times New Roman" w:cs="Times New Roman"/>
          <w:sz w:val="24"/>
          <w:szCs w:val="24"/>
        </w:rPr>
      </w:pPr>
      <w:r w:rsidRPr="00180A15">
        <w:rPr>
          <w:rFonts w:ascii="Times New Roman" w:hAnsi="Times New Roman" w:cs="Times New Roman"/>
          <w:sz w:val="24"/>
          <w:szCs w:val="24"/>
        </w:rPr>
        <w:t xml:space="preserve">Значительную помощь в осуществлении поставленной задачи должно оказать введение поиска точек, в которых достигается локальный плоский максимум плотности тока в плоскости, перпендикулярной вектору магнитного поля в данной точке. Однако в расчетной области большое количество таких точек, поэтому система будет более удобной для поиска, если она осуществит предварительный отбор нужных нам точек. Можно будет отбирать точки, в окрестности которых поле </w:t>
      </w:r>
      <w:r w:rsidRPr="00180A15">
        <w:rPr>
          <w:rFonts w:ascii="Times New Roman" w:hAnsi="Times New Roman" w:cs="Times New Roman"/>
          <w:sz w:val="24"/>
          <w:szCs w:val="24"/>
          <w:lang w:val="en-US"/>
        </w:rPr>
        <w:t>X</w:t>
      </w:r>
      <w:r w:rsidRPr="00180A15">
        <w:rPr>
          <w:rFonts w:ascii="Times New Roman" w:hAnsi="Times New Roman" w:cs="Times New Roman"/>
          <w:sz w:val="24"/>
          <w:szCs w:val="24"/>
        </w:rPr>
        <w:t xml:space="preserve">-типа значительно доминирует над расходящимся магнитным полем в этой области. Для этой цели необходимо, чтобы собственные числа двумерной матрицы, представляющей собой часть матрицы </w:t>
      </w:r>
      <w:r w:rsidRPr="00180A15">
        <w:rPr>
          <w:rFonts w:ascii="Times New Roman" w:hAnsi="Times New Roman" w:cs="Times New Roman"/>
          <w:sz w:val="24"/>
          <w:szCs w:val="24"/>
        </w:rPr>
        <w:sym w:font="Symbol" w:char="F0D1"/>
      </w:r>
      <w:r w:rsidRPr="00180A15">
        <w:rPr>
          <w:rFonts w:ascii="Times New Roman" w:hAnsi="Times New Roman" w:cs="Times New Roman"/>
          <w:b/>
          <w:sz w:val="24"/>
          <w:szCs w:val="24"/>
          <w:lang w:val="en-US"/>
        </w:rPr>
        <w:t>B</w:t>
      </w:r>
      <w:r w:rsidRPr="00180A15">
        <w:rPr>
          <w:rFonts w:ascii="Times New Roman" w:hAnsi="Times New Roman" w:cs="Times New Roman"/>
          <w:sz w:val="24"/>
          <w:szCs w:val="24"/>
        </w:rPr>
        <w:t xml:space="preserve"> для этой плоскости, были разного знака и не сильно отличались по абсолютной величине. Можно будет искать такие максимумы только для векторов, параллельных фотосфере, т.е. в точках вершин петель. Можно будет искать конфигурации, с доминирующим полем </w:t>
      </w:r>
      <w:r w:rsidRPr="00180A15">
        <w:rPr>
          <w:rFonts w:ascii="Times New Roman" w:hAnsi="Times New Roman" w:cs="Times New Roman"/>
          <w:sz w:val="24"/>
          <w:szCs w:val="24"/>
          <w:lang w:val="en-US"/>
        </w:rPr>
        <w:t>X</w:t>
      </w:r>
      <w:r w:rsidRPr="00180A15">
        <w:rPr>
          <w:rFonts w:ascii="Times New Roman" w:hAnsi="Times New Roman" w:cs="Times New Roman"/>
          <w:sz w:val="24"/>
          <w:szCs w:val="24"/>
        </w:rPr>
        <w:t xml:space="preserve">-типа над расходящимся полем в токах, лежащих на магнитной линии, проходящей через трехмерный максимум плотности тока. В таких точках часто могут появляться плоские (двумерные) максимумы плотности тока в плоскости, перпендикулярной вектору магнитного поля в этой точке. В некоторых случаях в точке линии, проходящей через точку трехмерного максимума плотности тока, двумерного максимума плотности тока может не быть, но для поиска положений вспышек эти точки всё равно представляют интерес, поскольку они находятся в середине образовавшегося токового слоя, т.е. являются "одномерными" максимумами плотности тока. (Одномерными максимумами на линии, перпендикулярной токовому слою.) </w:t>
      </w:r>
    </w:p>
    <w:p w:rsidR="00180A15" w:rsidRPr="00180A15" w:rsidRDefault="00180A15" w:rsidP="00180A15">
      <w:pPr>
        <w:spacing w:after="0" w:line="240" w:lineRule="auto"/>
        <w:ind w:firstLine="284"/>
        <w:jc w:val="both"/>
        <w:rPr>
          <w:rFonts w:ascii="Times New Roman" w:hAnsi="Times New Roman" w:cs="Times New Roman"/>
          <w:sz w:val="24"/>
          <w:szCs w:val="24"/>
        </w:rPr>
      </w:pPr>
      <w:r w:rsidRPr="00180A15">
        <w:rPr>
          <w:rFonts w:ascii="Times New Roman" w:hAnsi="Times New Roman" w:cs="Times New Roman"/>
          <w:sz w:val="24"/>
          <w:szCs w:val="24"/>
        </w:rPr>
        <w:t xml:space="preserve">Как показал анализ, магнитная энергия для солнечной вспышки может накапливаться не в месте трехмерного максимума плотности тока и не в месте двумерного максимума плотности тока, но при этом обязательно должен существовать одномерный максимум плотности тока на линии, пересекающей токовый слой (как это видно из распределений тока в плоскости, перпендикулярной поверхности аркады, приведенных на Рисунке 4.). </w:t>
      </w:r>
      <w:r w:rsidRPr="00180A15">
        <w:rPr>
          <w:rFonts w:ascii="Times New Roman" w:hAnsi="Times New Roman" w:cs="Times New Roman"/>
          <w:sz w:val="24"/>
          <w:szCs w:val="24"/>
        </w:rPr>
        <w:lastRenderedPageBreak/>
        <w:t xml:space="preserve">Составить и программно реализовать в общем случае достаточно простой и удобный в использовании алгоритм поиска мест вспышек с одномерными максимумами плотности тока представляет собой достаточно сложную задачу, к решению которой, возможно, необходимо будет вернуться позже. Сейчас, при планировании поиска мест вспышек, в которых располагается линейный максимум плотности тока, ограничимся приведенным ниже описанием возможности поиска линейного максимума плотности тока в вершине петли, что необходимо для определения положений аркад большого размера (~50 000 км) с повышенной плотностью тока. </w:t>
      </w:r>
    </w:p>
    <w:p w:rsidR="00180A15" w:rsidRPr="00180A15" w:rsidRDefault="00180A15" w:rsidP="00180A15">
      <w:pPr>
        <w:spacing w:after="0" w:line="240" w:lineRule="auto"/>
        <w:ind w:firstLine="284"/>
        <w:jc w:val="both"/>
        <w:rPr>
          <w:rFonts w:ascii="Times New Roman" w:hAnsi="Times New Roman" w:cs="Times New Roman"/>
          <w:sz w:val="24"/>
          <w:szCs w:val="24"/>
        </w:rPr>
      </w:pPr>
      <w:r w:rsidRPr="00180A15">
        <w:rPr>
          <w:rFonts w:ascii="Times New Roman" w:hAnsi="Times New Roman" w:cs="Times New Roman"/>
          <w:sz w:val="24"/>
          <w:szCs w:val="24"/>
        </w:rPr>
        <w:t xml:space="preserve">Можно, также, будет комбинировать предложенные признаки отбора. </w:t>
      </w:r>
    </w:p>
    <w:p w:rsidR="00180A15" w:rsidRPr="00497405" w:rsidRDefault="00180A15" w:rsidP="006E5FB8">
      <w:pPr>
        <w:spacing w:after="0" w:line="240" w:lineRule="auto"/>
        <w:ind w:firstLine="284"/>
        <w:jc w:val="both"/>
        <w:rPr>
          <w:rFonts w:ascii="Times New Roman" w:hAnsi="Times New Roman" w:cs="Times New Roman"/>
          <w:sz w:val="24"/>
          <w:szCs w:val="24"/>
        </w:rPr>
      </w:pPr>
    </w:p>
    <w:p w:rsidR="00FC1E26" w:rsidRPr="00497405" w:rsidRDefault="005152A3" w:rsidP="006E5FB8">
      <w:pPr>
        <w:spacing w:after="0" w:line="240" w:lineRule="auto"/>
        <w:ind w:firstLine="284"/>
        <w:jc w:val="both"/>
        <w:rPr>
          <w:rFonts w:ascii="Times New Roman" w:hAnsi="Times New Roman" w:cs="Times New Roman"/>
          <w:sz w:val="24"/>
          <w:szCs w:val="24"/>
        </w:rPr>
      </w:pPr>
      <w:r w:rsidRPr="00497405">
        <w:rPr>
          <w:rFonts w:ascii="Times New Roman" w:hAnsi="Times New Roman" w:cs="Times New Roman"/>
          <w:sz w:val="24"/>
          <w:szCs w:val="24"/>
        </w:rPr>
        <w:t>Также поиску положений вспышек может помочь полученный результат, согласно которому для крупной вспышки необходимо появление аркады большого размера (~50 000 км) с повышенной плотностью тока, т. е. мощного токового слоя. В исследуемой конфигурации над активной областью АО 10365 26.05.2003 поиск аркады осуществить было легче, поскольку имелась цепочка максимумов плотности тока, через точки которых проходили магнитные линии этой аркада. Возникает необходимость находить положение такой аркады в общем случае, когда такая цепочка максимумов плотности тока не обязательно существует. По-видимому, поиск мощных токовых слоёв удобнее всего проводить в плоскостях, пересекающих магнитную линию перпендикулярно магнитному вектору в точке на вершине петли. Непосредственный визуальный анализ линий плотности магнитного поля в каждой такой плоскости требует много времени. Со временем, можно будет такой поиск автоматизировать с помощью компьютерных программ, однако, это довольно сложная задача анализа изображений. В ближайшее время, для удобства использования системы графического поиска положений вспышек, в неё следует включить автоматический анализ свойств градиента плотности тока в точках окрестности одномерного максимума плотности тока. Если в плоскости, перпендикулярной вектору м</w:t>
      </w:r>
      <w:r w:rsidR="00AF54FB">
        <w:rPr>
          <w:rFonts w:ascii="Times New Roman" w:hAnsi="Times New Roman" w:cs="Times New Roman"/>
          <w:sz w:val="24"/>
          <w:szCs w:val="24"/>
        </w:rPr>
        <w:t xml:space="preserve">агнитного поля на вершине петли достигается двумерный максимум, то такой </w:t>
      </w:r>
      <w:r w:rsidR="00AF54FB" w:rsidRPr="00497405">
        <w:rPr>
          <w:rFonts w:ascii="Times New Roman" w:hAnsi="Times New Roman" w:cs="Times New Roman"/>
          <w:sz w:val="24"/>
          <w:szCs w:val="24"/>
        </w:rPr>
        <w:t>анализ свойств градиента плотности тока</w:t>
      </w:r>
      <w:r w:rsidR="00AF54FB">
        <w:rPr>
          <w:rFonts w:ascii="Times New Roman" w:hAnsi="Times New Roman" w:cs="Times New Roman"/>
          <w:sz w:val="24"/>
          <w:szCs w:val="24"/>
        </w:rPr>
        <w:t xml:space="preserve"> можно проводить в точках окрестности этого двумерного максимума. </w:t>
      </w:r>
    </w:p>
    <w:p w:rsidR="00AF54FB" w:rsidRPr="00A2399D" w:rsidRDefault="00AF54FB" w:rsidP="00755577">
      <w:pPr>
        <w:spacing w:after="0" w:line="240" w:lineRule="auto"/>
        <w:ind w:firstLine="284"/>
        <w:jc w:val="both"/>
        <w:rPr>
          <w:rFonts w:ascii="Times New Roman" w:hAnsi="Times New Roman" w:cs="Times New Roman"/>
          <w:sz w:val="24"/>
          <w:szCs w:val="24"/>
        </w:rPr>
      </w:pPr>
      <w:r w:rsidRPr="00755577">
        <w:rPr>
          <w:rFonts w:ascii="Times New Roman" w:hAnsi="Times New Roman" w:cs="Times New Roman"/>
          <w:sz w:val="24"/>
          <w:szCs w:val="24"/>
        </w:rPr>
        <w:t xml:space="preserve">В точках малой окрестности плоского максимума в вершине петли необходимо будет исследовать градиенты плотности тока. Появление мощного токового слоя возможно, если направления линий, которые соединяют точку максимума плотности тока с точками максимального и минимального градиента плотности тока близки к перпендикулярным направлениям, и величина максимального градиента плотности тока значительно (в 5 - 10 раз для выбранного шага разностной схемы) превосходит минимальную величину градиента плотности тока. (В случае отсутствия плоского максимума, эти градиенты могут быть разного знака.) Возможно, удобнее будет вместо градиента плотности тока исследовать изменение плотности тока вдоль прямой линии, соединяющей точку плоского </w:t>
      </w:r>
      <w:r w:rsidRPr="00A2399D">
        <w:rPr>
          <w:rFonts w:ascii="Times New Roman" w:hAnsi="Times New Roman" w:cs="Times New Roman"/>
          <w:sz w:val="24"/>
          <w:szCs w:val="24"/>
        </w:rPr>
        <w:t xml:space="preserve">максимума плотности тока с точкой в её окрестности. </w:t>
      </w:r>
    </w:p>
    <w:p w:rsidR="00180A15" w:rsidRDefault="001500AC" w:rsidP="00755577">
      <w:pPr>
        <w:spacing w:after="0" w:line="240" w:lineRule="auto"/>
        <w:ind w:firstLine="284"/>
        <w:jc w:val="both"/>
        <w:rPr>
          <w:rFonts w:ascii="Times New Roman" w:hAnsi="Times New Roman" w:cs="Times New Roman"/>
          <w:sz w:val="24"/>
          <w:szCs w:val="24"/>
        </w:rPr>
      </w:pPr>
      <w:r w:rsidRPr="00A2399D">
        <w:rPr>
          <w:rFonts w:ascii="Times New Roman" w:hAnsi="Times New Roman" w:cs="Times New Roman"/>
          <w:sz w:val="24"/>
          <w:szCs w:val="24"/>
        </w:rPr>
        <w:t>Необходимость поиска аркады большого размера может возникнуть, если на ней не достигается ни трехмерного максимума плотности тока ни двумерного максимума плотности тока, но при этом обязательно должен быть одномерный максимум плотности тока на линии перпендикулярной поверхности повышенной плотности тока (токовому слою) на аркаде. Возможность такой ситуации без трехмерного максимума плотности тока и без двумерного максимума плотности тока подтверждает распределение плотности тока в аркаде и вблизи аркады в форме "седла", представленное на Рисунке 4</w:t>
      </w:r>
      <w:r w:rsidR="00A2399D">
        <w:rPr>
          <w:rFonts w:ascii="Times New Roman" w:hAnsi="Times New Roman" w:cs="Times New Roman"/>
          <w:sz w:val="24"/>
          <w:szCs w:val="24"/>
        </w:rPr>
        <w:t>.1</w:t>
      </w:r>
      <w:r w:rsidRPr="00A2399D">
        <w:rPr>
          <w:rFonts w:ascii="Times New Roman" w:hAnsi="Times New Roman" w:cs="Times New Roman"/>
          <w:sz w:val="24"/>
          <w:szCs w:val="24"/>
        </w:rPr>
        <w:t xml:space="preserve">. Трехмерных максимумов плотности тока в рассматриваемой плоскости нет. Появившиеся плоские максимумы плохо заметны на поверхности, представляющей двумерное распределение плотности тока, и это распределение плотности тока в форме "седла" дает указание на то, что плоских максимумов плотности тока в аналогичных ситуациях может не появиться. </w:t>
      </w:r>
    </w:p>
    <w:p w:rsidR="00813AE2" w:rsidRDefault="00813AE2" w:rsidP="00755577">
      <w:pPr>
        <w:spacing w:after="0" w:line="240" w:lineRule="auto"/>
        <w:ind w:firstLine="284"/>
        <w:jc w:val="both"/>
        <w:rPr>
          <w:rFonts w:ascii="Times New Roman" w:hAnsi="Times New Roman" w:cs="Times New Roman"/>
          <w:sz w:val="24"/>
          <w:szCs w:val="24"/>
        </w:rPr>
      </w:pPr>
    </w:p>
    <w:p w:rsidR="00813AE2" w:rsidRDefault="00813AE2" w:rsidP="00755577">
      <w:pPr>
        <w:spacing w:after="0" w:line="240" w:lineRule="auto"/>
        <w:ind w:firstLine="284"/>
        <w:jc w:val="both"/>
        <w:rPr>
          <w:rFonts w:ascii="Times New Roman" w:hAnsi="Times New Roman" w:cs="Times New Roman"/>
          <w:sz w:val="24"/>
          <w:szCs w:val="24"/>
        </w:rPr>
      </w:pPr>
    </w:p>
    <w:p w:rsidR="00813AE2" w:rsidRDefault="00813AE2" w:rsidP="00755577">
      <w:pPr>
        <w:spacing w:after="0" w:line="240" w:lineRule="auto"/>
        <w:ind w:firstLine="284"/>
        <w:jc w:val="both"/>
        <w:rPr>
          <w:rFonts w:ascii="Times New Roman" w:hAnsi="Times New Roman" w:cs="Times New Roman"/>
          <w:sz w:val="24"/>
          <w:szCs w:val="24"/>
        </w:rPr>
      </w:pPr>
    </w:p>
    <w:p w:rsidR="00A2399D" w:rsidRDefault="00A2399D" w:rsidP="00A2399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7885" cy="2268855"/>
            <wp:effectExtent l="19050" t="0" r="571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937885" cy="2268855"/>
                    </a:xfrm>
                    <a:prstGeom prst="rect">
                      <a:avLst/>
                    </a:prstGeom>
                    <a:noFill/>
                    <a:ln w="9525">
                      <a:noFill/>
                      <a:miter lim="800000"/>
                      <a:headEnd/>
                      <a:tailEnd/>
                    </a:ln>
                  </pic:spPr>
                </pic:pic>
              </a:graphicData>
            </a:graphic>
          </wp:inline>
        </w:drawing>
      </w:r>
    </w:p>
    <w:p w:rsidR="00A2399D" w:rsidRPr="00A2399D" w:rsidRDefault="00A2399D" w:rsidP="00A2399D">
      <w:pPr>
        <w:spacing w:after="0" w:line="240" w:lineRule="auto"/>
        <w:jc w:val="both"/>
        <w:rPr>
          <w:rFonts w:ascii="Times New Roman" w:hAnsi="Times New Roman" w:cs="Times New Roman"/>
          <w:sz w:val="24"/>
          <w:szCs w:val="24"/>
        </w:rPr>
      </w:pPr>
      <w:r w:rsidRPr="00A2399D">
        <w:rPr>
          <w:rFonts w:ascii="Times New Roman" w:hAnsi="Times New Roman" w:cs="Times New Roman"/>
          <w:sz w:val="24"/>
          <w:szCs w:val="24"/>
        </w:rPr>
        <w:t xml:space="preserve">Рис. 4. Распределение плотности тока указывает на появление токового слоя на поверхности аркады магнитных линий. Линии уровней плотности тока и распределение плотности тока в виде поверхности в трехмерном пространстве в центральной плоскости кубической области большого размера (80 000 км) пересекающей магнитную линию, проходящую через центральный 148-й максимум цепочки, в центре кубической области. Центральная плоскость расположена перпендикулярно вектору магнитного поля в центре кубической области. Центр кубической области центральной плоскости располагается в вершине аркады. Для удобства восприятия в этой центральной области большого размера представлена, также, плоская конфигурация магнитного поля с наложенным полем скоростей. </w:t>
      </w:r>
    </w:p>
    <w:p w:rsidR="00A2399D" w:rsidRPr="00A2399D" w:rsidRDefault="00A2399D" w:rsidP="00A2399D">
      <w:pPr>
        <w:spacing w:after="0" w:line="240" w:lineRule="auto"/>
        <w:jc w:val="both"/>
        <w:rPr>
          <w:rFonts w:ascii="Times New Roman" w:hAnsi="Times New Roman" w:cs="Times New Roman"/>
          <w:sz w:val="24"/>
          <w:szCs w:val="24"/>
        </w:rPr>
      </w:pPr>
    </w:p>
    <w:p w:rsidR="005152A3" w:rsidRDefault="00A2399D" w:rsidP="006E5FB8">
      <w:pPr>
        <w:spacing w:after="0" w:line="240" w:lineRule="auto"/>
        <w:ind w:firstLine="284"/>
        <w:jc w:val="both"/>
        <w:rPr>
          <w:rFonts w:ascii="Times New Roman" w:hAnsi="Times New Roman" w:cs="Times New Roman"/>
          <w:sz w:val="24"/>
          <w:szCs w:val="24"/>
        </w:rPr>
      </w:pPr>
      <w:r w:rsidRPr="00A2399D">
        <w:rPr>
          <w:rFonts w:ascii="Times New Roman" w:hAnsi="Times New Roman" w:cs="Times New Roman"/>
          <w:sz w:val="24"/>
          <w:szCs w:val="24"/>
        </w:rPr>
        <w:t>Поскольку каждая аркада должна иметь вершину для нахождения аркады с повышенной плотностью тока, как было сказано, лучше всего исследовать вершину петли. Поиск аркады с помощью определения "одномерных" максимумов не в вершинах петель является более трудоёмким как с точки зрения программной реализации, так и с точки зрения возможности применения. Поэтому сейчас не ясно, следует ли программно реализовывать такой поиск, в виду того, что каждая петля имеет вершину, и, поэтому, проводя исследование "одномерных" максимумов в вершинах петель, будут найдены все магнитные линии аркады. Необходимо, чтобы графическая система поиска сначала находила все вершины петель, т.е. точки, в которых вектор магнитного поля параллелен поверхности. Далее для каждой найденной вершины петли необходимо проверить, достигается ли в этой точке вершины петли "одномерныё" максимумом плотности тока. Для этой цели через эту точку в плоскости, перпендикулярной вектору магнитного поля, необходимо проводить прямые линии и для каждой из них устанавливать, является ли эта точка положением максимума плотности тока на данной прямой. Для горизонтального токового слоя в исследуемой конфигурации над активной областью АО 10365 26.05.2003 (Рис. 4) такой прямой, перпендикулярной поверхности токового слоя (или почти перпендикулярной, пересекающей поверхность аркады под углом, близким к 90</w:t>
      </w:r>
      <w:r w:rsidRPr="00A2399D">
        <w:rPr>
          <w:rFonts w:ascii="Times New Roman" w:hAnsi="Times New Roman" w:cs="Times New Roman"/>
          <w:sz w:val="24"/>
          <w:szCs w:val="24"/>
          <w:vertAlign w:val="superscript"/>
          <w:lang w:val="en-US"/>
        </w:rPr>
        <w:t>o</w:t>
      </w:r>
      <w:r w:rsidRPr="00A2399D">
        <w:rPr>
          <w:rFonts w:ascii="Times New Roman" w:hAnsi="Times New Roman" w:cs="Times New Roman"/>
          <w:sz w:val="24"/>
          <w:szCs w:val="24"/>
        </w:rPr>
        <w:t xml:space="preserve">, что достаточно для нашей цели поиска "одномерного" максимума плотности тока) будет вертикальная прямая. Могут, также, появиться вертикальные токовые слои, в этом случае необходимо будет исследовать возможность появления "одномерного" максимума плотности тока на горизонтальной прямой в исследуемой плоскости, перпендикулярной магнитной линии (вектору магнитного поля). Используя вертикальную и горизонтальную прямые в плоскости перпендикулярной магнитной линии, в большинстве случаев можно однозначно определить существование "одномерного" максимума плотности тока, поскольку какая-нибудь из этих прямых будет пересекать токовый слой под достаточно большим углом, чтобы на ней появился максимум плотности тока. Для того, чтобы </w:t>
      </w:r>
      <w:r w:rsidRPr="00A2399D">
        <w:rPr>
          <w:rFonts w:ascii="Times New Roman" w:hAnsi="Times New Roman" w:cs="Times New Roman"/>
          <w:sz w:val="24"/>
          <w:szCs w:val="24"/>
        </w:rPr>
        <w:lastRenderedPageBreak/>
        <w:t>полностью исключить возможность потери "одномерного" максимума плотности тока необходимо исследовать возможность появления максимума не только на горизонтальной и вертикальной прямых, но ещё и на двух прямых, направленных к горизонтальной и вертикальной прямым под углом 45</w:t>
      </w:r>
      <w:r w:rsidRPr="00A2399D">
        <w:rPr>
          <w:rFonts w:ascii="Times New Roman" w:hAnsi="Times New Roman" w:cs="Times New Roman"/>
          <w:sz w:val="24"/>
          <w:szCs w:val="24"/>
          <w:vertAlign w:val="superscript"/>
          <w:lang w:val="en-US"/>
        </w:rPr>
        <w:t>o</w:t>
      </w:r>
      <w:r w:rsidRPr="00A2399D">
        <w:rPr>
          <w:rFonts w:ascii="Times New Roman" w:hAnsi="Times New Roman" w:cs="Times New Roman"/>
          <w:sz w:val="24"/>
          <w:szCs w:val="24"/>
        </w:rPr>
        <w:t>.</w:t>
      </w:r>
    </w:p>
    <w:p w:rsidR="00813AE2" w:rsidRPr="00A2399D" w:rsidRDefault="00813AE2" w:rsidP="006E5FB8">
      <w:pPr>
        <w:spacing w:after="0" w:line="240" w:lineRule="auto"/>
        <w:ind w:firstLine="284"/>
        <w:jc w:val="both"/>
        <w:rPr>
          <w:rFonts w:ascii="Times New Roman" w:hAnsi="Times New Roman" w:cs="Times New Roman"/>
          <w:sz w:val="24"/>
          <w:szCs w:val="24"/>
        </w:rPr>
      </w:pPr>
    </w:p>
    <w:p w:rsidR="00695B96" w:rsidRPr="00456203" w:rsidRDefault="00EF2849" w:rsidP="00695B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3.5. </w:t>
      </w:r>
      <w:r w:rsidR="00695B96">
        <w:rPr>
          <w:rFonts w:ascii="Times New Roman" w:hAnsi="Times New Roman" w:cs="Times New Roman"/>
          <w:b/>
          <w:sz w:val="24"/>
          <w:szCs w:val="24"/>
        </w:rPr>
        <w:t>МГД моделирование</w:t>
      </w:r>
      <w:r w:rsidR="00695B96" w:rsidRPr="00456203">
        <w:rPr>
          <w:rFonts w:ascii="Times New Roman" w:hAnsi="Times New Roman" w:cs="Times New Roman"/>
          <w:b/>
          <w:sz w:val="24"/>
          <w:szCs w:val="24"/>
        </w:rPr>
        <w:t xml:space="preserve"> над реальной активной областью с </w:t>
      </w:r>
      <w:r w:rsidR="00695B96">
        <w:rPr>
          <w:rFonts w:ascii="Times New Roman" w:hAnsi="Times New Roman" w:cs="Times New Roman"/>
          <w:b/>
          <w:sz w:val="24"/>
          <w:szCs w:val="24"/>
        </w:rPr>
        <w:t>применением</w:t>
      </w:r>
      <w:r w:rsidR="00695B96" w:rsidRPr="00456203">
        <w:rPr>
          <w:rFonts w:ascii="Times New Roman" w:hAnsi="Times New Roman" w:cs="Times New Roman"/>
          <w:b/>
          <w:sz w:val="24"/>
          <w:szCs w:val="24"/>
        </w:rPr>
        <w:t xml:space="preserve"> </w:t>
      </w:r>
      <w:r w:rsidR="00695B96">
        <w:rPr>
          <w:rFonts w:ascii="Times New Roman" w:hAnsi="Times New Roman" w:cs="Times New Roman"/>
          <w:b/>
          <w:sz w:val="24"/>
          <w:szCs w:val="24"/>
        </w:rPr>
        <w:t>модернизированной методики</w:t>
      </w:r>
      <w:r w:rsidR="00D33F71">
        <w:rPr>
          <w:rFonts w:ascii="Times New Roman" w:hAnsi="Times New Roman" w:cs="Times New Roman"/>
          <w:b/>
          <w:sz w:val="24"/>
          <w:szCs w:val="24"/>
        </w:rPr>
        <w:t xml:space="preserve"> с целью создания системы</w:t>
      </w:r>
      <w:r w:rsidR="00695B96">
        <w:rPr>
          <w:rFonts w:ascii="Times New Roman" w:hAnsi="Times New Roman" w:cs="Times New Roman"/>
          <w:b/>
          <w:sz w:val="24"/>
          <w:szCs w:val="24"/>
        </w:rPr>
        <w:t xml:space="preserve"> прогно</w:t>
      </w:r>
      <w:r w:rsidR="00D33F71">
        <w:rPr>
          <w:rFonts w:ascii="Times New Roman" w:hAnsi="Times New Roman" w:cs="Times New Roman"/>
          <w:b/>
          <w:sz w:val="24"/>
          <w:szCs w:val="24"/>
        </w:rPr>
        <w:t>за солнечных вспышек, основанной</w:t>
      </w:r>
      <w:r w:rsidR="00695B96">
        <w:rPr>
          <w:rFonts w:ascii="Times New Roman" w:hAnsi="Times New Roman" w:cs="Times New Roman"/>
          <w:b/>
          <w:sz w:val="24"/>
          <w:szCs w:val="24"/>
        </w:rPr>
        <w:t xml:space="preserve"> на понимании их физического механизма. </w:t>
      </w:r>
    </w:p>
    <w:p w:rsidR="00BD0F99" w:rsidRDefault="00894B56"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Таким образом, на период 2026</w:t>
      </w:r>
      <w:r w:rsidR="00066DCF">
        <w:rPr>
          <w:rFonts w:ascii="Times New Roman" w:hAnsi="Times New Roman" w:cs="Times New Roman"/>
          <w:sz w:val="24"/>
          <w:szCs w:val="24"/>
        </w:rPr>
        <w:t xml:space="preserve"> - 2028 годы запланированы исследования по сопоставлению положений солнечных вспышек, определенных по результатам МГД моделирования и наблюдениям, с учетом модернизации используемой методики, которая также запланирована на указанный период. </w:t>
      </w:r>
      <w:r w:rsidR="00A93D7C">
        <w:rPr>
          <w:rFonts w:ascii="Times New Roman" w:hAnsi="Times New Roman" w:cs="Times New Roman"/>
          <w:sz w:val="24"/>
          <w:szCs w:val="24"/>
        </w:rPr>
        <w:t xml:space="preserve">Эти исследования позволят изучить механизм солнечной вспышки или, по крайней мере, существенно продвинуться в этом направлении и при этом определить действия для дальнейшего изучения механизма вспышки. </w:t>
      </w:r>
    </w:p>
    <w:p w:rsidR="00213D3C" w:rsidRDefault="00BD4F3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Для п</w:t>
      </w:r>
      <w:r w:rsidR="00213D3C">
        <w:rPr>
          <w:rFonts w:ascii="Times New Roman" w:hAnsi="Times New Roman" w:cs="Times New Roman"/>
          <w:sz w:val="24"/>
          <w:szCs w:val="24"/>
        </w:rPr>
        <w:t>оиск</w:t>
      </w:r>
      <w:r>
        <w:rPr>
          <w:rFonts w:ascii="Times New Roman" w:hAnsi="Times New Roman" w:cs="Times New Roman"/>
          <w:sz w:val="24"/>
          <w:szCs w:val="24"/>
        </w:rPr>
        <w:t>а</w:t>
      </w:r>
      <w:r w:rsidR="00213D3C">
        <w:rPr>
          <w:rFonts w:ascii="Times New Roman" w:hAnsi="Times New Roman" w:cs="Times New Roman"/>
          <w:sz w:val="24"/>
          <w:szCs w:val="24"/>
        </w:rPr>
        <w:t xml:space="preserve"> положений вспышек в солнечной короне</w:t>
      </w:r>
      <w:r>
        <w:rPr>
          <w:rFonts w:ascii="Times New Roman" w:hAnsi="Times New Roman" w:cs="Times New Roman"/>
          <w:sz w:val="24"/>
          <w:szCs w:val="24"/>
        </w:rPr>
        <w:t xml:space="preserve"> предполагается реализовать и использовать предложенную выше модернизацию существующей графической системы поиска</w:t>
      </w:r>
      <w:r w:rsidR="00213D3C">
        <w:rPr>
          <w:rFonts w:ascii="Times New Roman" w:hAnsi="Times New Roman" w:cs="Times New Roman"/>
          <w:sz w:val="24"/>
          <w:szCs w:val="24"/>
        </w:rPr>
        <w:t xml:space="preserve"> с учетом недавно полученных результатов, показавших появление протяженных поверхностях магнитных линий с повышенной плотностью тока (протяженные токовые слои), проходящих через цепочки максимумов плотности тока. Согласно имеющимся в настоящее время представлениям, в магнитном поле тока на такой поверхности накапливается энергия</w:t>
      </w:r>
      <w:r w:rsidR="00D33F71">
        <w:rPr>
          <w:rFonts w:ascii="Times New Roman" w:hAnsi="Times New Roman" w:cs="Times New Roman"/>
          <w:sz w:val="24"/>
          <w:szCs w:val="24"/>
        </w:rPr>
        <w:t xml:space="preserve"> мощной</w:t>
      </w:r>
      <w:r w:rsidR="00213D3C">
        <w:rPr>
          <w:rFonts w:ascii="Times New Roman" w:hAnsi="Times New Roman" w:cs="Times New Roman"/>
          <w:sz w:val="24"/>
          <w:szCs w:val="24"/>
        </w:rPr>
        <w:t xml:space="preserve"> солнечной вспышки. </w:t>
      </w:r>
    </w:p>
    <w:p w:rsidR="006F2EC0" w:rsidRDefault="00066DC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Сокращение времени расчета вследствие предложенной мо</w:t>
      </w:r>
      <w:r w:rsidR="000F26BA">
        <w:rPr>
          <w:rFonts w:ascii="Times New Roman" w:hAnsi="Times New Roman" w:cs="Times New Roman"/>
          <w:sz w:val="24"/>
          <w:szCs w:val="24"/>
        </w:rPr>
        <w:t>дернизации может привести к тому, что время расчета будет меньше времени соответствующей эволюци</w:t>
      </w:r>
      <w:r w:rsidR="002052AF">
        <w:rPr>
          <w:rFonts w:ascii="Times New Roman" w:hAnsi="Times New Roman" w:cs="Times New Roman"/>
          <w:sz w:val="24"/>
          <w:szCs w:val="24"/>
        </w:rPr>
        <w:t xml:space="preserve">и в солнечной короне. Особая </w:t>
      </w:r>
      <w:r w:rsidR="000F26BA">
        <w:rPr>
          <w:rFonts w:ascii="Times New Roman" w:hAnsi="Times New Roman" w:cs="Times New Roman"/>
          <w:sz w:val="24"/>
          <w:szCs w:val="24"/>
        </w:rPr>
        <w:t>надежда здесь возлагается на создание сложного алгоритма параллельных вычислений, требующего больших программистских усилий, при котором в разных точках простра</w:t>
      </w:r>
      <w:r w:rsidR="000F47B5">
        <w:rPr>
          <w:rFonts w:ascii="Times New Roman" w:hAnsi="Times New Roman" w:cs="Times New Roman"/>
          <w:sz w:val="24"/>
          <w:szCs w:val="24"/>
        </w:rPr>
        <w:t>нственной сетки разностной схемы</w:t>
      </w:r>
      <w:r w:rsidR="000F26BA">
        <w:rPr>
          <w:rFonts w:ascii="Times New Roman" w:hAnsi="Times New Roman" w:cs="Times New Roman"/>
          <w:sz w:val="24"/>
          <w:szCs w:val="24"/>
        </w:rPr>
        <w:t xml:space="preserve"> можно применять разное количество итераций</w:t>
      </w:r>
      <w:r w:rsidR="000F47B5">
        <w:rPr>
          <w:rFonts w:ascii="Times New Roman" w:hAnsi="Times New Roman" w:cs="Times New Roman"/>
          <w:sz w:val="24"/>
          <w:szCs w:val="24"/>
        </w:rPr>
        <w:t>,</w:t>
      </w:r>
      <w:r w:rsidR="000F26BA">
        <w:rPr>
          <w:rFonts w:ascii="Times New Roman" w:hAnsi="Times New Roman" w:cs="Times New Roman"/>
          <w:sz w:val="24"/>
          <w:szCs w:val="24"/>
        </w:rPr>
        <w:t xml:space="preserve"> и да</w:t>
      </w:r>
      <w:r w:rsidR="0045123A">
        <w:rPr>
          <w:rFonts w:ascii="Times New Roman" w:hAnsi="Times New Roman" w:cs="Times New Roman"/>
          <w:sz w:val="24"/>
          <w:szCs w:val="24"/>
        </w:rPr>
        <w:t>же задавать разные по величине временные шаги.</w:t>
      </w:r>
      <w:r w:rsidR="00EF2849">
        <w:rPr>
          <w:rFonts w:ascii="Times New Roman" w:hAnsi="Times New Roman" w:cs="Times New Roman"/>
          <w:sz w:val="24"/>
          <w:szCs w:val="24"/>
        </w:rPr>
        <w:t xml:space="preserve"> Сейчас такой а</w:t>
      </w:r>
      <w:r w:rsidR="007E0F4E">
        <w:rPr>
          <w:rFonts w:ascii="Times New Roman" w:hAnsi="Times New Roman" w:cs="Times New Roman"/>
          <w:sz w:val="24"/>
          <w:szCs w:val="24"/>
        </w:rPr>
        <w:t xml:space="preserve">лгоритм реализован только для </w:t>
      </w:r>
      <w:r w:rsidR="00EF2849">
        <w:rPr>
          <w:rFonts w:ascii="Times New Roman" w:hAnsi="Times New Roman" w:cs="Times New Roman"/>
          <w:sz w:val="24"/>
          <w:szCs w:val="24"/>
        </w:rPr>
        <w:t>программы без параллельных вычислений.</w:t>
      </w:r>
      <w:r w:rsidR="0045123A">
        <w:rPr>
          <w:rFonts w:ascii="Times New Roman" w:hAnsi="Times New Roman" w:cs="Times New Roman"/>
          <w:sz w:val="24"/>
          <w:szCs w:val="24"/>
        </w:rPr>
        <w:t xml:space="preserve"> Если </w:t>
      </w:r>
      <w:r w:rsidR="00C734B1">
        <w:rPr>
          <w:rFonts w:ascii="Times New Roman" w:hAnsi="Times New Roman" w:cs="Times New Roman"/>
          <w:sz w:val="24"/>
          <w:szCs w:val="24"/>
        </w:rPr>
        <w:t>время</w:t>
      </w:r>
      <w:r w:rsidR="0045123A">
        <w:rPr>
          <w:rFonts w:ascii="Times New Roman" w:hAnsi="Times New Roman" w:cs="Times New Roman"/>
          <w:sz w:val="24"/>
          <w:szCs w:val="24"/>
        </w:rPr>
        <w:t xml:space="preserve"> расчета </w:t>
      </w:r>
      <w:r w:rsidR="00C734B1">
        <w:rPr>
          <w:rFonts w:ascii="Times New Roman" w:hAnsi="Times New Roman" w:cs="Times New Roman"/>
          <w:sz w:val="24"/>
          <w:szCs w:val="24"/>
        </w:rPr>
        <w:t>удастся уменьшить до необходимой величины и путем сравнения положений вспышки, найденных из результатов МГД моделирования с учетом всех возможных свойств конфигураций магнитного поля на особых линиях в местах вспышек с положениями вспышек, найденных из наблюдений, то будут создана система прогноз</w:t>
      </w:r>
      <w:r w:rsidR="000230C3">
        <w:rPr>
          <w:rFonts w:ascii="Times New Roman" w:hAnsi="Times New Roman" w:cs="Times New Roman"/>
          <w:sz w:val="24"/>
          <w:szCs w:val="24"/>
        </w:rPr>
        <w:t>а солнечных вспышек. Это будет первая система прогноза, создан</w:t>
      </w:r>
      <w:r w:rsidR="002E0394">
        <w:rPr>
          <w:rFonts w:ascii="Times New Roman" w:hAnsi="Times New Roman" w:cs="Times New Roman"/>
          <w:sz w:val="24"/>
          <w:szCs w:val="24"/>
        </w:rPr>
        <w:t>ная на основании понимания</w:t>
      </w:r>
      <w:r w:rsidR="000230C3">
        <w:rPr>
          <w:rFonts w:ascii="Times New Roman" w:hAnsi="Times New Roman" w:cs="Times New Roman"/>
          <w:sz w:val="24"/>
          <w:szCs w:val="24"/>
        </w:rPr>
        <w:t xml:space="preserve"> физического механизма солнечной вспышки, а не на основании феноменологических свойств солнечной вспышки. Если же время МГД моделирования над реальной активной областью не удаст</w:t>
      </w:r>
      <w:r w:rsidR="00045FF9">
        <w:rPr>
          <w:rFonts w:ascii="Times New Roman" w:hAnsi="Times New Roman" w:cs="Times New Roman"/>
          <w:sz w:val="24"/>
          <w:szCs w:val="24"/>
        </w:rPr>
        <w:t>с</w:t>
      </w:r>
      <w:r w:rsidR="000230C3">
        <w:rPr>
          <w:rFonts w:ascii="Times New Roman" w:hAnsi="Times New Roman" w:cs="Times New Roman"/>
          <w:sz w:val="24"/>
          <w:szCs w:val="24"/>
        </w:rPr>
        <w:t xml:space="preserve">я </w:t>
      </w:r>
      <w:r w:rsidR="00045FF9">
        <w:rPr>
          <w:rFonts w:ascii="Times New Roman" w:hAnsi="Times New Roman" w:cs="Times New Roman"/>
          <w:sz w:val="24"/>
          <w:szCs w:val="24"/>
        </w:rPr>
        <w:t>достаточно уменьшить, то результаты проведенных исследований позволят определить дальнейшие действия, направленные на сокращения расчета. В результате поставленная задача в л</w:t>
      </w:r>
      <w:r w:rsidR="00D912F7">
        <w:rPr>
          <w:rFonts w:ascii="Times New Roman" w:hAnsi="Times New Roman" w:cs="Times New Roman"/>
          <w:sz w:val="24"/>
          <w:szCs w:val="24"/>
        </w:rPr>
        <w:t xml:space="preserve">юбом случае должна быть решена. В </w:t>
      </w:r>
      <w:r w:rsidR="009367C8">
        <w:rPr>
          <w:rFonts w:ascii="Times New Roman" w:hAnsi="Times New Roman" w:cs="Times New Roman"/>
          <w:sz w:val="24"/>
          <w:szCs w:val="24"/>
        </w:rPr>
        <w:t>крайнем случае</w:t>
      </w:r>
      <w:r w:rsidR="00A75DC3">
        <w:rPr>
          <w:rFonts w:ascii="Times New Roman" w:hAnsi="Times New Roman" w:cs="Times New Roman"/>
          <w:sz w:val="24"/>
          <w:szCs w:val="24"/>
        </w:rPr>
        <w:t>,</w:t>
      </w:r>
      <w:r w:rsidR="009367C8">
        <w:rPr>
          <w:rFonts w:ascii="Times New Roman" w:hAnsi="Times New Roman" w:cs="Times New Roman"/>
          <w:sz w:val="24"/>
          <w:szCs w:val="24"/>
        </w:rPr>
        <w:t xml:space="preserve"> для увеличения скорости</w:t>
      </w:r>
      <w:r w:rsidR="00045FF9">
        <w:rPr>
          <w:rFonts w:ascii="Times New Roman" w:hAnsi="Times New Roman" w:cs="Times New Roman"/>
          <w:sz w:val="24"/>
          <w:szCs w:val="24"/>
        </w:rPr>
        <w:t xml:space="preserve"> </w:t>
      </w:r>
      <w:r w:rsidR="009367C8">
        <w:rPr>
          <w:rFonts w:ascii="Times New Roman" w:hAnsi="Times New Roman" w:cs="Times New Roman"/>
          <w:sz w:val="24"/>
          <w:szCs w:val="24"/>
        </w:rPr>
        <w:t>расчета не</w:t>
      </w:r>
      <w:r w:rsidR="00E51E2A">
        <w:rPr>
          <w:rFonts w:ascii="Times New Roman" w:hAnsi="Times New Roman" w:cs="Times New Roman"/>
          <w:sz w:val="24"/>
          <w:szCs w:val="24"/>
        </w:rPr>
        <w:t>о</w:t>
      </w:r>
      <w:r w:rsidR="009367C8">
        <w:rPr>
          <w:rFonts w:ascii="Times New Roman" w:hAnsi="Times New Roman" w:cs="Times New Roman"/>
          <w:sz w:val="24"/>
          <w:szCs w:val="24"/>
        </w:rPr>
        <w:t xml:space="preserve">бходимо </w:t>
      </w:r>
      <w:r w:rsidR="00E51E2A">
        <w:rPr>
          <w:rFonts w:ascii="Times New Roman" w:hAnsi="Times New Roman" w:cs="Times New Roman"/>
          <w:sz w:val="24"/>
          <w:szCs w:val="24"/>
        </w:rPr>
        <w:t>будет совместно с системой параллельных вычислений</w:t>
      </w:r>
      <w:r w:rsidR="000F47B5">
        <w:rPr>
          <w:rFonts w:ascii="Times New Roman" w:hAnsi="Times New Roman" w:cs="Times New Roman"/>
          <w:sz w:val="24"/>
          <w:szCs w:val="24"/>
        </w:rPr>
        <w:t xml:space="preserve"> </w:t>
      </w:r>
      <w:r w:rsidR="000F47B5">
        <w:rPr>
          <w:rFonts w:ascii="Times New Roman" w:hAnsi="Times New Roman" w:cs="Times New Roman"/>
          <w:sz w:val="24"/>
          <w:szCs w:val="24"/>
          <w:lang w:val="en-US"/>
        </w:rPr>
        <w:t>CUDA</w:t>
      </w:r>
      <w:r w:rsidR="00E51E2A">
        <w:rPr>
          <w:rFonts w:ascii="Times New Roman" w:hAnsi="Times New Roman" w:cs="Times New Roman"/>
          <w:sz w:val="24"/>
          <w:szCs w:val="24"/>
        </w:rPr>
        <w:t xml:space="preserve"> </w:t>
      </w:r>
      <w:r w:rsidR="00A75DC3">
        <w:rPr>
          <w:rFonts w:ascii="Times New Roman" w:hAnsi="Times New Roman" w:cs="Times New Roman"/>
          <w:sz w:val="24"/>
          <w:szCs w:val="24"/>
        </w:rPr>
        <w:t>на графических картах (</w:t>
      </w:r>
      <w:r w:rsidR="00A75DC3">
        <w:rPr>
          <w:rFonts w:ascii="Times New Roman" w:hAnsi="Times New Roman" w:cs="Times New Roman"/>
          <w:sz w:val="24"/>
          <w:szCs w:val="24"/>
          <w:lang w:val="en-US"/>
        </w:rPr>
        <w:t>GPU</w:t>
      </w:r>
      <w:r w:rsidR="00A75DC3">
        <w:rPr>
          <w:rFonts w:ascii="Times New Roman" w:hAnsi="Times New Roman" w:cs="Times New Roman"/>
          <w:sz w:val="24"/>
          <w:szCs w:val="24"/>
        </w:rPr>
        <w:t xml:space="preserve">) применить систему </w:t>
      </w:r>
      <w:r w:rsidR="00A75DC3">
        <w:rPr>
          <w:rFonts w:ascii="Times New Roman" w:hAnsi="Times New Roman" w:cs="Times New Roman"/>
          <w:sz w:val="24"/>
          <w:szCs w:val="24"/>
          <w:lang w:val="en-US"/>
        </w:rPr>
        <w:t>MPI</w:t>
      </w:r>
      <w:r w:rsidR="00A75DC3">
        <w:rPr>
          <w:rFonts w:ascii="Times New Roman" w:hAnsi="Times New Roman" w:cs="Times New Roman"/>
          <w:sz w:val="24"/>
          <w:szCs w:val="24"/>
        </w:rPr>
        <w:t xml:space="preserve">, которая позволит вести параллельные вычисления одновременно на нескольких графических картах. </w:t>
      </w:r>
      <w:r w:rsidR="003F2AEB">
        <w:rPr>
          <w:rFonts w:ascii="Times New Roman" w:hAnsi="Times New Roman" w:cs="Times New Roman"/>
          <w:sz w:val="24"/>
          <w:szCs w:val="24"/>
        </w:rPr>
        <w:t xml:space="preserve">Расчетная область разбивается на несколько подобластей, так что каждая графическая карта осуществляет расчет в своей подобласти, система </w:t>
      </w:r>
      <w:r w:rsidR="0098685C">
        <w:rPr>
          <w:rFonts w:ascii="Times New Roman" w:hAnsi="Times New Roman" w:cs="Times New Roman"/>
          <w:sz w:val="24"/>
          <w:szCs w:val="24"/>
          <w:lang w:val="en-US"/>
        </w:rPr>
        <w:t>MPI</w:t>
      </w:r>
      <w:r w:rsidR="0098685C">
        <w:rPr>
          <w:rFonts w:ascii="Times New Roman" w:hAnsi="Times New Roman" w:cs="Times New Roman"/>
          <w:sz w:val="24"/>
          <w:szCs w:val="24"/>
        </w:rPr>
        <w:t>, если в программы вставлены соответствующие команды, осуществляет необходимый обмен данными между графическими платами, представляющими</w:t>
      </w:r>
      <w:r w:rsidR="003F2AEB">
        <w:rPr>
          <w:rFonts w:ascii="Times New Roman" w:hAnsi="Times New Roman" w:cs="Times New Roman"/>
          <w:sz w:val="24"/>
          <w:szCs w:val="24"/>
        </w:rPr>
        <w:t xml:space="preserve"> значения в нужных точках сетки</w:t>
      </w:r>
      <w:r w:rsidR="0098685C">
        <w:rPr>
          <w:rFonts w:ascii="Times New Roman" w:hAnsi="Times New Roman" w:cs="Times New Roman"/>
          <w:sz w:val="24"/>
          <w:szCs w:val="24"/>
        </w:rPr>
        <w:t>.</w:t>
      </w:r>
      <w:r w:rsidR="003F2AEB">
        <w:rPr>
          <w:rFonts w:ascii="Times New Roman" w:hAnsi="Times New Roman" w:cs="Times New Roman"/>
          <w:sz w:val="24"/>
          <w:szCs w:val="24"/>
        </w:rPr>
        <w:t xml:space="preserve"> </w:t>
      </w:r>
      <w:r w:rsidR="0098685C">
        <w:rPr>
          <w:rFonts w:ascii="Times New Roman" w:hAnsi="Times New Roman" w:cs="Times New Roman"/>
          <w:sz w:val="24"/>
          <w:szCs w:val="24"/>
        </w:rPr>
        <w:t xml:space="preserve">Применение системы </w:t>
      </w:r>
      <w:r w:rsidR="0098685C">
        <w:rPr>
          <w:rFonts w:ascii="Times New Roman" w:hAnsi="Times New Roman" w:cs="Times New Roman"/>
          <w:sz w:val="24"/>
          <w:szCs w:val="24"/>
          <w:lang w:val="en-US"/>
        </w:rPr>
        <w:t>MPI</w:t>
      </w:r>
      <w:r w:rsidR="0098685C">
        <w:rPr>
          <w:rFonts w:ascii="Times New Roman" w:hAnsi="Times New Roman" w:cs="Times New Roman"/>
          <w:sz w:val="24"/>
          <w:szCs w:val="24"/>
        </w:rPr>
        <w:t xml:space="preserve"> для разработанной конечно-разностной схемы представляет собой достаточно сложную задачу программирования, поскольку разные величины </w:t>
      </w:r>
      <w:r w:rsidR="00A7446F">
        <w:rPr>
          <w:rFonts w:ascii="Times New Roman" w:hAnsi="Times New Roman" w:cs="Times New Roman"/>
          <w:sz w:val="24"/>
          <w:szCs w:val="24"/>
        </w:rPr>
        <w:t>определены на разных элементах пространственной сетки (в разных точках).</w:t>
      </w:r>
      <w:r w:rsidR="0098685C">
        <w:rPr>
          <w:rFonts w:ascii="Times New Roman" w:hAnsi="Times New Roman" w:cs="Times New Roman"/>
          <w:sz w:val="24"/>
          <w:szCs w:val="24"/>
        </w:rPr>
        <w:t xml:space="preserve"> </w:t>
      </w:r>
      <w:r w:rsidR="00A7446F">
        <w:rPr>
          <w:rFonts w:ascii="Times New Roman" w:hAnsi="Times New Roman" w:cs="Times New Roman"/>
          <w:sz w:val="24"/>
          <w:szCs w:val="24"/>
        </w:rPr>
        <w:t xml:space="preserve">Кроме того, стоимость такого расчета увеличивается пропорционально количеству используемых графических карт. Однако это не должно иметь существенного значения, поскольку речь идет о качественном улучшении прогноза солнечных вспышек, благодаря созданию системы прогноза, основанной на понимании физического механизма вспышки. </w:t>
      </w:r>
    </w:p>
    <w:p w:rsidR="006F2EC0" w:rsidRDefault="006F2EC0"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Дальнейшее моделирование ускорения космических лучей путем расчета траекторий заряженных частиц в более точно рассчитанных электрическом и магнитном полях даст возможность включить в планируемую систему прогноза солнечных вспышек, основанную на понимании их физического механизма, прогноз появления солнечных космических лучей. Эта задача важна с практической точки зрения, поскольку солнечные космические лучи могу</w:t>
      </w:r>
      <w:r w:rsidR="00DA67F4">
        <w:rPr>
          <w:rFonts w:ascii="Times New Roman" w:hAnsi="Times New Roman" w:cs="Times New Roman"/>
          <w:sz w:val="24"/>
          <w:szCs w:val="24"/>
        </w:rPr>
        <w:t>т</w:t>
      </w:r>
      <w:r w:rsidR="00C50104">
        <w:rPr>
          <w:rFonts w:ascii="Times New Roman" w:hAnsi="Times New Roman" w:cs="Times New Roman"/>
          <w:sz w:val="24"/>
          <w:szCs w:val="24"/>
        </w:rPr>
        <w:t xml:space="preserve"> вызвать облучение</w:t>
      </w:r>
      <w:r>
        <w:rPr>
          <w:rFonts w:ascii="Times New Roman" w:hAnsi="Times New Roman" w:cs="Times New Roman"/>
          <w:sz w:val="24"/>
          <w:szCs w:val="24"/>
        </w:rPr>
        <w:t xml:space="preserve"> космонавтов и повредить оборудование на космических аппаратах. </w:t>
      </w:r>
    </w:p>
    <w:p w:rsidR="00045FF9" w:rsidRDefault="00A7446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Стоит еще раз по</w:t>
      </w:r>
      <w:r w:rsidR="006F2EC0">
        <w:rPr>
          <w:rFonts w:ascii="Times New Roman" w:hAnsi="Times New Roman" w:cs="Times New Roman"/>
          <w:sz w:val="24"/>
          <w:szCs w:val="24"/>
        </w:rPr>
        <w:t>дчеркнуть, что планируемая система прогноза</w:t>
      </w:r>
      <w:r w:rsidR="00D03B82">
        <w:rPr>
          <w:rFonts w:ascii="Times New Roman" w:hAnsi="Times New Roman" w:cs="Times New Roman"/>
          <w:sz w:val="24"/>
          <w:szCs w:val="24"/>
        </w:rPr>
        <w:t xml:space="preserve"> направлена не только на решение практической задачи</w:t>
      </w:r>
      <w:r>
        <w:rPr>
          <w:rFonts w:ascii="Times New Roman" w:hAnsi="Times New Roman" w:cs="Times New Roman"/>
          <w:sz w:val="24"/>
          <w:szCs w:val="24"/>
        </w:rPr>
        <w:t xml:space="preserve"> прогноза солнечных </w:t>
      </w:r>
      <w:r w:rsidR="00D03B82">
        <w:rPr>
          <w:rFonts w:ascii="Times New Roman" w:hAnsi="Times New Roman" w:cs="Times New Roman"/>
          <w:sz w:val="24"/>
          <w:szCs w:val="24"/>
        </w:rPr>
        <w:t>вспышек</w:t>
      </w:r>
      <w:r w:rsidR="006F2EC0">
        <w:rPr>
          <w:rFonts w:ascii="Times New Roman" w:hAnsi="Times New Roman" w:cs="Times New Roman"/>
          <w:sz w:val="24"/>
          <w:szCs w:val="24"/>
        </w:rPr>
        <w:t xml:space="preserve"> и вызываемых ими процессов</w:t>
      </w:r>
      <w:r w:rsidR="00D03B82">
        <w:rPr>
          <w:rFonts w:ascii="Times New Roman" w:hAnsi="Times New Roman" w:cs="Times New Roman"/>
          <w:sz w:val="24"/>
          <w:szCs w:val="24"/>
        </w:rPr>
        <w:t>, но и на решение фундаментальной задачи исследования взрывных проце</w:t>
      </w:r>
      <w:r w:rsidR="00C50104">
        <w:rPr>
          <w:rFonts w:ascii="Times New Roman" w:hAnsi="Times New Roman" w:cs="Times New Roman"/>
          <w:sz w:val="24"/>
          <w:szCs w:val="24"/>
        </w:rPr>
        <w:t>ссов в плазме с магнитным полем. Е</w:t>
      </w:r>
      <w:r w:rsidR="00D03B82">
        <w:rPr>
          <w:rFonts w:ascii="Times New Roman" w:hAnsi="Times New Roman" w:cs="Times New Roman"/>
          <w:sz w:val="24"/>
          <w:szCs w:val="24"/>
        </w:rPr>
        <w:t>сли прогноз</w:t>
      </w:r>
      <w:r w:rsidR="00C50104">
        <w:rPr>
          <w:rFonts w:ascii="Times New Roman" w:hAnsi="Times New Roman" w:cs="Times New Roman"/>
          <w:sz w:val="24"/>
          <w:szCs w:val="24"/>
        </w:rPr>
        <w:t xml:space="preserve"> солнечных</w:t>
      </w:r>
      <w:r w:rsidR="00D03B82">
        <w:rPr>
          <w:rFonts w:ascii="Times New Roman" w:hAnsi="Times New Roman" w:cs="Times New Roman"/>
          <w:sz w:val="24"/>
          <w:szCs w:val="24"/>
        </w:rPr>
        <w:t xml:space="preserve"> вспышек, основанный на понимании </w:t>
      </w:r>
      <w:r w:rsidR="00C50104">
        <w:rPr>
          <w:rFonts w:ascii="Times New Roman" w:hAnsi="Times New Roman" w:cs="Times New Roman"/>
          <w:sz w:val="24"/>
          <w:szCs w:val="24"/>
        </w:rPr>
        <w:t xml:space="preserve">их </w:t>
      </w:r>
      <w:r w:rsidR="00D03B82">
        <w:rPr>
          <w:rFonts w:ascii="Times New Roman" w:hAnsi="Times New Roman" w:cs="Times New Roman"/>
          <w:sz w:val="24"/>
          <w:szCs w:val="24"/>
        </w:rPr>
        <w:t>физического механизма</w:t>
      </w:r>
      <w:r w:rsidR="00C50104">
        <w:rPr>
          <w:rFonts w:ascii="Times New Roman" w:hAnsi="Times New Roman" w:cs="Times New Roman"/>
          <w:sz w:val="24"/>
          <w:szCs w:val="24"/>
        </w:rPr>
        <w:t>,</w:t>
      </w:r>
      <w:r w:rsidR="00D03B82">
        <w:rPr>
          <w:rFonts w:ascii="Times New Roman" w:hAnsi="Times New Roman" w:cs="Times New Roman"/>
          <w:sz w:val="24"/>
          <w:szCs w:val="24"/>
        </w:rPr>
        <w:t xml:space="preserve"> осуществится, то это будет оз</w:t>
      </w:r>
      <w:r w:rsidR="00C77DA2">
        <w:rPr>
          <w:rFonts w:ascii="Times New Roman" w:hAnsi="Times New Roman" w:cs="Times New Roman"/>
          <w:sz w:val="24"/>
          <w:szCs w:val="24"/>
        </w:rPr>
        <w:t>начать, что мы правильно понимаем физический механизм солнечной</w:t>
      </w:r>
      <w:r w:rsidR="008128D2">
        <w:rPr>
          <w:rFonts w:ascii="Times New Roman" w:hAnsi="Times New Roman" w:cs="Times New Roman"/>
          <w:sz w:val="24"/>
          <w:szCs w:val="24"/>
        </w:rPr>
        <w:t xml:space="preserve"> вспышки</w:t>
      </w:r>
      <w:r w:rsidR="00C77DA2">
        <w:rPr>
          <w:rFonts w:ascii="Times New Roman" w:hAnsi="Times New Roman" w:cs="Times New Roman"/>
          <w:sz w:val="24"/>
          <w:szCs w:val="24"/>
        </w:rPr>
        <w:t>.</w:t>
      </w:r>
      <w:r w:rsidR="00D03B82">
        <w:rPr>
          <w:rFonts w:ascii="Times New Roman" w:hAnsi="Times New Roman" w:cs="Times New Roman"/>
          <w:sz w:val="24"/>
          <w:szCs w:val="24"/>
        </w:rPr>
        <w:t xml:space="preserve"> </w:t>
      </w:r>
    </w:p>
    <w:p w:rsidR="00D33F71" w:rsidRDefault="00D33F71" w:rsidP="00885233">
      <w:pPr>
        <w:spacing w:after="0" w:line="240" w:lineRule="auto"/>
        <w:jc w:val="both"/>
        <w:rPr>
          <w:rFonts w:ascii="Times New Roman" w:hAnsi="Times New Roman" w:cs="Times New Roman"/>
          <w:sz w:val="24"/>
          <w:szCs w:val="24"/>
        </w:rPr>
      </w:pPr>
    </w:p>
    <w:p w:rsidR="008C58B2" w:rsidRPr="008465AE" w:rsidRDefault="00EF2849" w:rsidP="00C8689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r w:rsidR="00D33F71" w:rsidRPr="008465AE">
        <w:rPr>
          <w:rFonts w:ascii="Times New Roman" w:hAnsi="Times New Roman" w:cs="Times New Roman"/>
          <w:b/>
          <w:sz w:val="24"/>
          <w:szCs w:val="24"/>
        </w:rPr>
        <w:t xml:space="preserve">. </w:t>
      </w:r>
      <w:r w:rsidR="00D33F71">
        <w:rPr>
          <w:rFonts w:ascii="Times New Roman" w:hAnsi="Times New Roman" w:cs="Times New Roman"/>
          <w:b/>
          <w:sz w:val="24"/>
          <w:szCs w:val="24"/>
        </w:rPr>
        <w:t>План р</w:t>
      </w:r>
      <w:r w:rsidR="00D33F71" w:rsidRPr="008465AE">
        <w:rPr>
          <w:rFonts w:ascii="Times New Roman" w:hAnsi="Times New Roman" w:cs="Times New Roman"/>
          <w:b/>
          <w:sz w:val="24"/>
          <w:szCs w:val="24"/>
        </w:rPr>
        <w:t>а</w:t>
      </w:r>
      <w:r w:rsidR="00D33F71">
        <w:rPr>
          <w:rFonts w:ascii="Times New Roman" w:hAnsi="Times New Roman" w:cs="Times New Roman"/>
          <w:b/>
          <w:sz w:val="24"/>
          <w:szCs w:val="24"/>
        </w:rPr>
        <w:t xml:space="preserve">боты на </w:t>
      </w:r>
      <w:r w:rsidR="00D80F0E">
        <w:rPr>
          <w:rFonts w:ascii="Times New Roman" w:hAnsi="Times New Roman" w:cs="Times New Roman"/>
          <w:b/>
          <w:sz w:val="24"/>
          <w:szCs w:val="24"/>
        </w:rPr>
        <w:t xml:space="preserve">ближайший период в пределах 1 - 2 года с учетом коррекций, вызванных появлением новых результатов, относительно появления мощных солнечных </w:t>
      </w:r>
      <w:r w:rsidR="008411DD">
        <w:rPr>
          <w:rFonts w:ascii="Times New Roman" w:hAnsi="Times New Roman" w:cs="Times New Roman"/>
          <w:b/>
          <w:sz w:val="24"/>
          <w:szCs w:val="24"/>
        </w:rPr>
        <w:t xml:space="preserve">вспышек в сложных конфигурациях </w:t>
      </w:r>
      <w:r w:rsidR="00B36F90">
        <w:rPr>
          <w:rFonts w:ascii="Times New Roman" w:hAnsi="Times New Roman" w:cs="Times New Roman"/>
          <w:b/>
          <w:sz w:val="24"/>
          <w:szCs w:val="24"/>
        </w:rPr>
        <w:t>вблизи магнитной аркады большого размера (</w:t>
      </w:r>
      <w:r w:rsidR="00F558D4" w:rsidRPr="00F558D4">
        <w:rPr>
          <w:rFonts w:ascii="Times New Roman" w:hAnsi="Times New Roman" w:cs="Times New Roman"/>
          <w:b/>
          <w:sz w:val="24"/>
          <w:szCs w:val="24"/>
        </w:rPr>
        <w:t xml:space="preserve">~ 50 000 </w:t>
      </w:r>
      <w:r w:rsidR="00F558D4">
        <w:rPr>
          <w:rFonts w:ascii="Times New Roman" w:hAnsi="Times New Roman" w:cs="Times New Roman"/>
          <w:b/>
          <w:sz w:val="24"/>
          <w:szCs w:val="24"/>
        </w:rPr>
        <w:t>км</w:t>
      </w:r>
      <w:r w:rsidR="00B36F90">
        <w:rPr>
          <w:rFonts w:ascii="Times New Roman" w:hAnsi="Times New Roman" w:cs="Times New Roman"/>
          <w:b/>
          <w:sz w:val="24"/>
          <w:szCs w:val="24"/>
        </w:rPr>
        <w:t>) и необходимостью</w:t>
      </w:r>
      <w:r w:rsidR="00503920">
        <w:rPr>
          <w:rFonts w:ascii="Times New Roman" w:hAnsi="Times New Roman" w:cs="Times New Roman"/>
          <w:b/>
          <w:sz w:val="24"/>
          <w:szCs w:val="24"/>
        </w:rPr>
        <w:t>, в связи с этим,</w:t>
      </w:r>
      <w:r w:rsidR="00B36F90">
        <w:rPr>
          <w:rFonts w:ascii="Times New Roman" w:hAnsi="Times New Roman" w:cs="Times New Roman"/>
          <w:b/>
          <w:sz w:val="24"/>
          <w:szCs w:val="24"/>
        </w:rPr>
        <w:t xml:space="preserve"> проведения модернизации графической си</w:t>
      </w:r>
      <w:r w:rsidR="00503920">
        <w:rPr>
          <w:rFonts w:ascii="Times New Roman" w:hAnsi="Times New Roman" w:cs="Times New Roman"/>
          <w:b/>
          <w:sz w:val="24"/>
          <w:szCs w:val="24"/>
        </w:rPr>
        <w:t xml:space="preserve">стемы поиска положений вспышек </w:t>
      </w:r>
    </w:p>
    <w:p w:rsidR="007B620B" w:rsidRDefault="00C9723C" w:rsidP="001017D6">
      <w:pPr>
        <w:spacing w:after="0" w:line="240" w:lineRule="auto"/>
        <w:ind w:firstLine="284"/>
        <w:jc w:val="both"/>
        <w:rPr>
          <w:rFonts w:ascii="Times New Roman" w:hAnsi="Times New Roman" w:cs="Times New Roman"/>
          <w:sz w:val="24"/>
          <w:szCs w:val="24"/>
        </w:rPr>
      </w:pPr>
      <w:r w:rsidRPr="00F558D4">
        <w:rPr>
          <w:rFonts w:ascii="Times New Roman" w:hAnsi="Times New Roman" w:cs="Times New Roman"/>
          <w:sz w:val="24"/>
          <w:szCs w:val="24"/>
        </w:rPr>
        <w:t>В связи описанной выше необходимостью при анализе конфигураций магнитного поля в короне для поиска полож</w:t>
      </w:r>
      <w:r w:rsidR="00F558D4" w:rsidRPr="00F558D4">
        <w:rPr>
          <w:rFonts w:ascii="Times New Roman" w:hAnsi="Times New Roman" w:cs="Times New Roman"/>
          <w:sz w:val="24"/>
          <w:szCs w:val="24"/>
        </w:rPr>
        <w:t>е</w:t>
      </w:r>
      <w:r w:rsidRPr="00F558D4">
        <w:rPr>
          <w:rFonts w:ascii="Times New Roman" w:hAnsi="Times New Roman" w:cs="Times New Roman"/>
          <w:sz w:val="24"/>
          <w:szCs w:val="24"/>
        </w:rPr>
        <w:t>ни</w:t>
      </w:r>
      <w:r w:rsidR="00F558D4" w:rsidRPr="00F558D4">
        <w:rPr>
          <w:rFonts w:ascii="Times New Roman" w:hAnsi="Times New Roman" w:cs="Times New Roman"/>
          <w:sz w:val="24"/>
          <w:szCs w:val="24"/>
        </w:rPr>
        <w:t>й вспышек учитывать</w:t>
      </w:r>
      <w:r w:rsidRPr="00F558D4">
        <w:rPr>
          <w:rFonts w:ascii="Times New Roman" w:hAnsi="Times New Roman" w:cs="Times New Roman"/>
          <w:sz w:val="24"/>
          <w:szCs w:val="24"/>
        </w:rPr>
        <w:t xml:space="preserve"> полученные результаты </w:t>
      </w:r>
      <w:r w:rsidR="00F558D4" w:rsidRPr="00F558D4">
        <w:rPr>
          <w:rFonts w:ascii="Times New Roman" w:hAnsi="Times New Roman" w:cs="Times New Roman"/>
          <w:sz w:val="24"/>
          <w:szCs w:val="24"/>
        </w:rPr>
        <w:t>относительно появления мощных солнечных вспышек в сложных конфигурациях вблизи магнитной аркады большого размера (~</w:t>
      </w:r>
      <w:r w:rsidR="00F558D4">
        <w:rPr>
          <w:rFonts w:ascii="Times New Roman" w:hAnsi="Times New Roman" w:cs="Times New Roman"/>
          <w:sz w:val="24"/>
          <w:szCs w:val="24"/>
        </w:rPr>
        <w:t xml:space="preserve"> 50 000 км</w:t>
      </w:r>
      <w:r w:rsidR="00F558D4" w:rsidRPr="00F558D4">
        <w:rPr>
          <w:rFonts w:ascii="Times New Roman" w:hAnsi="Times New Roman" w:cs="Times New Roman"/>
          <w:sz w:val="24"/>
          <w:szCs w:val="24"/>
        </w:rPr>
        <w:t>)</w:t>
      </w:r>
      <w:r w:rsidR="00CD56FF">
        <w:rPr>
          <w:rFonts w:ascii="Times New Roman" w:hAnsi="Times New Roman" w:cs="Times New Roman"/>
          <w:sz w:val="24"/>
          <w:szCs w:val="24"/>
        </w:rPr>
        <w:t>,</w:t>
      </w:r>
      <w:r w:rsidRPr="00F558D4">
        <w:rPr>
          <w:rFonts w:ascii="Times New Roman" w:hAnsi="Times New Roman" w:cs="Times New Roman"/>
          <w:sz w:val="24"/>
          <w:szCs w:val="24"/>
        </w:rPr>
        <w:t xml:space="preserve"> </w:t>
      </w:r>
      <w:r w:rsidR="00CD56FF">
        <w:rPr>
          <w:rFonts w:ascii="Times New Roman" w:hAnsi="Times New Roman" w:cs="Times New Roman"/>
          <w:sz w:val="24"/>
          <w:szCs w:val="24"/>
        </w:rPr>
        <w:t>скорректированы пл</w:t>
      </w:r>
      <w:r w:rsidR="00D22AA6">
        <w:rPr>
          <w:rFonts w:ascii="Times New Roman" w:hAnsi="Times New Roman" w:cs="Times New Roman"/>
          <w:sz w:val="24"/>
          <w:szCs w:val="24"/>
        </w:rPr>
        <w:t>а</w:t>
      </w:r>
      <w:r w:rsidR="00CD56FF">
        <w:rPr>
          <w:rFonts w:ascii="Times New Roman" w:hAnsi="Times New Roman" w:cs="Times New Roman"/>
          <w:sz w:val="24"/>
          <w:szCs w:val="24"/>
        </w:rPr>
        <w:t xml:space="preserve">ны </w:t>
      </w:r>
      <w:r w:rsidR="00B64C2E">
        <w:rPr>
          <w:rFonts w:ascii="Times New Roman" w:hAnsi="Times New Roman" w:cs="Times New Roman"/>
          <w:sz w:val="24"/>
          <w:szCs w:val="24"/>
        </w:rPr>
        <w:t xml:space="preserve">проведения МГД моделирования на ближайшие 1 - 2 года. </w:t>
      </w:r>
      <w:r w:rsidR="00F558D4">
        <w:rPr>
          <w:rFonts w:ascii="Times New Roman" w:hAnsi="Times New Roman" w:cs="Times New Roman"/>
          <w:sz w:val="24"/>
          <w:szCs w:val="24"/>
        </w:rPr>
        <w:t>Планируемые</w:t>
      </w:r>
      <w:r w:rsidR="007B620B">
        <w:rPr>
          <w:rFonts w:ascii="Times New Roman" w:hAnsi="Times New Roman" w:cs="Times New Roman"/>
          <w:sz w:val="24"/>
          <w:szCs w:val="24"/>
        </w:rPr>
        <w:t xml:space="preserve"> ранее</w:t>
      </w:r>
      <w:r w:rsidR="00F558D4">
        <w:rPr>
          <w:rFonts w:ascii="Times New Roman" w:hAnsi="Times New Roman" w:cs="Times New Roman"/>
          <w:sz w:val="24"/>
          <w:szCs w:val="24"/>
        </w:rPr>
        <w:t xml:space="preserve"> работы по подбору вычислительной техники </w:t>
      </w:r>
      <w:r w:rsidR="00B64C2E">
        <w:rPr>
          <w:rFonts w:ascii="Times New Roman" w:hAnsi="Times New Roman" w:cs="Times New Roman"/>
          <w:sz w:val="24"/>
          <w:szCs w:val="24"/>
        </w:rPr>
        <w:t xml:space="preserve">и программного обеспечения, </w:t>
      </w:r>
      <w:r w:rsidR="002949D3">
        <w:rPr>
          <w:rFonts w:ascii="Times New Roman" w:hAnsi="Times New Roman" w:cs="Times New Roman"/>
          <w:sz w:val="24"/>
          <w:szCs w:val="24"/>
        </w:rPr>
        <w:t>проведению МГД моделирования над выбранными</w:t>
      </w:r>
      <w:r w:rsidR="00B64C2E">
        <w:rPr>
          <w:rFonts w:ascii="Times New Roman" w:hAnsi="Times New Roman" w:cs="Times New Roman"/>
          <w:sz w:val="24"/>
          <w:szCs w:val="24"/>
        </w:rPr>
        <w:t xml:space="preserve"> активны</w:t>
      </w:r>
      <w:r w:rsidR="002949D3">
        <w:rPr>
          <w:rFonts w:ascii="Times New Roman" w:hAnsi="Times New Roman" w:cs="Times New Roman"/>
          <w:sz w:val="24"/>
          <w:szCs w:val="24"/>
        </w:rPr>
        <w:t>ми</w:t>
      </w:r>
      <w:r w:rsidR="00B64C2E">
        <w:rPr>
          <w:rFonts w:ascii="Times New Roman" w:hAnsi="Times New Roman" w:cs="Times New Roman"/>
          <w:sz w:val="24"/>
          <w:szCs w:val="24"/>
        </w:rPr>
        <w:t xml:space="preserve"> област</w:t>
      </w:r>
      <w:r w:rsidR="002949D3">
        <w:rPr>
          <w:rFonts w:ascii="Times New Roman" w:hAnsi="Times New Roman" w:cs="Times New Roman"/>
          <w:sz w:val="24"/>
          <w:szCs w:val="24"/>
        </w:rPr>
        <w:t>ями</w:t>
      </w:r>
      <w:r w:rsidR="00B64C2E">
        <w:rPr>
          <w:rFonts w:ascii="Times New Roman" w:hAnsi="Times New Roman" w:cs="Times New Roman"/>
          <w:sz w:val="24"/>
          <w:szCs w:val="24"/>
        </w:rPr>
        <w:t xml:space="preserve"> </w:t>
      </w:r>
      <w:r w:rsidR="007B620B">
        <w:rPr>
          <w:rFonts w:ascii="Times New Roman" w:hAnsi="Times New Roman" w:cs="Times New Roman"/>
          <w:sz w:val="24"/>
          <w:szCs w:val="24"/>
        </w:rPr>
        <w:t>с выбранными параметрами задачи, анализу полученных конфигураций магнитного поля для выбранных вспышек, остаются практически без изменений, только необходимо будет выполнять более сложный анализ конфигураций магнитного поля с использованием</w:t>
      </w:r>
      <w:r w:rsidR="00A70BB7">
        <w:rPr>
          <w:rFonts w:ascii="Times New Roman" w:hAnsi="Times New Roman" w:cs="Times New Roman"/>
          <w:sz w:val="24"/>
          <w:szCs w:val="24"/>
        </w:rPr>
        <w:t xml:space="preserve"> запланированных</w:t>
      </w:r>
      <w:r w:rsidR="007B620B">
        <w:rPr>
          <w:rFonts w:ascii="Times New Roman" w:hAnsi="Times New Roman" w:cs="Times New Roman"/>
          <w:sz w:val="24"/>
          <w:szCs w:val="24"/>
        </w:rPr>
        <w:t xml:space="preserve"> модернизаций системы </w:t>
      </w:r>
      <w:r w:rsidR="00A70BB7">
        <w:rPr>
          <w:rFonts w:ascii="Times New Roman" w:hAnsi="Times New Roman" w:cs="Times New Roman"/>
          <w:sz w:val="24"/>
          <w:szCs w:val="24"/>
        </w:rPr>
        <w:t xml:space="preserve">графического поиска. </w:t>
      </w:r>
    </w:p>
    <w:p w:rsidR="001017D6" w:rsidRDefault="00C9723C" w:rsidP="001017D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w:t>
      </w:r>
      <w:r w:rsidR="001017D6">
        <w:rPr>
          <w:rFonts w:ascii="Times New Roman" w:hAnsi="Times New Roman" w:cs="Times New Roman"/>
          <w:sz w:val="24"/>
          <w:szCs w:val="24"/>
        </w:rPr>
        <w:t>ланируется в рамках возможностей, имеющихся в настоящее время, подобрать графические карты (</w:t>
      </w:r>
      <w:r w:rsidR="001017D6">
        <w:rPr>
          <w:rFonts w:ascii="Times New Roman" w:hAnsi="Times New Roman" w:cs="Times New Roman"/>
          <w:sz w:val="24"/>
          <w:szCs w:val="24"/>
          <w:lang w:val="en-US"/>
        </w:rPr>
        <w:t>GPU</w:t>
      </w:r>
      <w:r w:rsidR="001017D6">
        <w:rPr>
          <w:rFonts w:ascii="Times New Roman" w:hAnsi="Times New Roman" w:cs="Times New Roman"/>
          <w:sz w:val="24"/>
          <w:szCs w:val="24"/>
        </w:rPr>
        <w:t>),</w:t>
      </w:r>
      <w:r w:rsidR="001017D6" w:rsidRPr="004B5D4C">
        <w:rPr>
          <w:rFonts w:ascii="Times New Roman" w:hAnsi="Times New Roman" w:cs="Times New Roman"/>
          <w:sz w:val="24"/>
          <w:szCs w:val="24"/>
        </w:rPr>
        <w:t xml:space="preserve"> </w:t>
      </w:r>
      <w:r w:rsidR="001017D6">
        <w:rPr>
          <w:rFonts w:ascii="Times New Roman" w:hAnsi="Times New Roman" w:cs="Times New Roman"/>
          <w:sz w:val="24"/>
          <w:szCs w:val="24"/>
        </w:rPr>
        <w:t xml:space="preserve">которые позволят максимально повысить скорость параллельных расчетов. В этой работе, возможно, примут участие сотрудники Полярного геофизического института (г. Апатиты). </w:t>
      </w:r>
    </w:p>
    <w:p w:rsidR="00F64526" w:rsidRDefault="007E2464"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Будет </w:t>
      </w:r>
      <w:r w:rsidR="00763C75">
        <w:rPr>
          <w:rFonts w:ascii="Times New Roman" w:hAnsi="Times New Roman" w:cs="Times New Roman"/>
          <w:sz w:val="24"/>
          <w:szCs w:val="24"/>
        </w:rPr>
        <w:t>продолжена работа по выбору оптимальной аппроксимации члена магнитной вязкости и типа сетки вблизи границы области в зависимости от создавшихся условий, совершенствованию методов стабилизации</w:t>
      </w:r>
      <w:r w:rsidR="009B7B37">
        <w:rPr>
          <w:rFonts w:ascii="Times New Roman" w:hAnsi="Times New Roman" w:cs="Times New Roman"/>
          <w:sz w:val="24"/>
          <w:szCs w:val="24"/>
        </w:rPr>
        <w:t xml:space="preserve"> численного решения на границе,</w:t>
      </w:r>
      <w:r w:rsidR="00763C75">
        <w:rPr>
          <w:rFonts w:ascii="Times New Roman" w:hAnsi="Times New Roman" w:cs="Times New Roman"/>
          <w:sz w:val="24"/>
          <w:szCs w:val="24"/>
        </w:rPr>
        <w:t xml:space="preserve"> и проведение других представленных выше улучшений методики</w:t>
      </w:r>
      <w:r w:rsidR="009B7B37">
        <w:rPr>
          <w:rFonts w:ascii="Times New Roman" w:hAnsi="Times New Roman" w:cs="Times New Roman"/>
          <w:sz w:val="24"/>
          <w:szCs w:val="24"/>
        </w:rPr>
        <w:t xml:space="preserve">. Будут рассмотрены дополнительные возможности улучшения алгоритма параллельных вычислений с целью повышения скорости расчета. </w:t>
      </w:r>
    </w:p>
    <w:p w:rsidR="00F64526" w:rsidRDefault="009B7B37"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При благоприятных обстоятельствах </w:t>
      </w:r>
      <w:r w:rsidR="00E25BA6">
        <w:rPr>
          <w:rFonts w:ascii="Times New Roman" w:hAnsi="Times New Roman" w:cs="Times New Roman"/>
          <w:sz w:val="24"/>
          <w:szCs w:val="24"/>
        </w:rPr>
        <w:t xml:space="preserve">начнется работа по совершенствованию системы поиска положений вспышек с учетом последних представлений о протяженных поверхностях плотности тока, согласно которым </w:t>
      </w:r>
      <w:r w:rsidR="00542FE1">
        <w:rPr>
          <w:rFonts w:ascii="Times New Roman" w:hAnsi="Times New Roman" w:cs="Times New Roman"/>
          <w:sz w:val="24"/>
          <w:szCs w:val="24"/>
        </w:rPr>
        <w:t>энергия вспышки может накапливаться в поле тока протяженной поверхности магнитн</w:t>
      </w:r>
      <w:r w:rsidR="00243FCF">
        <w:rPr>
          <w:rFonts w:ascii="Times New Roman" w:hAnsi="Times New Roman" w:cs="Times New Roman"/>
          <w:sz w:val="24"/>
          <w:szCs w:val="24"/>
        </w:rPr>
        <w:t>ых линий</w:t>
      </w:r>
      <w:r w:rsidR="00542FE1">
        <w:rPr>
          <w:rFonts w:ascii="Times New Roman" w:hAnsi="Times New Roman" w:cs="Times New Roman"/>
          <w:sz w:val="24"/>
          <w:szCs w:val="24"/>
        </w:rPr>
        <w:t>, проходящей через це</w:t>
      </w:r>
      <w:r w:rsidR="00243FCF">
        <w:rPr>
          <w:rFonts w:ascii="Times New Roman" w:hAnsi="Times New Roman" w:cs="Times New Roman"/>
          <w:sz w:val="24"/>
          <w:szCs w:val="24"/>
        </w:rPr>
        <w:t>почку максимумов плотности тока. При этом в центральной части этой протяженной поверхности не обязательно должны возникать трехмерные</w:t>
      </w:r>
      <w:r w:rsidR="006F4C32">
        <w:rPr>
          <w:rFonts w:ascii="Times New Roman" w:hAnsi="Times New Roman" w:cs="Times New Roman"/>
          <w:sz w:val="24"/>
          <w:szCs w:val="24"/>
        </w:rPr>
        <w:t xml:space="preserve"> и даже д</w:t>
      </w:r>
      <w:r w:rsidR="0019260F">
        <w:rPr>
          <w:rFonts w:ascii="Times New Roman" w:hAnsi="Times New Roman" w:cs="Times New Roman"/>
          <w:sz w:val="24"/>
          <w:szCs w:val="24"/>
        </w:rPr>
        <w:t>вумерные</w:t>
      </w:r>
      <w:r w:rsidR="00243FCF">
        <w:rPr>
          <w:rFonts w:ascii="Times New Roman" w:hAnsi="Times New Roman" w:cs="Times New Roman"/>
          <w:sz w:val="24"/>
          <w:szCs w:val="24"/>
        </w:rPr>
        <w:t xml:space="preserve"> максимумы плотности тока.</w:t>
      </w:r>
      <w:r w:rsidR="00542FE1">
        <w:rPr>
          <w:rFonts w:ascii="Times New Roman" w:hAnsi="Times New Roman" w:cs="Times New Roman"/>
          <w:sz w:val="24"/>
          <w:szCs w:val="24"/>
        </w:rPr>
        <w:t xml:space="preserve"> </w:t>
      </w:r>
    </w:p>
    <w:p w:rsidR="00F64526" w:rsidRDefault="0019260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Будет продолжена</w:t>
      </w:r>
      <w:r w:rsidR="00243FCF">
        <w:rPr>
          <w:rFonts w:ascii="Times New Roman" w:hAnsi="Times New Roman" w:cs="Times New Roman"/>
          <w:sz w:val="24"/>
          <w:szCs w:val="24"/>
        </w:rPr>
        <w:t xml:space="preserve"> работа по созданию алгоритма па</w:t>
      </w:r>
      <w:r w:rsidR="00855866">
        <w:rPr>
          <w:rFonts w:ascii="Times New Roman" w:hAnsi="Times New Roman" w:cs="Times New Roman"/>
          <w:sz w:val="24"/>
          <w:szCs w:val="24"/>
        </w:rPr>
        <w:t>ра</w:t>
      </w:r>
      <w:r w:rsidR="00243FCF">
        <w:rPr>
          <w:rFonts w:ascii="Times New Roman" w:hAnsi="Times New Roman" w:cs="Times New Roman"/>
          <w:sz w:val="24"/>
          <w:szCs w:val="24"/>
        </w:rPr>
        <w:t>лл</w:t>
      </w:r>
      <w:r w:rsidR="00855866">
        <w:rPr>
          <w:rFonts w:ascii="Times New Roman" w:hAnsi="Times New Roman" w:cs="Times New Roman"/>
          <w:sz w:val="24"/>
          <w:szCs w:val="24"/>
        </w:rPr>
        <w:t>е</w:t>
      </w:r>
      <w:r w:rsidR="00243FCF">
        <w:rPr>
          <w:rFonts w:ascii="Times New Roman" w:hAnsi="Times New Roman" w:cs="Times New Roman"/>
          <w:sz w:val="24"/>
          <w:szCs w:val="24"/>
        </w:rPr>
        <w:t>льны</w:t>
      </w:r>
      <w:r w:rsidR="00855866">
        <w:rPr>
          <w:rFonts w:ascii="Times New Roman" w:hAnsi="Times New Roman" w:cs="Times New Roman"/>
          <w:sz w:val="24"/>
          <w:szCs w:val="24"/>
        </w:rPr>
        <w:t xml:space="preserve">х вычислений, при котором в различных пространственных точках снетки могут быть использованы различные шаги по времени (такой алгоритм для непараллельных вычислений нами программно </w:t>
      </w:r>
      <w:r w:rsidR="005937FB">
        <w:rPr>
          <w:rFonts w:ascii="Times New Roman" w:hAnsi="Times New Roman" w:cs="Times New Roman"/>
          <w:sz w:val="24"/>
          <w:szCs w:val="24"/>
        </w:rPr>
        <w:t>реализован</w:t>
      </w:r>
      <w:r w:rsidR="00855866">
        <w:rPr>
          <w:rFonts w:ascii="Times New Roman" w:hAnsi="Times New Roman" w:cs="Times New Roman"/>
          <w:sz w:val="24"/>
          <w:szCs w:val="24"/>
        </w:rPr>
        <w:t>)</w:t>
      </w:r>
      <w:r w:rsidR="005937FB">
        <w:rPr>
          <w:rFonts w:ascii="Times New Roman" w:hAnsi="Times New Roman" w:cs="Times New Roman"/>
          <w:sz w:val="24"/>
          <w:szCs w:val="24"/>
        </w:rPr>
        <w:t>.</w:t>
      </w:r>
      <w:r w:rsidR="00855866">
        <w:rPr>
          <w:rFonts w:ascii="Times New Roman" w:hAnsi="Times New Roman" w:cs="Times New Roman"/>
          <w:sz w:val="24"/>
          <w:szCs w:val="24"/>
        </w:rPr>
        <w:t xml:space="preserve"> Такой алгоритм требует достаточно сложного программирования. Он позволит значительно </w:t>
      </w:r>
      <w:r w:rsidR="005937FB">
        <w:rPr>
          <w:rFonts w:ascii="Times New Roman" w:hAnsi="Times New Roman" w:cs="Times New Roman"/>
          <w:sz w:val="24"/>
          <w:szCs w:val="24"/>
        </w:rPr>
        <w:t xml:space="preserve">ускорить вычисления, поскольку </w:t>
      </w:r>
      <w:r w:rsidR="005937FB">
        <w:rPr>
          <w:rFonts w:ascii="Times New Roman" w:hAnsi="Times New Roman" w:cs="Times New Roman"/>
          <w:sz w:val="24"/>
          <w:szCs w:val="24"/>
        </w:rPr>
        <w:lastRenderedPageBreak/>
        <w:t xml:space="preserve">количество точек вблизи границы расчетной области, в которых развивается численная неустойчивость, значительно меньше общего количества точек в расчетной области. </w:t>
      </w:r>
    </w:p>
    <w:p w:rsidR="0019260F" w:rsidRDefault="008E7917" w:rsidP="006E0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Если будут доступны графические карты (</w:t>
      </w:r>
      <w:r>
        <w:rPr>
          <w:rFonts w:ascii="Times New Roman" w:hAnsi="Times New Roman" w:cs="Times New Roman"/>
          <w:sz w:val="24"/>
          <w:szCs w:val="24"/>
          <w:lang w:val="en-US"/>
        </w:rPr>
        <w:t>GPU</w:t>
      </w:r>
      <w:r>
        <w:rPr>
          <w:rFonts w:ascii="Times New Roman" w:hAnsi="Times New Roman" w:cs="Times New Roman"/>
          <w:sz w:val="24"/>
          <w:szCs w:val="24"/>
        </w:rPr>
        <w:t xml:space="preserve">), позволяющие проводить достаточно быстрые вычисления, планируется расчет над активной областью АО 10365 для промежуточных значений </w:t>
      </w:r>
      <w:r w:rsidR="004649D3">
        <w:rPr>
          <w:rFonts w:ascii="Times New Roman" w:hAnsi="Times New Roman" w:cs="Times New Roman"/>
          <w:sz w:val="24"/>
          <w:szCs w:val="24"/>
        </w:rPr>
        <w:t xml:space="preserve">магнитной и обычной вязкости, соответствующих числам Рейнольдса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vertAlign w:val="subscript"/>
          <w:lang w:val="en-US"/>
        </w:rPr>
        <w:t>m</w:t>
      </w:r>
      <w:r w:rsidR="00F64526">
        <w:rPr>
          <w:rFonts w:ascii="Times New Roman" w:eastAsia="Calibri" w:hAnsi="Times New Roman" w:cs="Times New Roman"/>
          <w:sz w:val="24"/>
          <w:szCs w:val="24"/>
        </w:rPr>
        <w:t>=</w:t>
      </w:r>
      <w:r w:rsidR="004649D3" w:rsidRPr="00920208">
        <w:rPr>
          <w:rFonts w:ascii="Times New Roman" w:eastAsia="Calibri" w:hAnsi="Times New Roman" w:cs="Times New Roman"/>
          <w:sz w:val="24"/>
          <w:szCs w:val="24"/>
        </w:rPr>
        <w:t>10</w:t>
      </w:r>
      <w:r w:rsidR="00F64526">
        <w:rPr>
          <w:rFonts w:ascii="Times New Roman" w:eastAsia="Calibri" w:hAnsi="Times New Roman" w:cs="Times New Roman"/>
          <w:sz w:val="24"/>
          <w:szCs w:val="24"/>
          <w:vertAlign w:val="superscript"/>
        </w:rPr>
        <w:t>6</w:t>
      </w:r>
      <w:r w:rsidR="004649D3" w:rsidRPr="00920208">
        <w:rPr>
          <w:rFonts w:ascii="Times New Roman" w:eastAsia="Calibri" w:hAnsi="Times New Roman" w:cs="Times New Roman"/>
          <w:sz w:val="24"/>
          <w:szCs w:val="24"/>
        </w:rPr>
        <w:t xml:space="preserve"> </w:t>
      </w:r>
      <w:r w:rsidR="004649D3">
        <w:rPr>
          <w:rFonts w:ascii="Times New Roman" w:eastAsia="Calibri" w:hAnsi="Times New Roman" w:cs="Times New Roman"/>
          <w:sz w:val="24"/>
          <w:szCs w:val="24"/>
        </w:rPr>
        <w:t xml:space="preserve">и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rPr>
        <w:t>=10</w:t>
      </w:r>
      <w:r w:rsidR="00F64526">
        <w:rPr>
          <w:rFonts w:ascii="Times New Roman" w:eastAsia="Calibri" w:hAnsi="Times New Roman" w:cs="Times New Roman"/>
          <w:sz w:val="24"/>
          <w:szCs w:val="24"/>
          <w:vertAlign w:val="superscript"/>
        </w:rPr>
        <w:t>6</w:t>
      </w:r>
      <w:r w:rsidR="004649D3">
        <w:rPr>
          <w:rFonts w:ascii="Times New Roman" w:hAnsi="Times New Roman" w:cs="Times New Roman"/>
          <w:sz w:val="24"/>
          <w:szCs w:val="24"/>
        </w:rPr>
        <w:t xml:space="preserve"> (в настоящее время проведены расчеты для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vertAlign w:val="subscript"/>
          <w:lang w:val="en-US"/>
        </w:rPr>
        <w:t>m</w:t>
      </w:r>
      <w:r w:rsidR="004649D3" w:rsidRPr="00920208">
        <w:rPr>
          <w:rFonts w:ascii="Times New Roman" w:eastAsia="Calibri" w:hAnsi="Times New Roman" w:cs="Times New Roman"/>
          <w:sz w:val="24"/>
          <w:szCs w:val="24"/>
        </w:rPr>
        <w:t>=3</w:t>
      </w:r>
      <w:r w:rsidR="004649D3" w:rsidRPr="00920208">
        <w:rPr>
          <w:rFonts w:ascii="Times New Roman" w:eastAsia="Calibri" w:hAnsi="Times New Roman" w:cs="Times New Roman"/>
          <w:sz w:val="24"/>
          <w:szCs w:val="24"/>
        </w:rPr>
        <w:sym w:font="Symbol" w:char="F0B4"/>
      </w:r>
      <w:r w:rsidR="004649D3" w:rsidRPr="00920208">
        <w:rPr>
          <w:rFonts w:ascii="Times New Roman" w:eastAsia="Calibri" w:hAnsi="Times New Roman" w:cs="Times New Roman"/>
          <w:sz w:val="24"/>
          <w:szCs w:val="24"/>
        </w:rPr>
        <w:t>10</w:t>
      </w:r>
      <w:r w:rsidR="004649D3" w:rsidRPr="00920208">
        <w:rPr>
          <w:rFonts w:ascii="Times New Roman" w:eastAsia="Calibri" w:hAnsi="Times New Roman" w:cs="Times New Roman"/>
          <w:sz w:val="24"/>
          <w:szCs w:val="24"/>
          <w:vertAlign w:val="superscript"/>
        </w:rPr>
        <w:t>4</w:t>
      </w:r>
      <w:r w:rsidR="004649D3" w:rsidRPr="00920208">
        <w:rPr>
          <w:rFonts w:ascii="Times New Roman" w:eastAsia="Calibri" w:hAnsi="Times New Roman" w:cs="Times New Roman"/>
          <w:sz w:val="24"/>
          <w:szCs w:val="24"/>
        </w:rPr>
        <w:t xml:space="preserve">,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rPr>
        <w:t>=10</w:t>
      </w:r>
      <w:r w:rsidR="004649D3" w:rsidRPr="00920208">
        <w:rPr>
          <w:rFonts w:ascii="Times New Roman" w:eastAsia="Calibri" w:hAnsi="Times New Roman" w:cs="Times New Roman"/>
          <w:sz w:val="24"/>
          <w:szCs w:val="24"/>
          <w:vertAlign w:val="superscript"/>
        </w:rPr>
        <w:t>4</w:t>
      </w:r>
      <w:r w:rsidR="004649D3">
        <w:rPr>
          <w:rFonts w:ascii="Times New Roman" w:hAnsi="Times New Roman" w:cs="Times New Roman"/>
          <w:sz w:val="24"/>
          <w:szCs w:val="24"/>
        </w:rPr>
        <w:t xml:space="preserve"> и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vertAlign w:val="subscript"/>
          <w:lang w:val="en-US"/>
        </w:rPr>
        <w:t>m</w:t>
      </w:r>
      <w:r w:rsidR="004649D3" w:rsidRPr="00920208">
        <w:rPr>
          <w:rFonts w:ascii="Times New Roman" w:eastAsia="Calibri" w:hAnsi="Times New Roman" w:cs="Times New Roman"/>
          <w:sz w:val="24"/>
          <w:szCs w:val="24"/>
        </w:rPr>
        <w:t>=10</w:t>
      </w:r>
      <w:r w:rsidR="004649D3" w:rsidRPr="00920208">
        <w:rPr>
          <w:rFonts w:ascii="Times New Roman" w:eastAsia="Calibri" w:hAnsi="Times New Roman" w:cs="Times New Roman"/>
          <w:sz w:val="24"/>
          <w:szCs w:val="24"/>
          <w:vertAlign w:val="superscript"/>
        </w:rPr>
        <w:t>9</w:t>
      </w:r>
      <w:r w:rsidR="004649D3" w:rsidRPr="00920208">
        <w:rPr>
          <w:rFonts w:ascii="Times New Roman" w:eastAsia="Calibri" w:hAnsi="Times New Roman" w:cs="Times New Roman"/>
          <w:sz w:val="24"/>
          <w:szCs w:val="24"/>
        </w:rPr>
        <w:t xml:space="preserve">, </w:t>
      </w:r>
      <w:r w:rsidR="004649D3" w:rsidRPr="00920208">
        <w:rPr>
          <w:rFonts w:ascii="Times New Roman" w:eastAsia="Calibri" w:hAnsi="Times New Roman" w:cs="Times New Roman"/>
          <w:sz w:val="24"/>
          <w:szCs w:val="24"/>
          <w:lang w:val="en-US"/>
        </w:rPr>
        <w:t>Re</w:t>
      </w:r>
      <w:r w:rsidR="004649D3" w:rsidRPr="00920208">
        <w:rPr>
          <w:rFonts w:ascii="Times New Roman" w:eastAsia="Calibri" w:hAnsi="Times New Roman" w:cs="Times New Roman"/>
          <w:sz w:val="24"/>
          <w:szCs w:val="24"/>
        </w:rPr>
        <w:t>=10</w:t>
      </w:r>
      <w:r w:rsidR="004649D3" w:rsidRPr="00920208">
        <w:rPr>
          <w:rFonts w:ascii="Times New Roman" w:eastAsia="Calibri" w:hAnsi="Times New Roman" w:cs="Times New Roman"/>
          <w:sz w:val="24"/>
          <w:szCs w:val="24"/>
          <w:vertAlign w:val="superscript"/>
        </w:rPr>
        <w:t>7</w:t>
      </w:r>
      <w:r w:rsidR="004649D3">
        <w:rPr>
          <w:rFonts w:ascii="Times New Roman" w:hAnsi="Times New Roman" w:cs="Times New Roman"/>
          <w:sz w:val="24"/>
          <w:szCs w:val="24"/>
        </w:rPr>
        <w:t xml:space="preserve">). Планируется детальное сравнение </w:t>
      </w:r>
      <w:r w:rsidR="000113C0">
        <w:rPr>
          <w:rFonts w:ascii="Times New Roman" w:hAnsi="Times New Roman" w:cs="Times New Roman"/>
          <w:sz w:val="24"/>
          <w:szCs w:val="24"/>
        </w:rPr>
        <w:t xml:space="preserve">результатов МГД моделирования с наблюдениями в моменты вспышек над АО 10365 и за несколько часов до вспышек, когда происходит накопление магнитной энергии и нагрев плазмы токами. Сравнение результатов МГД моделирования с наблюдениями будет проводиться с учетом возможности появления протяженной поверхности с повышенной плотностью тока, проходящей через цепочку максимумов плотности тока. </w:t>
      </w:r>
      <w:r w:rsidR="0019260F">
        <w:rPr>
          <w:rFonts w:ascii="Times New Roman" w:hAnsi="Times New Roman" w:cs="Times New Roman"/>
          <w:sz w:val="24"/>
          <w:szCs w:val="24"/>
        </w:rPr>
        <w:t xml:space="preserve">Прежде всего, планируется более детально исследовать конфигурацию поля за три часа до вспышки </w:t>
      </w:r>
      <w:r w:rsidR="0019260F" w:rsidRPr="003015AA">
        <w:rPr>
          <w:rFonts w:ascii="Times New Roman" w:hAnsi="Times New Roman" w:cs="Times New Roman"/>
          <w:sz w:val="24"/>
          <w:szCs w:val="24"/>
          <w:lang w:val="en-US"/>
        </w:rPr>
        <w:t>M</w:t>
      </w:r>
      <w:r w:rsidR="0019260F" w:rsidRPr="003015AA">
        <w:rPr>
          <w:rFonts w:ascii="Times New Roman" w:hAnsi="Times New Roman" w:cs="Times New Roman"/>
          <w:sz w:val="24"/>
          <w:szCs w:val="24"/>
        </w:rPr>
        <w:t>1.9 2</w:t>
      </w:r>
      <w:r w:rsidR="0019260F">
        <w:rPr>
          <w:rFonts w:ascii="Times New Roman" w:hAnsi="Times New Roman" w:cs="Times New Roman"/>
          <w:sz w:val="24"/>
          <w:szCs w:val="24"/>
        </w:rPr>
        <w:t>6</w:t>
      </w:r>
      <w:r w:rsidR="0019260F" w:rsidRPr="003015AA">
        <w:rPr>
          <w:rFonts w:ascii="Times New Roman" w:hAnsi="Times New Roman" w:cs="Times New Roman"/>
          <w:sz w:val="24"/>
          <w:szCs w:val="24"/>
        </w:rPr>
        <w:t xml:space="preserve"> </w:t>
      </w:r>
      <w:r w:rsidR="0019260F">
        <w:rPr>
          <w:rFonts w:ascii="Times New Roman" w:hAnsi="Times New Roman" w:cs="Times New Roman"/>
          <w:sz w:val="24"/>
          <w:szCs w:val="24"/>
        </w:rPr>
        <w:t>мая 2003 года, возможно с добавлением новых кубических областей большого размера (80 000 км)</w:t>
      </w:r>
      <w:r w:rsidR="00DF0F49">
        <w:rPr>
          <w:rFonts w:ascii="Times New Roman" w:hAnsi="Times New Roman" w:cs="Times New Roman"/>
          <w:sz w:val="24"/>
          <w:szCs w:val="24"/>
        </w:rPr>
        <w:t>, центральные плоскости которых пересекают</w:t>
      </w:r>
      <w:r w:rsidR="006E0583">
        <w:rPr>
          <w:rFonts w:ascii="Times New Roman" w:hAnsi="Times New Roman" w:cs="Times New Roman"/>
          <w:sz w:val="24"/>
          <w:szCs w:val="24"/>
        </w:rPr>
        <w:t xml:space="preserve"> поверхность</w:t>
      </w:r>
      <w:r w:rsidR="00DF0F49">
        <w:rPr>
          <w:rFonts w:ascii="Times New Roman" w:hAnsi="Times New Roman" w:cs="Times New Roman"/>
          <w:sz w:val="24"/>
          <w:szCs w:val="24"/>
        </w:rPr>
        <w:t xml:space="preserve"> </w:t>
      </w:r>
      <w:r w:rsidR="006E0583">
        <w:rPr>
          <w:rFonts w:ascii="Times New Roman" w:hAnsi="Times New Roman" w:cs="Times New Roman"/>
          <w:sz w:val="24"/>
          <w:szCs w:val="24"/>
        </w:rPr>
        <w:t xml:space="preserve">аркады под прямым углом. Планируется исследовать конфигурации во время вспышки </w:t>
      </w:r>
      <w:r w:rsidR="006E0583" w:rsidRPr="003015AA">
        <w:rPr>
          <w:rFonts w:ascii="Times New Roman" w:hAnsi="Times New Roman" w:cs="Times New Roman"/>
          <w:sz w:val="24"/>
          <w:szCs w:val="24"/>
          <w:lang w:val="en-US"/>
        </w:rPr>
        <w:t>M</w:t>
      </w:r>
      <w:r w:rsidR="006E0583" w:rsidRPr="003015AA">
        <w:rPr>
          <w:rFonts w:ascii="Times New Roman" w:hAnsi="Times New Roman" w:cs="Times New Roman"/>
          <w:sz w:val="24"/>
          <w:szCs w:val="24"/>
        </w:rPr>
        <w:t>1.9 2</w:t>
      </w:r>
      <w:r w:rsidR="006E0583">
        <w:rPr>
          <w:rFonts w:ascii="Times New Roman" w:hAnsi="Times New Roman" w:cs="Times New Roman"/>
          <w:sz w:val="24"/>
          <w:szCs w:val="24"/>
        </w:rPr>
        <w:t>6</w:t>
      </w:r>
      <w:r w:rsidR="006E0583" w:rsidRPr="003015AA">
        <w:rPr>
          <w:rFonts w:ascii="Times New Roman" w:hAnsi="Times New Roman" w:cs="Times New Roman"/>
          <w:sz w:val="24"/>
          <w:szCs w:val="24"/>
        </w:rPr>
        <w:t xml:space="preserve"> </w:t>
      </w:r>
      <w:r w:rsidR="006E0583">
        <w:rPr>
          <w:rFonts w:ascii="Times New Roman" w:hAnsi="Times New Roman" w:cs="Times New Roman"/>
          <w:sz w:val="24"/>
          <w:szCs w:val="24"/>
        </w:rPr>
        <w:t xml:space="preserve">мая 2003 года в </w:t>
      </w:r>
      <w:r w:rsidR="006E0583">
        <w:rPr>
          <w:rFonts w:ascii="Times New Roman" w:eastAsia="Fixedsys" w:hAnsi="Times New Roman" w:cs="Times New Roman"/>
          <w:color w:val="000000"/>
          <w:sz w:val="24"/>
          <w:szCs w:val="24"/>
        </w:rPr>
        <w:t xml:space="preserve">05:34, перед вспышками и во время вспышек </w:t>
      </w:r>
      <w:r w:rsidR="006E0583">
        <w:rPr>
          <w:rFonts w:ascii="Times New Roman" w:hAnsi="Times New Roman" w:cs="Times New Roman"/>
          <w:sz w:val="24"/>
          <w:szCs w:val="24"/>
          <w:lang w:val="en-US"/>
        </w:rPr>
        <w:t>M</w:t>
      </w:r>
      <w:r w:rsidR="006E0583" w:rsidRPr="003015AA">
        <w:rPr>
          <w:rFonts w:ascii="Times New Roman" w:hAnsi="Times New Roman" w:cs="Times New Roman"/>
          <w:sz w:val="24"/>
          <w:szCs w:val="24"/>
        </w:rPr>
        <w:t xml:space="preserve">1.4 27 </w:t>
      </w:r>
      <w:r w:rsidR="006E0583">
        <w:rPr>
          <w:rFonts w:ascii="Times New Roman" w:hAnsi="Times New Roman" w:cs="Times New Roman"/>
          <w:sz w:val="24"/>
          <w:szCs w:val="24"/>
        </w:rPr>
        <w:t>мая 2003 года в 02</w:t>
      </w:r>
      <w:r w:rsidR="006E0583" w:rsidRPr="003015AA">
        <w:rPr>
          <w:rFonts w:ascii="Times New Roman" w:hAnsi="Times New Roman" w:cs="Times New Roman"/>
          <w:sz w:val="24"/>
          <w:szCs w:val="24"/>
        </w:rPr>
        <w:t xml:space="preserve">:40 </w:t>
      </w:r>
      <w:r w:rsidR="006E0583">
        <w:rPr>
          <w:rFonts w:ascii="Times New Roman" w:hAnsi="Times New Roman" w:cs="Times New Roman"/>
          <w:sz w:val="24"/>
          <w:szCs w:val="24"/>
        </w:rPr>
        <w:t xml:space="preserve">и </w:t>
      </w:r>
      <w:r w:rsidR="006E0583">
        <w:rPr>
          <w:rFonts w:ascii="Times New Roman" w:hAnsi="Times New Roman" w:cs="Times New Roman"/>
          <w:sz w:val="24"/>
          <w:szCs w:val="24"/>
          <w:lang w:val="en-US"/>
        </w:rPr>
        <w:t>X</w:t>
      </w:r>
      <w:r w:rsidR="006E0583" w:rsidRPr="003015AA">
        <w:rPr>
          <w:rFonts w:ascii="Times New Roman" w:hAnsi="Times New Roman" w:cs="Times New Roman"/>
          <w:sz w:val="24"/>
          <w:szCs w:val="24"/>
        </w:rPr>
        <w:t>1.</w:t>
      </w:r>
      <w:r w:rsidR="006E0583" w:rsidRPr="00D3650D">
        <w:rPr>
          <w:rFonts w:ascii="Times New Roman" w:hAnsi="Times New Roman" w:cs="Times New Roman"/>
          <w:sz w:val="24"/>
          <w:szCs w:val="24"/>
        </w:rPr>
        <w:t>1</w:t>
      </w:r>
      <w:r w:rsidR="006E0583" w:rsidRPr="003015AA">
        <w:rPr>
          <w:rFonts w:ascii="Times New Roman" w:hAnsi="Times New Roman" w:cs="Times New Roman"/>
          <w:sz w:val="24"/>
          <w:szCs w:val="24"/>
        </w:rPr>
        <w:t xml:space="preserve"> 2</w:t>
      </w:r>
      <w:r w:rsidR="006E0583">
        <w:rPr>
          <w:rFonts w:ascii="Times New Roman" w:hAnsi="Times New Roman" w:cs="Times New Roman"/>
          <w:sz w:val="24"/>
          <w:szCs w:val="24"/>
        </w:rPr>
        <w:t>9</w:t>
      </w:r>
      <w:r w:rsidR="006E0583" w:rsidRPr="003015AA">
        <w:rPr>
          <w:rFonts w:ascii="Times New Roman" w:hAnsi="Times New Roman" w:cs="Times New Roman"/>
          <w:sz w:val="24"/>
          <w:szCs w:val="24"/>
        </w:rPr>
        <w:t xml:space="preserve"> </w:t>
      </w:r>
      <w:r w:rsidR="006E0583">
        <w:rPr>
          <w:rFonts w:ascii="Times New Roman" w:hAnsi="Times New Roman" w:cs="Times New Roman"/>
          <w:sz w:val="24"/>
          <w:szCs w:val="24"/>
        </w:rPr>
        <w:t>мая 2003 года в 00</w:t>
      </w:r>
      <w:r w:rsidR="006E0583" w:rsidRPr="003015AA">
        <w:rPr>
          <w:rFonts w:ascii="Times New Roman" w:hAnsi="Times New Roman" w:cs="Times New Roman"/>
          <w:sz w:val="24"/>
          <w:szCs w:val="24"/>
        </w:rPr>
        <w:t>:</w:t>
      </w:r>
      <w:r w:rsidR="006E0583">
        <w:rPr>
          <w:rFonts w:ascii="Times New Roman" w:hAnsi="Times New Roman" w:cs="Times New Roman"/>
          <w:sz w:val="24"/>
          <w:szCs w:val="24"/>
        </w:rPr>
        <w:t xml:space="preserve">51 над активной областью АО 10365. </w:t>
      </w:r>
    </w:p>
    <w:p w:rsidR="00041023" w:rsidRDefault="00D3650D"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Будут подготовлены условия МГД моделирования и начат расчет над активной областью </w:t>
      </w:r>
      <w:r w:rsidR="00041023">
        <w:rPr>
          <w:rFonts w:ascii="Times New Roman" w:hAnsi="Times New Roman" w:cs="Times New Roman"/>
          <w:sz w:val="24"/>
          <w:szCs w:val="24"/>
        </w:rPr>
        <w:t>А</w:t>
      </w:r>
      <w:r>
        <w:rPr>
          <w:rFonts w:ascii="Times New Roman" w:hAnsi="Times New Roman" w:cs="Times New Roman"/>
          <w:sz w:val="24"/>
          <w:szCs w:val="24"/>
        </w:rPr>
        <w:t>О 11719, над которой п</w:t>
      </w:r>
      <w:r w:rsidR="00041023">
        <w:rPr>
          <w:rFonts w:ascii="Times New Roman" w:hAnsi="Times New Roman" w:cs="Times New Roman"/>
          <w:sz w:val="24"/>
          <w:szCs w:val="24"/>
        </w:rPr>
        <w:t>р</w:t>
      </w:r>
      <w:r>
        <w:rPr>
          <w:rFonts w:ascii="Times New Roman" w:hAnsi="Times New Roman" w:cs="Times New Roman"/>
          <w:sz w:val="24"/>
          <w:szCs w:val="24"/>
        </w:rPr>
        <w:t>оизо</w:t>
      </w:r>
      <w:r w:rsidR="00041023">
        <w:rPr>
          <w:rFonts w:ascii="Times New Roman" w:hAnsi="Times New Roman" w:cs="Times New Roman"/>
          <w:sz w:val="24"/>
          <w:szCs w:val="24"/>
        </w:rPr>
        <w:t xml:space="preserve">шла вспышка </w:t>
      </w:r>
      <w:r w:rsidR="00041023">
        <w:rPr>
          <w:rFonts w:ascii="Times New Roman" w:hAnsi="Times New Roman" w:cs="Times New Roman"/>
          <w:sz w:val="24"/>
          <w:szCs w:val="24"/>
          <w:lang w:val="en-US"/>
        </w:rPr>
        <w:t>M</w:t>
      </w:r>
      <w:r w:rsidR="00041023" w:rsidRPr="00D3650D">
        <w:rPr>
          <w:rFonts w:ascii="Times New Roman" w:hAnsi="Times New Roman" w:cs="Times New Roman"/>
          <w:sz w:val="24"/>
          <w:szCs w:val="24"/>
        </w:rPr>
        <w:t>6</w:t>
      </w:r>
      <w:r w:rsidR="00041023" w:rsidRPr="003015AA">
        <w:rPr>
          <w:rFonts w:ascii="Times New Roman" w:hAnsi="Times New Roman" w:cs="Times New Roman"/>
          <w:sz w:val="24"/>
          <w:szCs w:val="24"/>
        </w:rPr>
        <w:t>.</w:t>
      </w:r>
      <w:r w:rsidR="00041023" w:rsidRPr="00D3650D">
        <w:rPr>
          <w:rFonts w:ascii="Times New Roman" w:hAnsi="Times New Roman" w:cs="Times New Roman"/>
          <w:sz w:val="24"/>
          <w:szCs w:val="24"/>
        </w:rPr>
        <w:t>5</w:t>
      </w:r>
      <w:r w:rsidR="00041023" w:rsidRPr="003015AA">
        <w:rPr>
          <w:rFonts w:ascii="Times New Roman" w:hAnsi="Times New Roman" w:cs="Times New Roman"/>
          <w:sz w:val="24"/>
          <w:szCs w:val="24"/>
        </w:rPr>
        <w:t xml:space="preserve"> </w:t>
      </w:r>
      <w:r w:rsidR="00041023" w:rsidRPr="00D3650D">
        <w:rPr>
          <w:rFonts w:ascii="Times New Roman" w:hAnsi="Times New Roman" w:cs="Times New Roman"/>
          <w:sz w:val="24"/>
          <w:szCs w:val="24"/>
        </w:rPr>
        <w:t>11</w:t>
      </w:r>
      <w:r w:rsidR="00041023" w:rsidRPr="003015AA">
        <w:rPr>
          <w:rFonts w:ascii="Times New Roman" w:hAnsi="Times New Roman" w:cs="Times New Roman"/>
          <w:sz w:val="24"/>
          <w:szCs w:val="24"/>
        </w:rPr>
        <w:t xml:space="preserve"> </w:t>
      </w:r>
      <w:r w:rsidR="00041023">
        <w:rPr>
          <w:rFonts w:ascii="Times New Roman" w:hAnsi="Times New Roman" w:cs="Times New Roman"/>
          <w:sz w:val="24"/>
          <w:szCs w:val="24"/>
        </w:rPr>
        <w:t>апреля 20</w:t>
      </w:r>
      <w:r w:rsidR="00041023" w:rsidRPr="00D3650D">
        <w:rPr>
          <w:rFonts w:ascii="Times New Roman" w:hAnsi="Times New Roman" w:cs="Times New Roman"/>
          <w:sz w:val="24"/>
          <w:szCs w:val="24"/>
        </w:rPr>
        <w:t>1</w:t>
      </w:r>
      <w:r w:rsidR="00041023">
        <w:rPr>
          <w:rFonts w:ascii="Times New Roman" w:hAnsi="Times New Roman" w:cs="Times New Roman"/>
          <w:sz w:val="24"/>
          <w:szCs w:val="24"/>
        </w:rPr>
        <w:t>3 года в 06</w:t>
      </w:r>
      <w:r w:rsidR="00041023" w:rsidRPr="003015AA">
        <w:rPr>
          <w:rFonts w:ascii="Times New Roman" w:hAnsi="Times New Roman" w:cs="Times New Roman"/>
          <w:sz w:val="24"/>
          <w:szCs w:val="24"/>
        </w:rPr>
        <w:t>:</w:t>
      </w:r>
      <w:r w:rsidR="00041023">
        <w:rPr>
          <w:rFonts w:ascii="Times New Roman" w:hAnsi="Times New Roman" w:cs="Times New Roman"/>
          <w:sz w:val="24"/>
          <w:szCs w:val="24"/>
        </w:rPr>
        <w:t xml:space="preserve">55. При благоприятных обстоятельствах могут быть получены первые результаты расчета над АО 11719 и начато детальное </w:t>
      </w:r>
      <w:r w:rsidR="004810B2">
        <w:rPr>
          <w:rFonts w:ascii="Times New Roman" w:hAnsi="Times New Roman" w:cs="Times New Roman"/>
          <w:sz w:val="24"/>
          <w:szCs w:val="24"/>
        </w:rPr>
        <w:t>сравнение результатов МГД моделирования</w:t>
      </w:r>
      <w:r w:rsidR="00041023">
        <w:rPr>
          <w:rFonts w:ascii="Times New Roman" w:hAnsi="Times New Roman" w:cs="Times New Roman"/>
          <w:sz w:val="24"/>
          <w:szCs w:val="24"/>
        </w:rPr>
        <w:t xml:space="preserve"> </w:t>
      </w:r>
      <w:r w:rsidR="004810B2">
        <w:rPr>
          <w:rFonts w:ascii="Times New Roman" w:hAnsi="Times New Roman" w:cs="Times New Roman"/>
          <w:sz w:val="24"/>
          <w:szCs w:val="24"/>
        </w:rPr>
        <w:t>с наблюдениями</w:t>
      </w:r>
      <w:r w:rsidR="00542FE1">
        <w:rPr>
          <w:rFonts w:ascii="Times New Roman" w:hAnsi="Times New Roman" w:cs="Times New Roman"/>
          <w:sz w:val="24"/>
          <w:szCs w:val="24"/>
        </w:rPr>
        <w:t>. Сравнение будет проводиться</w:t>
      </w:r>
      <w:r w:rsidR="004810B2">
        <w:rPr>
          <w:rFonts w:ascii="Times New Roman" w:hAnsi="Times New Roman" w:cs="Times New Roman"/>
          <w:sz w:val="24"/>
          <w:szCs w:val="24"/>
        </w:rPr>
        <w:t xml:space="preserve"> в момент вспышки </w:t>
      </w:r>
      <w:r w:rsidR="004810B2">
        <w:rPr>
          <w:rFonts w:ascii="Times New Roman" w:hAnsi="Times New Roman" w:cs="Times New Roman"/>
          <w:sz w:val="24"/>
          <w:szCs w:val="24"/>
          <w:lang w:val="en-US"/>
        </w:rPr>
        <w:t>M</w:t>
      </w:r>
      <w:r w:rsidR="004810B2" w:rsidRPr="00D3650D">
        <w:rPr>
          <w:rFonts w:ascii="Times New Roman" w:hAnsi="Times New Roman" w:cs="Times New Roman"/>
          <w:sz w:val="24"/>
          <w:szCs w:val="24"/>
        </w:rPr>
        <w:t>6</w:t>
      </w:r>
      <w:r w:rsidR="004810B2" w:rsidRPr="003015AA">
        <w:rPr>
          <w:rFonts w:ascii="Times New Roman" w:hAnsi="Times New Roman" w:cs="Times New Roman"/>
          <w:sz w:val="24"/>
          <w:szCs w:val="24"/>
        </w:rPr>
        <w:t>.</w:t>
      </w:r>
      <w:r w:rsidR="004810B2" w:rsidRPr="00D3650D">
        <w:rPr>
          <w:rFonts w:ascii="Times New Roman" w:hAnsi="Times New Roman" w:cs="Times New Roman"/>
          <w:sz w:val="24"/>
          <w:szCs w:val="24"/>
        </w:rPr>
        <w:t>5</w:t>
      </w:r>
      <w:r w:rsidR="004810B2">
        <w:rPr>
          <w:rFonts w:ascii="Times New Roman" w:hAnsi="Times New Roman" w:cs="Times New Roman"/>
          <w:sz w:val="24"/>
          <w:szCs w:val="24"/>
        </w:rPr>
        <w:t xml:space="preserve"> и за несколько часов до этой вспышки, когда происходит накопление магнитной энергии и нагрев плазмы токами, с учетом возможности появления протяженной поверхности </w:t>
      </w:r>
      <w:r w:rsidR="00542FE1">
        <w:rPr>
          <w:rFonts w:ascii="Times New Roman" w:hAnsi="Times New Roman" w:cs="Times New Roman"/>
          <w:sz w:val="24"/>
          <w:szCs w:val="24"/>
        </w:rPr>
        <w:t xml:space="preserve">с повышенной плотностью тока, проходящей через цепочку максимумов плотности тока. </w:t>
      </w:r>
    </w:p>
    <w:p w:rsidR="008465AE" w:rsidRDefault="008465AE" w:rsidP="00885233">
      <w:pPr>
        <w:spacing w:after="0" w:line="240" w:lineRule="auto"/>
        <w:jc w:val="both"/>
        <w:rPr>
          <w:rFonts w:ascii="Times New Roman" w:hAnsi="Times New Roman" w:cs="Times New Roman"/>
          <w:sz w:val="24"/>
          <w:szCs w:val="24"/>
        </w:rPr>
      </w:pPr>
    </w:p>
    <w:p w:rsidR="00D37D14" w:rsidRPr="00D37D14" w:rsidRDefault="00D37D14" w:rsidP="00885233">
      <w:pPr>
        <w:spacing w:after="0" w:line="240" w:lineRule="auto"/>
        <w:jc w:val="both"/>
        <w:rPr>
          <w:rFonts w:ascii="Times New Roman" w:hAnsi="Times New Roman" w:cs="Times New Roman"/>
          <w:b/>
          <w:sz w:val="24"/>
          <w:szCs w:val="24"/>
        </w:rPr>
      </w:pPr>
      <w:r w:rsidRPr="00D37D14">
        <w:rPr>
          <w:rFonts w:ascii="Times New Roman" w:hAnsi="Times New Roman" w:cs="Times New Roman"/>
          <w:b/>
          <w:sz w:val="24"/>
          <w:szCs w:val="24"/>
        </w:rPr>
        <w:t xml:space="preserve">4. Важность решения поставленной задачи в создавшейся ситуации </w:t>
      </w:r>
    </w:p>
    <w:p w:rsidR="00146DD3" w:rsidRPr="008D14B8" w:rsidRDefault="00135943"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Насколько нам известно</w:t>
      </w:r>
      <w:r w:rsidR="005C640A">
        <w:rPr>
          <w:rFonts w:ascii="Times New Roman" w:hAnsi="Times New Roman" w:cs="Times New Roman"/>
          <w:sz w:val="24"/>
          <w:szCs w:val="24"/>
        </w:rPr>
        <w:t>,</w:t>
      </w:r>
      <w:r>
        <w:rPr>
          <w:rFonts w:ascii="Times New Roman" w:hAnsi="Times New Roman" w:cs="Times New Roman"/>
          <w:sz w:val="24"/>
          <w:szCs w:val="24"/>
        </w:rPr>
        <w:t xml:space="preserve"> на основании сорокалетнего опыта работы и самых последних результатов, полученных мировым научным сообществом, </w:t>
      </w:r>
      <w:r w:rsidR="005C640A">
        <w:rPr>
          <w:rFonts w:ascii="Times New Roman" w:hAnsi="Times New Roman" w:cs="Times New Roman"/>
          <w:sz w:val="24"/>
          <w:szCs w:val="24"/>
        </w:rPr>
        <w:t xml:space="preserve">задачу улучшения прогноза солнечных вспышек на основании понимания их физического механизма можно решить </w:t>
      </w:r>
      <w:r w:rsidR="003E7BED">
        <w:rPr>
          <w:rFonts w:ascii="Times New Roman" w:hAnsi="Times New Roman" w:cs="Times New Roman"/>
          <w:sz w:val="24"/>
          <w:szCs w:val="24"/>
        </w:rPr>
        <w:t>только путем МГД моделирования</w:t>
      </w:r>
      <w:r w:rsidR="00323FB8">
        <w:rPr>
          <w:rFonts w:ascii="Times New Roman" w:hAnsi="Times New Roman" w:cs="Times New Roman"/>
          <w:sz w:val="24"/>
          <w:szCs w:val="24"/>
        </w:rPr>
        <w:t xml:space="preserve"> над реальной активной областью</w:t>
      </w:r>
      <w:r w:rsidR="003E7BED">
        <w:rPr>
          <w:rFonts w:ascii="Times New Roman" w:hAnsi="Times New Roman" w:cs="Times New Roman"/>
          <w:sz w:val="24"/>
          <w:szCs w:val="24"/>
        </w:rPr>
        <w:t xml:space="preserve"> в нашей постановке задачи. </w:t>
      </w:r>
      <w:r w:rsidR="00323FB8">
        <w:rPr>
          <w:rFonts w:ascii="Times New Roman" w:hAnsi="Times New Roman" w:cs="Times New Roman"/>
          <w:sz w:val="24"/>
          <w:szCs w:val="24"/>
        </w:rPr>
        <w:t xml:space="preserve">Еще раз повторим, все условия берутся из наблюдений, измеренные на солнечной поверхности магнитные поля используются для задания условий на границе солнечной поверхности </w:t>
      </w:r>
      <w:r w:rsidR="00031B3B">
        <w:rPr>
          <w:rFonts w:ascii="Times New Roman" w:hAnsi="Times New Roman" w:cs="Times New Roman"/>
          <w:sz w:val="24"/>
          <w:szCs w:val="24"/>
        </w:rPr>
        <w:t xml:space="preserve">(фотосферной границе) </w:t>
      </w:r>
      <w:r w:rsidR="00DF550D">
        <w:rPr>
          <w:rFonts w:ascii="Times New Roman" w:hAnsi="Times New Roman" w:cs="Times New Roman"/>
          <w:sz w:val="24"/>
          <w:szCs w:val="24"/>
        </w:rPr>
        <w:t>расчетной области, расположенной в солнечн</w:t>
      </w:r>
      <w:r w:rsidR="00A03F72">
        <w:rPr>
          <w:rFonts w:ascii="Times New Roman" w:hAnsi="Times New Roman" w:cs="Times New Roman"/>
          <w:sz w:val="24"/>
          <w:szCs w:val="24"/>
        </w:rPr>
        <w:t>ой короне над активной областью. Пр</w:t>
      </w:r>
      <w:r w:rsidR="00DF550D">
        <w:rPr>
          <w:rFonts w:ascii="Times New Roman" w:hAnsi="Times New Roman" w:cs="Times New Roman"/>
          <w:sz w:val="24"/>
          <w:szCs w:val="24"/>
        </w:rPr>
        <w:t xml:space="preserve">и задании условий никаких предположений о механизме солнечной вспышки не делается (механизм солнечной вспышки должен </w:t>
      </w:r>
      <w:r w:rsidR="00821144">
        <w:rPr>
          <w:rFonts w:ascii="Times New Roman" w:hAnsi="Times New Roman" w:cs="Times New Roman"/>
          <w:sz w:val="24"/>
          <w:szCs w:val="24"/>
        </w:rPr>
        <w:t>быть установлен на основании результатов МГД моделирования</w:t>
      </w:r>
      <w:r w:rsidR="00DF550D">
        <w:rPr>
          <w:rFonts w:ascii="Times New Roman" w:hAnsi="Times New Roman" w:cs="Times New Roman"/>
          <w:sz w:val="24"/>
          <w:szCs w:val="24"/>
        </w:rPr>
        <w:t>)</w:t>
      </w:r>
      <w:r w:rsidR="00A03F72">
        <w:rPr>
          <w:rFonts w:ascii="Times New Roman" w:hAnsi="Times New Roman" w:cs="Times New Roman"/>
          <w:sz w:val="24"/>
          <w:szCs w:val="24"/>
        </w:rPr>
        <w:t>. Ч</w:t>
      </w:r>
      <w:r w:rsidR="00821144">
        <w:rPr>
          <w:rFonts w:ascii="Times New Roman" w:hAnsi="Times New Roman" w:cs="Times New Roman"/>
          <w:sz w:val="24"/>
          <w:szCs w:val="24"/>
        </w:rPr>
        <w:t>исленное решение должно начинаться за несколько суток до появления солнечной вспышки, когда в короне еще не накоплена энергия для солнечной вспышки.</w:t>
      </w:r>
      <w:r w:rsidR="00DF550D">
        <w:rPr>
          <w:rFonts w:ascii="Times New Roman" w:hAnsi="Times New Roman" w:cs="Times New Roman"/>
          <w:sz w:val="24"/>
          <w:szCs w:val="24"/>
        </w:rPr>
        <w:t xml:space="preserve"> </w:t>
      </w:r>
      <w:r w:rsidR="00C77DA2">
        <w:rPr>
          <w:rFonts w:ascii="Times New Roman" w:hAnsi="Times New Roman" w:cs="Times New Roman"/>
          <w:sz w:val="24"/>
          <w:szCs w:val="24"/>
        </w:rPr>
        <w:t xml:space="preserve">Как уже было сказано, </w:t>
      </w:r>
      <w:r w:rsidR="002241A6">
        <w:rPr>
          <w:rFonts w:ascii="Times New Roman" w:hAnsi="Times New Roman" w:cs="Times New Roman"/>
          <w:sz w:val="24"/>
          <w:szCs w:val="24"/>
        </w:rPr>
        <w:t xml:space="preserve">в настоящее </w:t>
      </w:r>
      <w:r>
        <w:rPr>
          <w:rFonts w:ascii="Times New Roman" w:hAnsi="Times New Roman" w:cs="Times New Roman"/>
          <w:sz w:val="24"/>
          <w:szCs w:val="24"/>
        </w:rPr>
        <w:t>время, МГД моделирование над реальной активной областью, которое может решить проблему прогноза солнечных вспышек на основании понимания их физического механизма</w:t>
      </w:r>
      <w:r w:rsidR="001961D6">
        <w:rPr>
          <w:rFonts w:ascii="Times New Roman" w:hAnsi="Times New Roman" w:cs="Times New Roman"/>
          <w:sz w:val="24"/>
          <w:szCs w:val="24"/>
        </w:rPr>
        <w:t xml:space="preserve">, проводится только нашей группой. Здесь имеется определенное лидерство, и научным группам на Западе мгновенно провести моделирование в нашей постановке задачи практически невозможно. Однако это не </w:t>
      </w:r>
      <w:r w:rsidR="00DD4989">
        <w:rPr>
          <w:rFonts w:ascii="Times New Roman" w:hAnsi="Times New Roman" w:cs="Times New Roman"/>
          <w:sz w:val="24"/>
          <w:szCs w:val="24"/>
        </w:rPr>
        <w:t xml:space="preserve">повод к тому, что можно расслабиться. </w:t>
      </w:r>
      <w:r w:rsidR="00231AF6">
        <w:rPr>
          <w:rFonts w:ascii="Times New Roman" w:hAnsi="Times New Roman" w:cs="Times New Roman"/>
          <w:sz w:val="24"/>
          <w:szCs w:val="24"/>
        </w:rPr>
        <w:t>За грани</w:t>
      </w:r>
      <w:r w:rsidR="005D6D9D">
        <w:rPr>
          <w:rFonts w:ascii="Times New Roman" w:hAnsi="Times New Roman" w:cs="Times New Roman"/>
          <w:sz w:val="24"/>
          <w:szCs w:val="24"/>
        </w:rPr>
        <w:t xml:space="preserve">цей существует несколько научных групп, осуществляющих МГД моделирование </w:t>
      </w:r>
      <w:r w:rsidR="00453F28">
        <w:rPr>
          <w:rFonts w:ascii="Times New Roman" w:hAnsi="Times New Roman" w:cs="Times New Roman"/>
          <w:sz w:val="24"/>
          <w:szCs w:val="24"/>
        </w:rPr>
        <w:t>в солнечной короне, численность каждой такой группы значительно превышает численность нашей группы. Группы располагают самыми высококлассными специалистами в области численных методов решения уравнений в частных про</w:t>
      </w:r>
      <w:r w:rsidR="000F26FB">
        <w:rPr>
          <w:rFonts w:ascii="Times New Roman" w:hAnsi="Times New Roman" w:cs="Times New Roman"/>
          <w:sz w:val="24"/>
          <w:szCs w:val="24"/>
        </w:rPr>
        <w:t>изводных, программирования</w:t>
      </w:r>
      <w:r w:rsidR="00F64983">
        <w:rPr>
          <w:rFonts w:ascii="Times New Roman" w:hAnsi="Times New Roman" w:cs="Times New Roman"/>
          <w:sz w:val="24"/>
          <w:szCs w:val="24"/>
        </w:rPr>
        <w:t xml:space="preserve"> параллельных вычислений на самых современных суперкомпьютерах, находящихся в их распоряжении, обладают методами самой современной графической обработки результатов МГД моделирования. </w:t>
      </w:r>
      <w:r w:rsidR="00BF7BD3">
        <w:rPr>
          <w:rFonts w:ascii="Times New Roman" w:hAnsi="Times New Roman" w:cs="Times New Roman"/>
          <w:sz w:val="24"/>
          <w:szCs w:val="24"/>
        </w:rPr>
        <w:t xml:space="preserve">В настоящее время группы Западных </w:t>
      </w:r>
      <w:r w:rsidR="00BF7BD3">
        <w:rPr>
          <w:rFonts w:ascii="Times New Roman" w:hAnsi="Times New Roman" w:cs="Times New Roman"/>
          <w:sz w:val="24"/>
          <w:szCs w:val="24"/>
        </w:rPr>
        <w:lastRenderedPageBreak/>
        <w:t>исследователей проводят МГД моделирование</w:t>
      </w:r>
      <w:r w:rsidR="00F0099F">
        <w:rPr>
          <w:rFonts w:ascii="Times New Roman" w:hAnsi="Times New Roman" w:cs="Times New Roman"/>
          <w:sz w:val="24"/>
          <w:szCs w:val="24"/>
        </w:rPr>
        <w:t xml:space="preserve"> в солнечной короне в упрощенной </w:t>
      </w:r>
      <w:r w:rsidR="003071DC">
        <w:rPr>
          <w:rFonts w:ascii="Times New Roman" w:hAnsi="Times New Roman" w:cs="Times New Roman"/>
          <w:sz w:val="24"/>
          <w:szCs w:val="24"/>
        </w:rPr>
        <w:t xml:space="preserve">постановки задачи, при которой с самого начала заданна неустойчивая конфигурация, в которой накоплена магнитная энергия для вспышки (конфигурация </w:t>
      </w:r>
      <w:r w:rsidR="003071DC" w:rsidRPr="003071DC">
        <w:rPr>
          <w:rFonts w:ascii="Times New Roman" w:hAnsi="Times New Roman" w:cs="Times New Roman"/>
          <w:sz w:val="24"/>
          <w:szCs w:val="24"/>
        </w:rPr>
        <w:t>"</w:t>
      </w:r>
      <w:r w:rsidR="003071DC">
        <w:rPr>
          <w:rFonts w:ascii="Times New Roman" w:hAnsi="Times New Roman" w:cs="Times New Roman"/>
          <w:sz w:val="24"/>
          <w:szCs w:val="24"/>
        </w:rPr>
        <w:t>магнитного жгута</w:t>
      </w:r>
      <w:r w:rsidR="003071DC" w:rsidRPr="003071DC">
        <w:rPr>
          <w:rFonts w:ascii="Times New Roman" w:hAnsi="Times New Roman" w:cs="Times New Roman"/>
          <w:sz w:val="24"/>
          <w:szCs w:val="24"/>
        </w:rPr>
        <w:t>"</w:t>
      </w:r>
      <w:r w:rsidR="003071DC">
        <w:rPr>
          <w:rFonts w:ascii="Times New Roman" w:hAnsi="Times New Roman" w:cs="Times New Roman"/>
          <w:sz w:val="24"/>
          <w:szCs w:val="24"/>
        </w:rPr>
        <w:t>), и</w:t>
      </w:r>
      <w:r w:rsidR="00934CA9">
        <w:rPr>
          <w:rFonts w:ascii="Times New Roman" w:hAnsi="Times New Roman" w:cs="Times New Roman"/>
          <w:sz w:val="24"/>
          <w:szCs w:val="24"/>
        </w:rPr>
        <w:t>,</w:t>
      </w:r>
      <w:r w:rsidR="003071DC">
        <w:rPr>
          <w:rFonts w:ascii="Times New Roman" w:hAnsi="Times New Roman" w:cs="Times New Roman"/>
          <w:sz w:val="24"/>
          <w:szCs w:val="24"/>
        </w:rPr>
        <w:t xml:space="preserve"> при этом</w:t>
      </w:r>
      <w:r w:rsidR="00934CA9">
        <w:rPr>
          <w:rFonts w:ascii="Times New Roman" w:hAnsi="Times New Roman" w:cs="Times New Roman"/>
          <w:sz w:val="24"/>
          <w:szCs w:val="24"/>
        </w:rPr>
        <w:t>, никто не может объяснить, как такая конфигурация может появиться. Такое моделирование</w:t>
      </w:r>
      <w:r w:rsidR="00282A86">
        <w:rPr>
          <w:rFonts w:ascii="Times New Roman" w:hAnsi="Times New Roman" w:cs="Times New Roman"/>
          <w:sz w:val="24"/>
          <w:szCs w:val="24"/>
        </w:rPr>
        <w:t xml:space="preserve"> нельзя назвать бессмысленным, поскольку оно способствует пониманию процессов, которые </w:t>
      </w:r>
      <w:r w:rsidR="00684012">
        <w:rPr>
          <w:rFonts w:ascii="Times New Roman" w:hAnsi="Times New Roman" w:cs="Times New Roman"/>
          <w:sz w:val="24"/>
          <w:szCs w:val="24"/>
        </w:rPr>
        <w:t>могут происходит</w:t>
      </w:r>
      <w:r w:rsidR="006A69AB">
        <w:rPr>
          <w:rFonts w:ascii="Times New Roman" w:hAnsi="Times New Roman" w:cs="Times New Roman"/>
          <w:sz w:val="24"/>
          <w:szCs w:val="24"/>
        </w:rPr>
        <w:t>ь</w:t>
      </w:r>
      <w:r w:rsidR="00684012">
        <w:rPr>
          <w:rFonts w:ascii="Times New Roman" w:hAnsi="Times New Roman" w:cs="Times New Roman"/>
          <w:sz w:val="24"/>
          <w:szCs w:val="24"/>
        </w:rPr>
        <w:t xml:space="preserve"> в плазме с магнитным полем,</w:t>
      </w:r>
      <w:r w:rsidR="00282A86">
        <w:rPr>
          <w:rFonts w:ascii="Times New Roman" w:hAnsi="Times New Roman" w:cs="Times New Roman"/>
          <w:sz w:val="24"/>
          <w:szCs w:val="24"/>
        </w:rPr>
        <w:t xml:space="preserve"> и развитию численных методов решения уравнений магнитной гидродинамики. </w:t>
      </w:r>
      <w:r w:rsidR="006C627D">
        <w:rPr>
          <w:rFonts w:ascii="Times New Roman" w:hAnsi="Times New Roman" w:cs="Times New Roman"/>
          <w:sz w:val="24"/>
          <w:szCs w:val="24"/>
        </w:rPr>
        <w:t xml:space="preserve">Я абсолютно уверен, что руководители иностранных научных групп прекрасно понимают, </w:t>
      </w:r>
      <w:r w:rsidR="006A69AB">
        <w:rPr>
          <w:rFonts w:ascii="Times New Roman" w:hAnsi="Times New Roman" w:cs="Times New Roman"/>
          <w:sz w:val="24"/>
          <w:szCs w:val="24"/>
        </w:rPr>
        <w:t>в какой постановке необход</w:t>
      </w:r>
      <w:r w:rsidR="00C35FDE">
        <w:rPr>
          <w:rFonts w:ascii="Times New Roman" w:hAnsi="Times New Roman" w:cs="Times New Roman"/>
          <w:sz w:val="24"/>
          <w:szCs w:val="24"/>
        </w:rPr>
        <w:t>имо проводить МГД моделирование</w:t>
      </w:r>
      <w:r w:rsidR="00405941">
        <w:rPr>
          <w:rFonts w:ascii="Times New Roman" w:hAnsi="Times New Roman" w:cs="Times New Roman"/>
          <w:sz w:val="24"/>
          <w:szCs w:val="24"/>
        </w:rPr>
        <w:t xml:space="preserve"> для осуществления прогноза солнечных вспышек, основанном на понимании их физического механизма. </w:t>
      </w:r>
      <w:r w:rsidR="005C772F">
        <w:rPr>
          <w:rFonts w:ascii="Times New Roman" w:hAnsi="Times New Roman" w:cs="Times New Roman"/>
          <w:sz w:val="24"/>
          <w:szCs w:val="24"/>
        </w:rPr>
        <w:t>Об этом свидетельствуют как обсуждения с ними, т</w:t>
      </w:r>
      <w:r w:rsidR="00132927">
        <w:rPr>
          <w:rFonts w:ascii="Times New Roman" w:hAnsi="Times New Roman" w:cs="Times New Roman"/>
          <w:sz w:val="24"/>
          <w:szCs w:val="24"/>
        </w:rPr>
        <w:t xml:space="preserve">ак и МГД моделирование, которое в 2015-2016 годах </w:t>
      </w:r>
      <w:r w:rsidR="00132927" w:rsidRPr="008D14B8">
        <w:rPr>
          <w:rFonts w:ascii="Times New Roman" w:hAnsi="Times New Roman" w:cs="Times New Roman"/>
          <w:sz w:val="24"/>
          <w:szCs w:val="24"/>
        </w:rPr>
        <w:t>проводилось в нашей постановке задачи кита</w:t>
      </w:r>
      <w:r w:rsidR="008D14B8" w:rsidRPr="008D14B8">
        <w:rPr>
          <w:rFonts w:ascii="Times New Roman" w:hAnsi="Times New Roman" w:cs="Times New Roman"/>
          <w:sz w:val="24"/>
          <w:szCs w:val="24"/>
        </w:rPr>
        <w:t>йсо-американской группой (</w:t>
      </w:r>
      <w:r w:rsidR="008D14B8" w:rsidRPr="008D14B8">
        <w:rPr>
          <w:rFonts w:ascii="Times New Roman" w:hAnsi="Times New Roman" w:cs="Times New Roman"/>
          <w:color w:val="000000"/>
          <w:sz w:val="24"/>
          <w:szCs w:val="24"/>
        </w:rPr>
        <w:t>C. Jiang, S. T. Wu и др.</w:t>
      </w:r>
      <w:r w:rsidR="008D14B8" w:rsidRPr="008D14B8">
        <w:rPr>
          <w:rFonts w:ascii="Times New Roman" w:hAnsi="Times New Roman" w:cs="Times New Roman"/>
          <w:sz w:val="24"/>
          <w:szCs w:val="24"/>
        </w:rPr>
        <w:t>)</w:t>
      </w:r>
      <w:r w:rsidR="008D14B8">
        <w:rPr>
          <w:rFonts w:ascii="Times New Roman" w:hAnsi="Times New Roman" w:cs="Times New Roman"/>
          <w:sz w:val="24"/>
          <w:szCs w:val="24"/>
        </w:rPr>
        <w:t xml:space="preserve">. </w:t>
      </w:r>
    </w:p>
    <w:p w:rsidR="00E301B9" w:rsidRPr="003071DC" w:rsidRDefault="00684012"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Я </w:t>
      </w:r>
      <w:r w:rsidR="007716FD">
        <w:rPr>
          <w:rFonts w:ascii="Times New Roman" w:hAnsi="Times New Roman" w:cs="Times New Roman"/>
          <w:sz w:val="24"/>
          <w:szCs w:val="24"/>
        </w:rPr>
        <w:t xml:space="preserve">не могу с уверенностью </w:t>
      </w:r>
      <w:r w:rsidR="00146DD3">
        <w:rPr>
          <w:rFonts w:ascii="Times New Roman" w:hAnsi="Times New Roman" w:cs="Times New Roman"/>
          <w:sz w:val="24"/>
          <w:szCs w:val="24"/>
        </w:rPr>
        <w:t xml:space="preserve">сказать, почему </w:t>
      </w:r>
      <w:r w:rsidR="008D14B8">
        <w:rPr>
          <w:rFonts w:ascii="Times New Roman" w:hAnsi="Times New Roman" w:cs="Times New Roman"/>
          <w:sz w:val="24"/>
          <w:szCs w:val="24"/>
        </w:rPr>
        <w:t>зарубежны</w:t>
      </w:r>
      <w:r w:rsidR="00391E6B">
        <w:rPr>
          <w:rFonts w:ascii="Times New Roman" w:hAnsi="Times New Roman" w:cs="Times New Roman"/>
          <w:sz w:val="24"/>
          <w:szCs w:val="24"/>
        </w:rPr>
        <w:t>е исследователи перестали прово</w:t>
      </w:r>
      <w:r w:rsidR="008D14B8">
        <w:rPr>
          <w:rFonts w:ascii="Times New Roman" w:hAnsi="Times New Roman" w:cs="Times New Roman"/>
          <w:sz w:val="24"/>
          <w:szCs w:val="24"/>
        </w:rPr>
        <w:t xml:space="preserve">дить </w:t>
      </w:r>
      <w:r w:rsidR="00391E6B">
        <w:rPr>
          <w:rFonts w:ascii="Times New Roman" w:hAnsi="Times New Roman" w:cs="Times New Roman"/>
          <w:sz w:val="24"/>
          <w:szCs w:val="24"/>
        </w:rPr>
        <w:t>МГД моделирование в правильной постановке задачи. Возможно, они</w:t>
      </w:r>
      <w:r w:rsidR="00934CA9">
        <w:rPr>
          <w:rFonts w:ascii="Times New Roman" w:hAnsi="Times New Roman" w:cs="Times New Roman"/>
          <w:sz w:val="24"/>
          <w:szCs w:val="24"/>
        </w:rPr>
        <w:t xml:space="preserve"> </w:t>
      </w:r>
      <w:r w:rsidR="00391E6B">
        <w:rPr>
          <w:rFonts w:ascii="Times New Roman" w:hAnsi="Times New Roman" w:cs="Times New Roman"/>
          <w:sz w:val="24"/>
          <w:szCs w:val="24"/>
        </w:rPr>
        <w:t>столкнулись с теми же трудностя</w:t>
      </w:r>
      <w:r w:rsidR="00B63F4F">
        <w:rPr>
          <w:rFonts w:ascii="Times New Roman" w:hAnsi="Times New Roman" w:cs="Times New Roman"/>
          <w:sz w:val="24"/>
          <w:szCs w:val="24"/>
        </w:rPr>
        <w:t>ми, что и мы, связанными с появлением численных неустойчивостей вблизи границы расчетной области. Возможно, они решили временно проводить МГД моделирование в упрощенной нереалистичной постановке задачи, когда</w:t>
      </w:r>
      <w:r w:rsidR="000170D0">
        <w:rPr>
          <w:rFonts w:ascii="Times New Roman" w:hAnsi="Times New Roman" w:cs="Times New Roman"/>
          <w:sz w:val="24"/>
          <w:szCs w:val="24"/>
        </w:rPr>
        <w:t xml:space="preserve"> таких трудностей не возникает. В условиях нечеткого представления в настоящее время многими исследователями в различных странах мира физических процессов, приводящих к солнечной вспышке, </w:t>
      </w:r>
      <w:r w:rsidR="00E301B9">
        <w:rPr>
          <w:rFonts w:ascii="Times New Roman" w:hAnsi="Times New Roman" w:cs="Times New Roman"/>
          <w:sz w:val="24"/>
          <w:szCs w:val="24"/>
        </w:rPr>
        <w:t>при наличии графических систем, позволяющих красиво представлять полученные результаты</w:t>
      </w:r>
      <w:r w:rsidR="000170D0">
        <w:rPr>
          <w:rFonts w:ascii="Times New Roman" w:hAnsi="Times New Roman" w:cs="Times New Roman"/>
          <w:sz w:val="24"/>
          <w:szCs w:val="24"/>
        </w:rPr>
        <w:t xml:space="preserve"> МГД моделирования</w:t>
      </w:r>
      <w:r w:rsidR="00E301B9">
        <w:rPr>
          <w:rFonts w:ascii="Times New Roman" w:hAnsi="Times New Roman" w:cs="Times New Roman"/>
          <w:sz w:val="24"/>
          <w:szCs w:val="24"/>
        </w:rPr>
        <w:t xml:space="preserve"> взрывного процесса в плазме, можно временно создать впечатление, что в результате такого упрощенного моделирования получены важные научные достижения относительно понимания механизма солнечной вспышки. </w:t>
      </w:r>
      <w:r w:rsidR="000170D0">
        <w:rPr>
          <w:rFonts w:ascii="Times New Roman" w:hAnsi="Times New Roman" w:cs="Times New Roman"/>
          <w:sz w:val="24"/>
          <w:szCs w:val="24"/>
        </w:rPr>
        <w:t xml:space="preserve">Руководствовались ли иностранные исследователи этими или другими мотивами точно сказать нельзя, да нам это и неинтересно. </w:t>
      </w:r>
      <w:r w:rsidR="00F56A4F">
        <w:rPr>
          <w:rFonts w:ascii="Times New Roman" w:hAnsi="Times New Roman" w:cs="Times New Roman"/>
          <w:sz w:val="24"/>
          <w:szCs w:val="24"/>
        </w:rPr>
        <w:t>Для</w:t>
      </w:r>
      <w:r w:rsidR="00C203BC">
        <w:rPr>
          <w:rFonts w:ascii="Times New Roman" w:hAnsi="Times New Roman" w:cs="Times New Roman"/>
          <w:sz w:val="24"/>
          <w:szCs w:val="24"/>
        </w:rPr>
        <w:t xml:space="preserve"> нас важно проводить МГД моделир</w:t>
      </w:r>
      <w:r w:rsidR="00F56A4F">
        <w:rPr>
          <w:rFonts w:ascii="Times New Roman" w:hAnsi="Times New Roman" w:cs="Times New Roman"/>
          <w:sz w:val="24"/>
          <w:szCs w:val="24"/>
        </w:rPr>
        <w:t>ован</w:t>
      </w:r>
      <w:r w:rsidR="00C203BC">
        <w:rPr>
          <w:rFonts w:ascii="Times New Roman" w:hAnsi="Times New Roman" w:cs="Times New Roman"/>
          <w:sz w:val="24"/>
          <w:szCs w:val="24"/>
        </w:rPr>
        <w:t xml:space="preserve">ие над реальной активной </w:t>
      </w:r>
      <w:r w:rsidR="00D2369E">
        <w:rPr>
          <w:rFonts w:ascii="Times New Roman" w:hAnsi="Times New Roman" w:cs="Times New Roman"/>
          <w:sz w:val="24"/>
          <w:szCs w:val="24"/>
        </w:rPr>
        <w:t>областью в правильной постановке</w:t>
      </w:r>
      <w:r w:rsidR="00335CC9">
        <w:rPr>
          <w:rFonts w:ascii="Times New Roman" w:hAnsi="Times New Roman" w:cs="Times New Roman"/>
          <w:sz w:val="24"/>
          <w:szCs w:val="24"/>
        </w:rPr>
        <w:t xml:space="preserve"> задачи</w:t>
      </w:r>
      <w:r w:rsidR="00C203BC">
        <w:rPr>
          <w:rFonts w:ascii="Times New Roman" w:hAnsi="Times New Roman" w:cs="Times New Roman"/>
          <w:sz w:val="24"/>
          <w:szCs w:val="24"/>
        </w:rPr>
        <w:t xml:space="preserve"> и использовать для наших целей весь имеющи</w:t>
      </w:r>
      <w:r w:rsidR="00D2369E">
        <w:rPr>
          <w:rFonts w:ascii="Times New Roman" w:hAnsi="Times New Roman" w:cs="Times New Roman"/>
          <w:sz w:val="24"/>
          <w:szCs w:val="24"/>
        </w:rPr>
        <w:t xml:space="preserve">йся опыт, как наш, так и опыт исследований во всем мире. </w:t>
      </w:r>
      <w:r w:rsidR="00335CC9">
        <w:rPr>
          <w:rFonts w:ascii="Times New Roman" w:hAnsi="Times New Roman" w:cs="Times New Roman"/>
          <w:sz w:val="24"/>
          <w:szCs w:val="24"/>
        </w:rPr>
        <w:t xml:space="preserve">Насколько я понимаю, это мы делаем: хотя с нашей точки зрения механизм освобождения энергии неустойчивого магнитного жгута, который неизвестно как мог бы появиться в солнечной короне, </w:t>
      </w:r>
      <w:r w:rsidR="00DF6872">
        <w:rPr>
          <w:rFonts w:ascii="Times New Roman" w:hAnsi="Times New Roman" w:cs="Times New Roman"/>
          <w:sz w:val="24"/>
          <w:szCs w:val="24"/>
        </w:rPr>
        <w:t>крайне маловероятен, если всё же такой механизм каким-то чудом осуществится, то этот механизм будет получен в результате МГД моделир</w:t>
      </w:r>
      <w:r w:rsidR="00DD02D1">
        <w:rPr>
          <w:rFonts w:ascii="Times New Roman" w:hAnsi="Times New Roman" w:cs="Times New Roman"/>
          <w:sz w:val="24"/>
          <w:szCs w:val="24"/>
        </w:rPr>
        <w:t>ования в нашей постановке задач</w:t>
      </w:r>
      <w:r w:rsidR="00CA57F4">
        <w:rPr>
          <w:rFonts w:ascii="Times New Roman" w:hAnsi="Times New Roman" w:cs="Times New Roman"/>
          <w:sz w:val="24"/>
          <w:szCs w:val="24"/>
        </w:rPr>
        <w:t>и</w:t>
      </w:r>
      <w:r w:rsidR="00DF6872">
        <w:rPr>
          <w:rFonts w:ascii="Times New Roman" w:hAnsi="Times New Roman" w:cs="Times New Roman"/>
          <w:sz w:val="24"/>
          <w:szCs w:val="24"/>
        </w:rPr>
        <w:t xml:space="preserve">, в которой все условия берутся из наблюдений, и никаких предположений о физическом механизме солнечной вспышки не делается. </w:t>
      </w:r>
    </w:p>
    <w:p w:rsidR="00DF6872" w:rsidRDefault="00DF6872"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Сейчас совершенно ясно, что </w:t>
      </w:r>
      <w:r w:rsidR="00934AFC">
        <w:rPr>
          <w:rFonts w:ascii="Times New Roman" w:hAnsi="Times New Roman" w:cs="Times New Roman"/>
          <w:sz w:val="24"/>
          <w:szCs w:val="24"/>
        </w:rPr>
        <w:t xml:space="preserve">в любой момент зарубежные научные группы могут начать интенсивно проводить </w:t>
      </w:r>
      <w:r w:rsidR="00940076">
        <w:rPr>
          <w:rFonts w:ascii="Times New Roman" w:hAnsi="Times New Roman" w:cs="Times New Roman"/>
          <w:sz w:val="24"/>
          <w:szCs w:val="24"/>
        </w:rPr>
        <w:t>МГД моделирование над реальной активной областью в правильной постановке задачи - их руководители прекрасно понимают, что такое моделирование необходимо проводит</w:t>
      </w:r>
      <w:r w:rsidR="00C100A1">
        <w:rPr>
          <w:rFonts w:ascii="Times New Roman" w:hAnsi="Times New Roman" w:cs="Times New Roman"/>
          <w:sz w:val="24"/>
          <w:szCs w:val="24"/>
        </w:rPr>
        <w:t>ь</w:t>
      </w:r>
      <w:r w:rsidR="00940076">
        <w:rPr>
          <w:rFonts w:ascii="Times New Roman" w:hAnsi="Times New Roman" w:cs="Times New Roman"/>
          <w:sz w:val="24"/>
          <w:szCs w:val="24"/>
        </w:rPr>
        <w:t>, и прекрасно знают, как его проводить, группы располагают достаточно высококачественными методами численного решения уравнений, развитыми иностранными учеными, и самой современной вычислительной техникой.</w:t>
      </w:r>
      <w:r w:rsidR="00934AFC">
        <w:rPr>
          <w:rFonts w:ascii="Times New Roman" w:hAnsi="Times New Roman" w:cs="Times New Roman"/>
          <w:sz w:val="24"/>
          <w:szCs w:val="24"/>
        </w:rPr>
        <w:t xml:space="preserve"> </w:t>
      </w:r>
    </w:p>
    <w:p w:rsidR="00DF6872" w:rsidRDefault="00DF6872"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условиях, когда эти группы более многочисленны и лучше оснащены в</w:t>
      </w:r>
      <w:r w:rsidR="007138F8">
        <w:rPr>
          <w:rFonts w:ascii="Times New Roman" w:hAnsi="Times New Roman" w:cs="Times New Roman"/>
          <w:sz w:val="24"/>
          <w:szCs w:val="24"/>
        </w:rPr>
        <w:t xml:space="preserve">ычислительной техникой, их исследования по МГД моделированию над реальной активной </w:t>
      </w:r>
      <w:r w:rsidR="00DB3C6F">
        <w:rPr>
          <w:rFonts w:ascii="Times New Roman" w:hAnsi="Times New Roman" w:cs="Times New Roman"/>
          <w:sz w:val="24"/>
          <w:szCs w:val="24"/>
        </w:rPr>
        <w:t>областью</w:t>
      </w:r>
      <w:r w:rsidR="007138F8">
        <w:rPr>
          <w:rFonts w:ascii="Times New Roman" w:hAnsi="Times New Roman" w:cs="Times New Roman"/>
          <w:sz w:val="24"/>
          <w:szCs w:val="24"/>
        </w:rPr>
        <w:t xml:space="preserve"> могут развиваться быстрее наших. </w:t>
      </w:r>
    </w:p>
    <w:p w:rsidR="00DF6872" w:rsidRDefault="007138F8"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 создавшейся обстановке нельзя допустить, чтобы они нас смогли обогнать. Мы должны первыми </w:t>
      </w:r>
      <w:r w:rsidR="002B5761">
        <w:rPr>
          <w:rFonts w:ascii="Times New Roman" w:hAnsi="Times New Roman" w:cs="Times New Roman"/>
          <w:sz w:val="24"/>
          <w:szCs w:val="24"/>
        </w:rPr>
        <w:t xml:space="preserve">изучить физический механизм солнечной вспышки путем МГД моделирования над реальной активной областью в нашей постановке задачи и создать систему прогноза солнечных вспышек, основанною на понимании физического механизма вспышки. </w:t>
      </w:r>
      <w:r w:rsidR="008335D9">
        <w:rPr>
          <w:rFonts w:ascii="Times New Roman" w:hAnsi="Times New Roman" w:cs="Times New Roman"/>
          <w:sz w:val="24"/>
          <w:szCs w:val="24"/>
        </w:rPr>
        <w:t xml:space="preserve">Такая работа </w:t>
      </w:r>
      <w:r w:rsidR="00F6692A">
        <w:rPr>
          <w:rFonts w:ascii="Times New Roman" w:hAnsi="Times New Roman" w:cs="Times New Roman"/>
          <w:sz w:val="24"/>
          <w:szCs w:val="24"/>
        </w:rPr>
        <w:t>соотве</w:t>
      </w:r>
      <w:r w:rsidR="00E24F0B">
        <w:rPr>
          <w:rFonts w:ascii="Times New Roman" w:hAnsi="Times New Roman" w:cs="Times New Roman"/>
          <w:sz w:val="24"/>
          <w:szCs w:val="24"/>
        </w:rPr>
        <w:t>тст</w:t>
      </w:r>
      <w:r w:rsidR="008335D9">
        <w:rPr>
          <w:rFonts w:ascii="Times New Roman" w:hAnsi="Times New Roman" w:cs="Times New Roman"/>
          <w:sz w:val="24"/>
          <w:szCs w:val="24"/>
        </w:rPr>
        <w:t>вует</w:t>
      </w:r>
      <w:r w:rsidR="00F6692A">
        <w:rPr>
          <w:rFonts w:ascii="Times New Roman" w:hAnsi="Times New Roman" w:cs="Times New Roman"/>
          <w:sz w:val="24"/>
          <w:szCs w:val="24"/>
        </w:rPr>
        <w:t xml:space="preserve"> выполнению приказа Верховного Главнокомандующего о проведении мобилизации в нашей стране, которая касается всех сфер жизнедеятельности. Причем </w:t>
      </w:r>
      <w:r w:rsidR="004C2FF9">
        <w:rPr>
          <w:rFonts w:ascii="Times New Roman" w:hAnsi="Times New Roman" w:cs="Times New Roman"/>
          <w:sz w:val="24"/>
          <w:szCs w:val="24"/>
        </w:rPr>
        <w:t xml:space="preserve">здесь не нужно разбираться и уточнять, идет ли речь о частичной или всеобщей мобилизации, ясно, что в существующих условиях мобилизация </w:t>
      </w:r>
      <w:r w:rsidR="004C2FF9">
        <w:rPr>
          <w:rFonts w:ascii="Times New Roman" w:hAnsi="Times New Roman" w:cs="Times New Roman"/>
          <w:sz w:val="24"/>
          <w:szCs w:val="24"/>
        </w:rPr>
        <w:lastRenderedPageBreak/>
        <w:t xml:space="preserve">во всех сферах жизнедеятельности должна осуществляться. </w:t>
      </w:r>
      <w:r w:rsidR="00A30836">
        <w:rPr>
          <w:rFonts w:ascii="Times New Roman" w:hAnsi="Times New Roman" w:cs="Times New Roman"/>
          <w:sz w:val="24"/>
          <w:szCs w:val="24"/>
        </w:rPr>
        <w:t xml:space="preserve">И сейчас как никогда необходимо продемонстрировать мировому сообществу высокий уровень развития науки в нашей стране. </w:t>
      </w:r>
    </w:p>
    <w:p w:rsidR="00DA7D02" w:rsidRDefault="002837F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При этом </w:t>
      </w:r>
      <w:r w:rsidR="00F6692A">
        <w:rPr>
          <w:rFonts w:ascii="Times New Roman" w:hAnsi="Times New Roman" w:cs="Times New Roman"/>
          <w:sz w:val="24"/>
          <w:szCs w:val="24"/>
        </w:rPr>
        <w:t>нормальная обстановка</w:t>
      </w:r>
      <w:r w:rsidR="004C2FF9">
        <w:rPr>
          <w:rFonts w:ascii="Times New Roman" w:hAnsi="Times New Roman" w:cs="Times New Roman"/>
          <w:sz w:val="24"/>
          <w:szCs w:val="24"/>
        </w:rPr>
        <w:t>, которая существует</w:t>
      </w:r>
      <w:r w:rsidR="00F6692A">
        <w:rPr>
          <w:rFonts w:ascii="Times New Roman" w:hAnsi="Times New Roman" w:cs="Times New Roman"/>
          <w:sz w:val="24"/>
          <w:szCs w:val="24"/>
        </w:rPr>
        <w:t xml:space="preserve"> в стране</w:t>
      </w:r>
      <w:r w:rsidR="004C2FF9">
        <w:rPr>
          <w:rFonts w:ascii="Times New Roman" w:hAnsi="Times New Roman" w:cs="Times New Roman"/>
          <w:sz w:val="24"/>
          <w:szCs w:val="24"/>
        </w:rPr>
        <w:t>, несмотря на проведение СВО,</w:t>
      </w:r>
      <w:r w:rsidR="00F6692A">
        <w:rPr>
          <w:rFonts w:ascii="Times New Roman" w:hAnsi="Times New Roman" w:cs="Times New Roman"/>
          <w:sz w:val="24"/>
          <w:szCs w:val="24"/>
        </w:rPr>
        <w:t xml:space="preserve"> должна способствовать</w:t>
      </w:r>
      <w:r w:rsidR="00DA7D02">
        <w:rPr>
          <w:rFonts w:ascii="Times New Roman" w:hAnsi="Times New Roman" w:cs="Times New Roman"/>
          <w:sz w:val="24"/>
          <w:szCs w:val="24"/>
        </w:rPr>
        <w:t xml:space="preserve"> как</w:t>
      </w:r>
      <w:r w:rsidR="00F6692A">
        <w:rPr>
          <w:rFonts w:ascii="Times New Roman" w:hAnsi="Times New Roman" w:cs="Times New Roman"/>
          <w:sz w:val="24"/>
          <w:szCs w:val="24"/>
        </w:rPr>
        <w:t xml:space="preserve"> нормально</w:t>
      </w:r>
      <w:r w:rsidR="00DA7D02">
        <w:rPr>
          <w:rFonts w:ascii="Times New Roman" w:hAnsi="Times New Roman" w:cs="Times New Roman"/>
          <w:sz w:val="24"/>
          <w:szCs w:val="24"/>
        </w:rPr>
        <w:t>й жизни</w:t>
      </w:r>
      <w:r w:rsidR="004C2FF9">
        <w:rPr>
          <w:rFonts w:ascii="Times New Roman" w:hAnsi="Times New Roman" w:cs="Times New Roman"/>
          <w:sz w:val="24"/>
          <w:szCs w:val="24"/>
        </w:rPr>
        <w:t xml:space="preserve"> граждан</w:t>
      </w:r>
      <w:r w:rsidR="003225CC">
        <w:rPr>
          <w:rFonts w:ascii="Times New Roman" w:hAnsi="Times New Roman" w:cs="Times New Roman"/>
          <w:sz w:val="24"/>
          <w:szCs w:val="24"/>
        </w:rPr>
        <w:t>,</w:t>
      </w:r>
      <w:r w:rsidR="00DA7D02">
        <w:rPr>
          <w:rFonts w:ascii="Times New Roman" w:hAnsi="Times New Roman" w:cs="Times New Roman"/>
          <w:sz w:val="24"/>
          <w:szCs w:val="24"/>
        </w:rPr>
        <w:t xml:space="preserve"> так и нормальной работе без излишних перенапряжений. Именно такая</w:t>
      </w:r>
      <w:r w:rsidR="003225CC">
        <w:rPr>
          <w:rFonts w:ascii="Times New Roman" w:hAnsi="Times New Roman" w:cs="Times New Roman"/>
          <w:sz w:val="24"/>
          <w:szCs w:val="24"/>
        </w:rPr>
        <w:t xml:space="preserve"> нормальная работа должна способствовать максимальному приложению усилий </w:t>
      </w:r>
      <w:r w:rsidR="00DA7D02">
        <w:rPr>
          <w:rFonts w:ascii="Times New Roman" w:hAnsi="Times New Roman" w:cs="Times New Roman"/>
          <w:sz w:val="24"/>
          <w:szCs w:val="24"/>
        </w:rPr>
        <w:t>в данном случае</w:t>
      </w:r>
      <w:r w:rsidR="004C2FF9">
        <w:rPr>
          <w:rFonts w:ascii="Times New Roman" w:hAnsi="Times New Roman" w:cs="Times New Roman"/>
          <w:sz w:val="24"/>
          <w:szCs w:val="24"/>
        </w:rPr>
        <w:t xml:space="preserve"> для проведения</w:t>
      </w:r>
      <w:r w:rsidR="00DA7D02">
        <w:rPr>
          <w:rFonts w:ascii="Times New Roman" w:hAnsi="Times New Roman" w:cs="Times New Roman"/>
          <w:sz w:val="24"/>
          <w:szCs w:val="24"/>
        </w:rPr>
        <w:t xml:space="preserve"> </w:t>
      </w:r>
      <w:r w:rsidR="004C2FF9">
        <w:rPr>
          <w:rFonts w:ascii="Times New Roman" w:hAnsi="Times New Roman" w:cs="Times New Roman"/>
          <w:sz w:val="24"/>
          <w:szCs w:val="24"/>
        </w:rPr>
        <w:t>научных исследований</w:t>
      </w:r>
      <w:r w:rsidR="003225CC">
        <w:rPr>
          <w:rFonts w:ascii="Times New Roman" w:hAnsi="Times New Roman" w:cs="Times New Roman"/>
          <w:sz w:val="24"/>
          <w:szCs w:val="24"/>
        </w:rPr>
        <w:t xml:space="preserve"> на самом высоком уровне</w:t>
      </w:r>
      <w:r w:rsidR="00DA7D02">
        <w:rPr>
          <w:rFonts w:ascii="Times New Roman" w:hAnsi="Times New Roman" w:cs="Times New Roman"/>
          <w:sz w:val="24"/>
          <w:szCs w:val="24"/>
        </w:rPr>
        <w:t>, и тем самым</w:t>
      </w:r>
      <w:r w:rsidR="003225CC">
        <w:rPr>
          <w:rFonts w:ascii="Times New Roman" w:hAnsi="Times New Roman" w:cs="Times New Roman"/>
          <w:sz w:val="24"/>
          <w:szCs w:val="24"/>
        </w:rPr>
        <w:t xml:space="preserve"> должен быть выполнен</w:t>
      </w:r>
      <w:r w:rsidR="00DA7D02">
        <w:rPr>
          <w:rFonts w:ascii="Times New Roman" w:hAnsi="Times New Roman" w:cs="Times New Roman"/>
          <w:sz w:val="24"/>
          <w:szCs w:val="24"/>
        </w:rPr>
        <w:t xml:space="preserve"> приказ о мобилизации во всех сферах деятельности. </w:t>
      </w:r>
    </w:p>
    <w:p w:rsidR="003225CC" w:rsidRDefault="00274366"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Считаю, что если бы </w:t>
      </w:r>
      <w:r w:rsidR="00940076">
        <w:rPr>
          <w:rFonts w:ascii="Times New Roman" w:hAnsi="Times New Roman" w:cs="Times New Roman"/>
          <w:sz w:val="24"/>
          <w:szCs w:val="24"/>
        </w:rPr>
        <w:t xml:space="preserve">у нас больше сил и средств </w:t>
      </w:r>
      <w:r w:rsidR="002E56B3">
        <w:rPr>
          <w:rFonts w:ascii="Times New Roman" w:hAnsi="Times New Roman" w:cs="Times New Roman"/>
          <w:sz w:val="24"/>
          <w:szCs w:val="24"/>
        </w:rPr>
        <w:t xml:space="preserve">выделялось на МГД моделирование в солнечной короне над реальной активной областью, так что проделанная к настоящему моменту работа была бы завершена значительно раньше, а также имеющиеся результаты в других областях науки и в других сферах хозяйственной деятельности в нашей стране, были бы достигнуты </w:t>
      </w:r>
      <w:r w:rsidR="003D0FD2">
        <w:rPr>
          <w:rFonts w:ascii="Times New Roman" w:hAnsi="Times New Roman" w:cs="Times New Roman"/>
          <w:sz w:val="24"/>
          <w:szCs w:val="24"/>
        </w:rPr>
        <w:t>значительно раньше, то не произошел бы распад нашей страны, и в одной из частей нашей страны, заселенной нашим народом</w:t>
      </w:r>
      <w:r w:rsidR="00C128A5">
        <w:rPr>
          <w:rFonts w:ascii="Times New Roman" w:hAnsi="Times New Roman" w:cs="Times New Roman"/>
          <w:sz w:val="24"/>
          <w:szCs w:val="24"/>
        </w:rPr>
        <w:t>,</w:t>
      </w:r>
      <w:r w:rsidR="003D0FD2">
        <w:rPr>
          <w:rFonts w:ascii="Times New Roman" w:hAnsi="Times New Roman" w:cs="Times New Roman"/>
          <w:sz w:val="24"/>
          <w:szCs w:val="24"/>
        </w:rPr>
        <w:t xml:space="preserve"> никогда бы к власти не смогли прийти нацисты.</w:t>
      </w:r>
      <w:r w:rsidR="002E56B3">
        <w:rPr>
          <w:rFonts w:ascii="Times New Roman" w:hAnsi="Times New Roman" w:cs="Times New Roman"/>
          <w:sz w:val="24"/>
          <w:szCs w:val="24"/>
        </w:rPr>
        <w:t xml:space="preserve"> </w:t>
      </w:r>
      <w:r w:rsidR="00C339EB">
        <w:rPr>
          <w:rFonts w:ascii="Times New Roman" w:hAnsi="Times New Roman" w:cs="Times New Roman"/>
          <w:sz w:val="24"/>
          <w:szCs w:val="24"/>
        </w:rPr>
        <w:t xml:space="preserve">Однако считаю, что при серьезной работе еще существует возможность исправить появившиеся негативные явления. </w:t>
      </w:r>
      <w:r w:rsidR="004E0F1C">
        <w:rPr>
          <w:rFonts w:ascii="Times New Roman" w:hAnsi="Times New Roman" w:cs="Times New Roman"/>
          <w:sz w:val="24"/>
          <w:szCs w:val="24"/>
        </w:rPr>
        <w:t>Для работы в этом направлении</w:t>
      </w:r>
      <w:r w:rsidR="00E6625F">
        <w:rPr>
          <w:rFonts w:ascii="Times New Roman" w:hAnsi="Times New Roman" w:cs="Times New Roman"/>
          <w:sz w:val="24"/>
          <w:szCs w:val="24"/>
        </w:rPr>
        <w:t xml:space="preserve"> огромную роль играет</w:t>
      </w:r>
      <w:r w:rsidR="004E0F1C">
        <w:rPr>
          <w:rFonts w:ascii="Times New Roman" w:hAnsi="Times New Roman" w:cs="Times New Roman"/>
          <w:sz w:val="24"/>
          <w:szCs w:val="24"/>
        </w:rPr>
        <w:t xml:space="preserve"> правильная</w:t>
      </w:r>
      <w:r w:rsidR="00E6625F">
        <w:rPr>
          <w:rFonts w:ascii="Times New Roman" w:hAnsi="Times New Roman" w:cs="Times New Roman"/>
          <w:sz w:val="24"/>
          <w:szCs w:val="24"/>
        </w:rPr>
        <w:t xml:space="preserve"> </w:t>
      </w:r>
      <w:r w:rsidR="004E0F1C">
        <w:rPr>
          <w:rFonts w:ascii="Times New Roman" w:hAnsi="Times New Roman" w:cs="Times New Roman"/>
          <w:sz w:val="24"/>
          <w:szCs w:val="24"/>
        </w:rPr>
        <w:t>организация научных исследований. Однако, не меньшую роль играет инициатив</w:t>
      </w:r>
      <w:r w:rsidR="005B681F">
        <w:rPr>
          <w:rFonts w:ascii="Times New Roman" w:hAnsi="Times New Roman" w:cs="Times New Roman"/>
          <w:sz w:val="24"/>
          <w:szCs w:val="24"/>
        </w:rPr>
        <w:t>а отдельных граждан, в данном с</w:t>
      </w:r>
      <w:r w:rsidR="004E0F1C">
        <w:rPr>
          <w:rFonts w:ascii="Times New Roman" w:hAnsi="Times New Roman" w:cs="Times New Roman"/>
          <w:sz w:val="24"/>
          <w:szCs w:val="24"/>
        </w:rPr>
        <w:t xml:space="preserve">лучае научных сотрудников. </w:t>
      </w:r>
    </w:p>
    <w:p w:rsidR="004E0F1C" w:rsidRDefault="005B681F" w:rsidP="002D79A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Такие исследования необходимо проводить сейчас, чтобы показать высокий уровень нашей культуры, когда при молчаливом попустительстве многих высокопоставленных мировых деятелей, которые обладают </w:t>
      </w:r>
      <w:r w:rsidR="00DB25C9">
        <w:rPr>
          <w:rFonts w:ascii="Times New Roman" w:hAnsi="Times New Roman" w:cs="Times New Roman"/>
          <w:sz w:val="24"/>
          <w:szCs w:val="24"/>
        </w:rPr>
        <w:t>возможностями повлиять на происходящие события, но намеренно не оказывают никакого полезного влияния, нацистские оккупанты, стремятся</w:t>
      </w:r>
      <w:r>
        <w:rPr>
          <w:rFonts w:ascii="Times New Roman" w:hAnsi="Times New Roman" w:cs="Times New Roman"/>
          <w:sz w:val="24"/>
          <w:szCs w:val="24"/>
        </w:rPr>
        <w:t xml:space="preserve"> уничтожить наши древние святыни триединого русского народа. </w:t>
      </w:r>
    </w:p>
    <w:p w:rsidR="005B681F" w:rsidRDefault="005B681F" w:rsidP="002D79A5">
      <w:pPr>
        <w:spacing w:after="0" w:line="240" w:lineRule="auto"/>
        <w:ind w:firstLine="284"/>
        <w:jc w:val="both"/>
        <w:rPr>
          <w:rFonts w:ascii="Times New Roman" w:hAnsi="Times New Roman" w:cs="Times New Roman"/>
          <w:sz w:val="24"/>
          <w:szCs w:val="24"/>
        </w:rPr>
      </w:pPr>
    </w:p>
    <w:sectPr w:rsidR="005B681F" w:rsidSect="00476555">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2DA" w:rsidRPr="00365F90" w:rsidRDefault="001A42DA" w:rsidP="00E14B1A">
      <w:pPr>
        <w:spacing w:after="0" w:line="240" w:lineRule="auto"/>
        <w:rPr>
          <w:sz w:val="16"/>
        </w:rPr>
      </w:pPr>
      <w:r>
        <w:separator/>
      </w:r>
    </w:p>
  </w:endnote>
  <w:endnote w:type="continuationSeparator" w:id="1">
    <w:p w:rsidR="001A42DA" w:rsidRPr="00365F90" w:rsidRDefault="001A42DA" w:rsidP="00E14B1A">
      <w:pPr>
        <w:spacing w:after="0" w:line="240" w:lineRule="auto"/>
        <w:rPr>
          <w:sz w:val="16"/>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ixedsys">
    <w:altName w:val="Yu Gothic"/>
    <w:panose1 w:val="00000000000000000000"/>
    <w:charset w:val="80"/>
    <w:family w:val="swiss"/>
    <w:notTrueType/>
    <w:pitch w:val="default"/>
    <w:sig w:usb0="00000201" w:usb1="08070000" w:usb2="00000010" w:usb3="00000000" w:csb0="00020004" w:csb1="00000000"/>
  </w:font>
  <w:font w:name="Symbol">
    <w:panose1 w:val="05050102010706020507"/>
    <w:charset w:val="02"/>
    <w:family w:val="roman"/>
    <w:pitch w:val="variable"/>
    <w:sig w:usb0="00000000" w:usb1="10000000" w:usb2="00000000" w:usb3="00000000" w:csb0="80000000" w:csb1="00000000"/>
  </w:font>
  <w:font w:name="CMBX1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DF" w:rsidRPr="00B50B20" w:rsidRDefault="003E1EDF" w:rsidP="00B50B20">
    <w:pPr>
      <w:pStyle w:val="a8"/>
      <w:jc w:val="center"/>
      <w:rPr>
        <w:rFonts w:ascii="Times New Roman" w:hAnsi="Times New Roman" w:cs="Times New Roman"/>
        <w:sz w:val="24"/>
        <w:szCs w:val="24"/>
      </w:rPr>
    </w:pPr>
    <w:r w:rsidRPr="00B50B20">
      <w:rPr>
        <w:rFonts w:ascii="Times New Roman" w:hAnsi="Times New Roman" w:cs="Times New Roman"/>
        <w:sz w:val="24"/>
        <w:szCs w:val="24"/>
      </w:rPr>
      <w:t xml:space="preserve">- </w:t>
    </w:r>
    <w:sdt>
      <w:sdtPr>
        <w:rPr>
          <w:rFonts w:ascii="Times New Roman" w:hAnsi="Times New Roman" w:cs="Times New Roman"/>
          <w:sz w:val="24"/>
          <w:szCs w:val="24"/>
        </w:rPr>
        <w:id w:val="840587376"/>
        <w:docPartObj>
          <w:docPartGallery w:val="Page Numbers (Bottom of Page)"/>
          <w:docPartUnique/>
        </w:docPartObj>
      </w:sdtPr>
      <w:sdtContent>
        <w:r w:rsidRPr="00B50B20">
          <w:rPr>
            <w:rFonts w:ascii="Times New Roman" w:hAnsi="Times New Roman" w:cs="Times New Roman"/>
            <w:sz w:val="24"/>
            <w:szCs w:val="24"/>
          </w:rPr>
          <w:fldChar w:fldCharType="begin"/>
        </w:r>
        <w:r w:rsidRPr="00B50B20">
          <w:rPr>
            <w:rFonts w:ascii="Times New Roman" w:hAnsi="Times New Roman" w:cs="Times New Roman"/>
            <w:sz w:val="24"/>
            <w:szCs w:val="24"/>
          </w:rPr>
          <w:instrText xml:space="preserve"> PAGE   \* MERGEFORMAT </w:instrText>
        </w:r>
        <w:r w:rsidRPr="00B50B20">
          <w:rPr>
            <w:rFonts w:ascii="Times New Roman" w:hAnsi="Times New Roman" w:cs="Times New Roman"/>
            <w:sz w:val="24"/>
            <w:szCs w:val="24"/>
          </w:rPr>
          <w:fldChar w:fldCharType="separate"/>
        </w:r>
        <w:r w:rsidR="00E24F0B">
          <w:rPr>
            <w:rFonts w:ascii="Times New Roman" w:hAnsi="Times New Roman" w:cs="Times New Roman"/>
            <w:noProof/>
            <w:sz w:val="24"/>
            <w:szCs w:val="24"/>
          </w:rPr>
          <w:t>26</w:t>
        </w:r>
        <w:r w:rsidRPr="00B50B20">
          <w:rPr>
            <w:rFonts w:ascii="Times New Roman" w:hAnsi="Times New Roman" w:cs="Times New Roman"/>
            <w:sz w:val="24"/>
            <w:szCs w:val="24"/>
          </w:rPr>
          <w:fldChar w:fldCharType="end"/>
        </w:r>
        <w:r w:rsidRPr="00B50B20">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2DA" w:rsidRPr="00365F90" w:rsidRDefault="001A42DA" w:rsidP="00E14B1A">
      <w:pPr>
        <w:spacing w:after="0" w:line="240" w:lineRule="auto"/>
        <w:rPr>
          <w:sz w:val="16"/>
        </w:rPr>
      </w:pPr>
      <w:r>
        <w:separator/>
      </w:r>
    </w:p>
  </w:footnote>
  <w:footnote w:type="continuationSeparator" w:id="1">
    <w:p w:rsidR="001A42DA" w:rsidRPr="00365F90" w:rsidRDefault="001A42DA" w:rsidP="00E14B1A">
      <w:pPr>
        <w:spacing w:after="0" w:line="240" w:lineRule="auto"/>
        <w:rPr>
          <w:sz w:val="16"/>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F6773"/>
    <w:multiLevelType w:val="hybridMultilevel"/>
    <w:tmpl w:val="D92AB29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79566BA"/>
    <w:multiLevelType w:val="hybridMultilevel"/>
    <w:tmpl w:val="6650678C"/>
    <w:lvl w:ilvl="0" w:tplc="DFF434A0">
      <w:start w:val="2"/>
      <w:numFmt w:val="decimal"/>
      <w:lvlText w:val="%1)"/>
      <w:lvlJc w:val="left"/>
      <w:pPr>
        <w:tabs>
          <w:tab w:val="num" w:pos="720"/>
        </w:tabs>
        <w:ind w:left="720" w:hanging="360"/>
      </w:pPr>
    </w:lvl>
    <w:lvl w:ilvl="1" w:tplc="6A3C12CE" w:tentative="1">
      <w:start w:val="1"/>
      <w:numFmt w:val="decimal"/>
      <w:lvlText w:val="%2)"/>
      <w:lvlJc w:val="left"/>
      <w:pPr>
        <w:tabs>
          <w:tab w:val="num" w:pos="1440"/>
        </w:tabs>
        <w:ind w:left="1440" w:hanging="360"/>
      </w:pPr>
    </w:lvl>
    <w:lvl w:ilvl="2" w:tplc="EEBEB75C" w:tentative="1">
      <w:start w:val="1"/>
      <w:numFmt w:val="decimal"/>
      <w:lvlText w:val="%3)"/>
      <w:lvlJc w:val="left"/>
      <w:pPr>
        <w:tabs>
          <w:tab w:val="num" w:pos="2160"/>
        </w:tabs>
        <w:ind w:left="2160" w:hanging="360"/>
      </w:pPr>
    </w:lvl>
    <w:lvl w:ilvl="3" w:tplc="C99E3762" w:tentative="1">
      <w:start w:val="1"/>
      <w:numFmt w:val="decimal"/>
      <w:lvlText w:val="%4)"/>
      <w:lvlJc w:val="left"/>
      <w:pPr>
        <w:tabs>
          <w:tab w:val="num" w:pos="2880"/>
        </w:tabs>
        <w:ind w:left="2880" w:hanging="360"/>
      </w:pPr>
    </w:lvl>
    <w:lvl w:ilvl="4" w:tplc="FC725CEC" w:tentative="1">
      <w:start w:val="1"/>
      <w:numFmt w:val="decimal"/>
      <w:lvlText w:val="%5)"/>
      <w:lvlJc w:val="left"/>
      <w:pPr>
        <w:tabs>
          <w:tab w:val="num" w:pos="3600"/>
        </w:tabs>
        <w:ind w:left="3600" w:hanging="360"/>
      </w:pPr>
    </w:lvl>
    <w:lvl w:ilvl="5" w:tplc="413ACACE" w:tentative="1">
      <w:start w:val="1"/>
      <w:numFmt w:val="decimal"/>
      <w:lvlText w:val="%6)"/>
      <w:lvlJc w:val="left"/>
      <w:pPr>
        <w:tabs>
          <w:tab w:val="num" w:pos="4320"/>
        </w:tabs>
        <w:ind w:left="4320" w:hanging="360"/>
      </w:pPr>
    </w:lvl>
    <w:lvl w:ilvl="6" w:tplc="E5A44938" w:tentative="1">
      <w:start w:val="1"/>
      <w:numFmt w:val="decimal"/>
      <w:lvlText w:val="%7)"/>
      <w:lvlJc w:val="left"/>
      <w:pPr>
        <w:tabs>
          <w:tab w:val="num" w:pos="5040"/>
        </w:tabs>
        <w:ind w:left="5040" w:hanging="360"/>
      </w:pPr>
    </w:lvl>
    <w:lvl w:ilvl="7" w:tplc="7EC02E40" w:tentative="1">
      <w:start w:val="1"/>
      <w:numFmt w:val="decimal"/>
      <w:lvlText w:val="%8)"/>
      <w:lvlJc w:val="left"/>
      <w:pPr>
        <w:tabs>
          <w:tab w:val="num" w:pos="5760"/>
        </w:tabs>
        <w:ind w:left="5760" w:hanging="360"/>
      </w:pPr>
    </w:lvl>
    <w:lvl w:ilvl="8" w:tplc="971A4B96" w:tentative="1">
      <w:start w:val="1"/>
      <w:numFmt w:val="decimal"/>
      <w:lvlText w:val="%9)"/>
      <w:lvlJc w:val="left"/>
      <w:pPr>
        <w:tabs>
          <w:tab w:val="num" w:pos="6480"/>
        </w:tabs>
        <w:ind w:left="6480" w:hanging="360"/>
      </w:pPr>
    </w:lvl>
  </w:abstractNum>
  <w:abstractNum w:abstractNumId="2">
    <w:nsid w:val="279A674F"/>
    <w:multiLevelType w:val="hybridMultilevel"/>
    <w:tmpl w:val="34C03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9A6A04"/>
    <w:multiLevelType w:val="hybridMultilevel"/>
    <w:tmpl w:val="ADA8A8C2"/>
    <w:lvl w:ilvl="0" w:tplc="C7A6A056">
      <w:start w:val="1"/>
      <w:numFmt w:val="decimal"/>
      <w:pStyle w:val="a"/>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9D19D3"/>
    <w:multiLevelType w:val="hybridMultilevel"/>
    <w:tmpl w:val="E91A3CB4"/>
    <w:lvl w:ilvl="0" w:tplc="370AFDE8">
      <w:start w:val="1"/>
      <w:numFmt w:val="decimal"/>
      <w:lvlText w:val="%1)"/>
      <w:lvlJc w:val="left"/>
      <w:pPr>
        <w:tabs>
          <w:tab w:val="num" w:pos="720"/>
        </w:tabs>
        <w:ind w:left="720" w:hanging="360"/>
      </w:pPr>
    </w:lvl>
    <w:lvl w:ilvl="1" w:tplc="370AE848" w:tentative="1">
      <w:start w:val="1"/>
      <w:numFmt w:val="decimal"/>
      <w:lvlText w:val="%2)"/>
      <w:lvlJc w:val="left"/>
      <w:pPr>
        <w:tabs>
          <w:tab w:val="num" w:pos="1440"/>
        </w:tabs>
        <w:ind w:left="1440" w:hanging="360"/>
      </w:pPr>
    </w:lvl>
    <w:lvl w:ilvl="2" w:tplc="DA72F064" w:tentative="1">
      <w:start w:val="1"/>
      <w:numFmt w:val="decimal"/>
      <w:lvlText w:val="%3)"/>
      <w:lvlJc w:val="left"/>
      <w:pPr>
        <w:tabs>
          <w:tab w:val="num" w:pos="2160"/>
        </w:tabs>
        <w:ind w:left="2160" w:hanging="360"/>
      </w:pPr>
    </w:lvl>
    <w:lvl w:ilvl="3" w:tplc="EECCD186" w:tentative="1">
      <w:start w:val="1"/>
      <w:numFmt w:val="decimal"/>
      <w:lvlText w:val="%4)"/>
      <w:lvlJc w:val="left"/>
      <w:pPr>
        <w:tabs>
          <w:tab w:val="num" w:pos="2880"/>
        </w:tabs>
        <w:ind w:left="2880" w:hanging="360"/>
      </w:pPr>
    </w:lvl>
    <w:lvl w:ilvl="4" w:tplc="9EAE1D10" w:tentative="1">
      <w:start w:val="1"/>
      <w:numFmt w:val="decimal"/>
      <w:lvlText w:val="%5)"/>
      <w:lvlJc w:val="left"/>
      <w:pPr>
        <w:tabs>
          <w:tab w:val="num" w:pos="3600"/>
        </w:tabs>
        <w:ind w:left="3600" w:hanging="360"/>
      </w:pPr>
    </w:lvl>
    <w:lvl w:ilvl="5" w:tplc="76340F18" w:tentative="1">
      <w:start w:val="1"/>
      <w:numFmt w:val="decimal"/>
      <w:lvlText w:val="%6)"/>
      <w:lvlJc w:val="left"/>
      <w:pPr>
        <w:tabs>
          <w:tab w:val="num" w:pos="4320"/>
        </w:tabs>
        <w:ind w:left="4320" w:hanging="360"/>
      </w:pPr>
    </w:lvl>
    <w:lvl w:ilvl="6" w:tplc="58CCE7EE" w:tentative="1">
      <w:start w:val="1"/>
      <w:numFmt w:val="decimal"/>
      <w:lvlText w:val="%7)"/>
      <w:lvlJc w:val="left"/>
      <w:pPr>
        <w:tabs>
          <w:tab w:val="num" w:pos="5040"/>
        </w:tabs>
        <w:ind w:left="5040" w:hanging="360"/>
      </w:pPr>
    </w:lvl>
    <w:lvl w:ilvl="7" w:tplc="1D6C3628" w:tentative="1">
      <w:start w:val="1"/>
      <w:numFmt w:val="decimal"/>
      <w:lvlText w:val="%8)"/>
      <w:lvlJc w:val="left"/>
      <w:pPr>
        <w:tabs>
          <w:tab w:val="num" w:pos="5760"/>
        </w:tabs>
        <w:ind w:left="5760" w:hanging="360"/>
      </w:pPr>
    </w:lvl>
    <w:lvl w:ilvl="8" w:tplc="E73A5E24"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footnotePr>
    <w:footnote w:id="0"/>
    <w:footnote w:id="1"/>
  </w:footnotePr>
  <w:endnotePr>
    <w:endnote w:id="0"/>
    <w:endnote w:id="1"/>
  </w:endnotePr>
  <w:compat/>
  <w:rsids>
    <w:rsidRoot w:val="00885233"/>
    <w:rsid w:val="00002F6A"/>
    <w:rsid w:val="00003DF5"/>
    <w:rsid w:val="00007623"/>
    <w:rsid w:val="000113C0"/>
    <w:rsid w:val="000162C0"/>
    <w:rsid w:val="00016C64"/>
    <w:rsid w:val="000170D0"/>
    <w:rsid w:val="00020C63"/>
    <w:rsid w:val="00022B8E"/>
    <w:rsid w:val="000230C3"/>
    <w:rsid w:val="000277F7"/>
    <w:rsid w:val="0003047A"/>
    <w:rsid w:val="00031474"/>
    <w:rsid w:val="00031B3B"/>
    <w:rsid w:val="00040AE3"/>
    <w:rsid w:val="00041023"/>
    <w:rsid w:val="0004230B"/>
    <w:rsid w:val="000442A0"/>
    <w:rsid w:val="00045FF9"/>
    <w:rsid w:val="00046ACD"/>
    <w:rsid w:val="000473BC"/>
    <w:rsid w:val="00057200"/>
    <w:rsid w:val="00064101"/>
    <w:rsid w:val="00066DCF"/>
    <w:rsid w:val="00067399"/>
    <w:rsid w:val="00070FEE"/>
    <w:rsid w:val="000736B7"/>
    <w:rsid w:val="0007509B"/>
    <w:rsid w:val="00083EE7"/>
    <w:rsid w:val="000943F7"/>
    <w:rsid w:val="000A4891"/>
    <w:rsid w:val="000B0EFB"/>
    <w:rsid w:val="000B2E56"/>
    <w:rsid w:val="000B389B"/>
    <w:rsid w:val="000B6602"/>
    <w:rsid w:val="000B68F9"/>
    <w:rsid w:val="000C0A4C"/>
    <w:rsid w:val="000C3654"/>
    <w:rsid w:val="000D21DA"/>
    <w:rsid w:val="000D2FDC"/>
    <w:rsid w:val="000D577E"/>
    <w:rsid w:val="000E5B3D"/>
    <w:rsid w:val="000F019E"/>
    <w:rsid w:val="000F26BA"/>
    <w:rsid w:val="000F26FB"/>
    <w:rsid w:val="000F47B5"/>
    <w:rsid w:val="00100547"/>
    <w:rsid w:val="001017D6"/>
    <w:rsid w:val="00101B47"/>
    <w:rsid w:val="00116C6D"/>
    <w:rsid w:val="0012292E"/>
    <w:rsid w:val="00123D89"/>
    <w:rsid w:val="00126D03"/>
    <w:rsid w:val="00132927"/>
    <w:rsid w:val="00135910"/>
    <w:rsid w:val="00135943"/>
    <w:rsid w:val="001373ED"/>
    <w:rsid w:val="001445DE"/>
    <w:rsid w:val="00146DD3"/>
    <w:rsid w:val="001500AC"/>
    <w:rsid w:val="00150B2F"/>
    <w:rsid w:val="001624C9"/>
    <w:rsid w:val="00164765"/>
    <w:rsid w:val="001728F3"/>
    <w:rsid w:val="001758F7"/>
    <w:rsid w:val="0017604C"/>
    <w:rsid w:val="00180A15"/>
    <w:rsid w:val="001832CB"/>
    <w:rsid w:val="0019260F"/>
    <w:rsid w:val="001961D6"/>
    <w:rsid w:val="001A42DA"/>
    <w:rsid w:val="001A5DAF"/>
    <w:rsid w:val="001A5DF3"/>
    <w:rsid w:val="001A7BE6"/>
    <w:rsid w:val="001B4EF3"/>
    <w:rsid w:val="001C54AE"/>
    <w:rsid w:val="001C7719"/>
    <w:rsid w:val="001D27A9"/>
    <w:rsid w:val="001D44B3"/>
    <w:rsid w:val="001E0D07"/>
    <w:rsid w:val="001E386E"/>
    <w:rsid w:val="001F5B20"/>
    <w:rsid w:val="002052AF"/>
    <w:rsid w:val="0021020F"/>
    <w:rsid w:val="00211599"/>
    <w:rsid w:val="00212DD2"/>
    <w:rsid w:val="00213D1B"/>
    <w:rsid w:val="00213D3C"/>
    <w:rsid w:val="00217A48"/>
    <w:rsid w:val="002217F0"/>
    <w:rsid w:val="00221E3F"/>
    <w:rsid w:val="002239D6"/>
    <w:rsid w:val="002241A6"/>
    <w:rsid w:val="00224BED"/>
    <w:rsid w:val="00230591"/>
    <w:rsid w:val="00231AF6"/>
    <w:rsid w:val="002347FA"/>
    <w:rsid w:val="00237C39"/>
    <w:rsid w:val="0024040A"/>
    <w:rsid w:val="00243FCF"/>
    <w:rsid w:val="00245798"/>
    <w:rsid w:val="002465C8"/>
    <w:rsid w:val="002475F4"/>
    <w:rsid w:val="0025468A"/>
    <w:rsid w:val="002551A2"/>
    <w:rsid w:val="00262E2E"/>
    <w:rsid w:val="002727B2"/>
    <w:rsid w:val="0027352C"/>
    <w:rsid w:val="00274366"/>
    <w:rsid w:val="00276FD8"/>
    <w:rsid w:val="00282A86"/>
    <w:rsid w:val="002837FF"/>
    <w:rsid w:val="00283A71"/>
    <w:rsid w:val="00293360"/>
    <w:rsid w:val="002949D3"/>
    <w:rsid w:val="002A2874"/>
    <w:rsid w:val="002A43A6"/>
    <w:rsid w:val="002B0E9B"/>
    <w:rsid w:val="002B5761"/>
    <w:rsid w:val="002D0965"/>
    <w:rsid w:val="002D19F2"/>
    <w:rsid w:val="002D4285"/>
    <w:rsid w:val="002D79A5"/>
    <w:rsid w:val="002E0394"/>
    <w:rsid w:val="002E56B3"/>
    <w:rsid w:val="002F4190"/>
    <w:rsid w:val="003015AA"/>
    <w:rsid w:val="0030298F"/>
    <w:rsid w:val="00304908"/>
    <w:rsid w:val="00305EBE"/>
    <w:rsid w:val="00306F7A"/>
    <w:rsid w:val="003071DC"/>
    <w:rsid w:val="00314F46"/>
    <w:rsid w:val="00315EC1"/>
    <w:rsid w:val="00317E4B"/>
    <w:rsid w:val="00321345"/>
    <w:rsid w:val="003225CC"/>
    <w:rsid w:val="00323C7C"/>
    <w:rsid w:val="00323FB8"/>
    <w:rsid w:val="00330FFC"/>
    <w:rsid w:val="0033222A"/>
    <w:rsid w:val="00335CC9"/>
    <w:rsid w:val="00342686"/>
    <w:rsid w:val="00344053"/>
    <w:rsid w:val="00344D0A"/>
    <w:rsid w:val="00345B87"/>
    <w:rsid w:val="00351889"/>
    <w:rsid w:val="00355D97"/>
    <w:rsid w:val="00357F27"/>
    <w:rsid w:val="0036272B"/>
    <w:rsid w:val="00365413"/>
    <w:rsid w:val="00367497"/>
    <w:rsid w:val="003735B5"/>
    <w:rsid w:val="00380322"/>
    <w:rsid w:val="0038278F"/>
    <w:rsid w:val="003827D4"/>
    <w:rsid w:val="00382BBA"/>
    <w:rsid w:val="00384322"/>
    <w:rsid w:val="003854AC"/>
    <w:rsid w:val="00386143"/>
    <w:rsid w:val="00390920"/>
    <w:rsid w:val="00391E6B"/>
    <w:rsid w:val="00394552"/>
    <w:rsid w:val="003A44F4"/>
    <w:rsid w:val="003A50A6"/>
    <w:rsid w:val="003C13CC"/>
    <w:rsid w:val="003D0FD2"/>
    <w:rsid w:val="003E1EDF"/>
    <w:rsid w:val="003E4BC3"/>
    <w:rsid w:val="003E7BED"/>
    <w:rsid w:val="003F006F"/>
    <w:rsid w:val="003F131E"/>
    <w:rsid w:val="003F2AEB"/>
    <w:rsid w:val="003F6C94"/>
    <w:rsid w:val="00403C1A"/>
    <w:rsid w:val="00405941"/>
    <w:rsid w:val="00406E33"/>
    <w:rsid w:val="00411160"/>
    <w:rsid w:val="004149F7"/>
    <w:rsid w:val="00417879"/>
    <w:rsid w:val="004208C2"/>
    <w:rsid w:val="0042667F"/>
    <w:rsid w:val="0042739C"/>
    <w:rsid w:val="00434074"/>
    <w:rsid w:val="004379D5"/>
    <w:rsid w:val="00441982"/>
    <w:rsid w:val="00444BAE"/>
    <w:rsid w:val="00445B75"/>
    <w:rsid w:val="004474D6"/>
    <w:rsid w:val="004478AB"/>
    <w:rsid w:val="0045123A"/>
    <w:rsid w:val="00451EC3"/>
    <w:rsid w:val="00451F57"/>
    <w:rsid w:val="00453F28"/>
    <w:rsid w:val="0045550B"/>
    <w:rsid w:val="00456203"/>
    <w:rsid w:val="004649D3"/>
    <w:rsid w:val="00465670"/>
    <w:rsid w:val="0046697E"/>
    <w:rsid w:val="00470B0B"/>
    <w:rsid w:val="00471897"/>
    <w:rsid w:val="0047370C"/>
    <w:rsid w:val="004737B8"/>
    <w:rsid w:val="00476555"/>
    <w:rsid w:val="004810B2"/>
    <w:rsid w:val="00490D3C"/>
    <w:rsid w:val="00492BE1"/>
    <w:rsid w:val="00493367"/>
    <w:rsid w:val="00497405"/>
    <w:rsid w:val="004B5D4C"/>
    <w:rsid w:val="004B60BA"/>
    <w:rsid w:val="004C063A"/>
    <w:rsid w:val="004C2FF9"/>
    <w:rsid w:val="004C35FB"/>
    <w:rsid w:val="004C3786"/>
    <w:rsid w:val="004C5B46"/>
    <w:rsid w:val="004D021D"/>
    <w:rsid w:val="004D0DE5"/>
    <w:rsid w:val="004D14F1"/>
    <w:rsid w:val="004D3BB7"/>
    <w:rsid w:val="004E0F1C"/>
    <w:rsid w:val="00503920"/>
    <w:rsid w:val="0051392A"/>
    <w:rsid w:val="00514232"/>
    <w:rsid w:val="005152A3"/>
    <w:rsid w:val="005174EC"/>
    <w:rsid w:val="00520AF5"/>
    <w:rsid w:val="005251D1"/>
    <w:rsid w:val="00526AA3"/>
    <w:rsid w:val="00527C79"/>
    <w:rsid w:val="005331E8"/>
    <w:rsid w:val="00537BE6"/>
    <w:rsid w:val="00540C18"/>
    <w:rsid w:val="005412BA"/>
    <w:rsid w:val="00542FE1"/>
    <w:rsid w:val="00545DD5"/>
    <w:rsid w:val="00546CEE"/>
    <w:rsid w:val="005548ED"/>
    <w:rsid w:val="00555344"/>
    <w:rsid w:val="00557243"/>
    <w:rsid w:val="00561CB1"/>
    <w:rsid w:val="00561DD9"/>
    <w:rsid w:val="00562AEC"/>
    <w:rsid w:val="005643BE"/>
    <w:rsid w:val="0056735D"/>
    <w:rsid w:val="00571E0E"/>
    <w:rsid w:val="005728EA"/>
    <w:rsid w:val="00573142"/>
    <w:rsid w:val="00575355"/>
    <w:rsid w:val="00575CD2"/>
    <w:rsid w:val="00583E70"/>
    <w:rsid w:val="00586A11"/>
    <w:rsid w:val="005937FB"/>
    <w:rsid w:val="005939BE"/>
    <w:rsid w:val="00593FDE"/>
    <w:rsid w:val="00595A5F"/>
    <w:rsid w:val="005A02CE"/>
    <w:rsid w:val="005A1B25"/>
    <w:rsid w:val="005B01E1"/>
    <w:rsid w:val="005B052A"/>
    <w:rsid w:val="005B3749"/>
    <w:rsid w:val="005B681F"/>
    <w:rsid w:val="005C640A"/>
    <w:rsid w:val="005C772F"/>
    <w:rsid w:val="005D09FF"/>
    <w:rsid w:val="005D1E9C"/>
    <w:rsid w:val="005D3566"/>
    <w:rsid w:val="005D4A56"/>
    <w:rsid w:val="005D4C2F"/>
    <w:rsid w:val="005D5BEF"/>
    <w:rsid w:val="005D5CFE"/>
    <w:rsid w:val="005D6D9D"/>
    <w:rsid w:val="005E2BFF"/>
    <w:rsid w:val="005E3344"/>
    <w:rsid w:val="005F73A5"/>
    <w:rsid w:val="0060029A"/>
    <w:rsid w:val="006023F2"/>
    <w:rsid w:val="00603577"/>
    <w:rsid w:val="00604D09"/>
    <w:rsid w:val="0060512A"/>
    <w:rsid w:val="00607945"/>
    <w:rsid w:val="00607ECB"/>
    <w:rsid w:val="006115D0"/>
    <w:rsid w:val="00612C10"/>
    <w:rsid w:val="006166DB"/>
    <w:rsid w:val="00617C19"/>
    <w:rsid w:val="00622263"/>
    <w:rsid w:val="0062626C"/>
    <w:rsid w:val="006276F0"/>
    <w:rsid w:val="006279CF"/>
    <w:rsid w:val="00630CF5"/>
    <w:rsid w:val="00634D86"/>
    <w:rsid w:val="006406A8"/>
    <w:rsid w:val="00640723"/>
    <w:rsid w:val="00641458"/>
    <w:rsid w:val="00641BCA"/>
    <w:rsid w:val="0064444A"/>
    <w:rsid w:val="00644482"/>
    <w:rsid w:val="00645A4A"/>
    <w:rsid w:val="00650535"/>
    <w:rsid w:val="006512E5"/>
    <w:rsid w:val="00651B35"/>
    <w:rsid w:val="006549CE"/>
    <w:rsid w:val="006571DD"/>
    <w:rsid w:val="00664CD0"/>
    <w:rsid w:val="00683AF5"/>
    <w:rsid w:val="00684012"/>
    <w:rsid w:val="0068537B"/>
    <w:rsid w:val="00695B96"/>
    <w:rsid w:val="00697C7F"/>
    <w:rsid w:val="006A69AB"/>
    <w:rsid w:val="006B0576"/>
    <w:rsid w:val="006B2A34"/>
    <w:rsid w:val="006C2A7E"/>
    <w:rsid w:val="006C627D"/>
    <w:rsid w:val="006D3EF4"/>
    <w:rsid w:val="006E0583"/>
    <w:rsid w:val="006E2B4B"/>
    <w:rsid w:val="006E5FB8"/>
    <w:rsid w:val="006F0495"/>
    <w:rsid w:val="006F2EC0"/>
    <w:rsid w:val="006F4C32"/>
    <w:rsid w:val="006F63D4"/>
    <w:rsid w:val="0070159B"/>
    <w:rsid w:val="007023D4"/>
    <w:rsid w:val="0070322B"/>
    <w:rsid w:val="007138F8"/>
    <w:rsid w:val="0072413B"/>
    <w:rsid w:val="007254C9"/>
    <w:rsid w:val="00726FB4"/>
    <w:rsid w:val="00734814"/>
    <w:rsid w:val="00743A38"/>
    <w:rsid w:val="00745568"/>
    <w:rsid w:val="00751AE2"/>
    <w:rsid w:val="00755577"/>
    <w:rsid w:val="007626E1"/>
    <w:rsid w:val="00763C75"/>
    <w:rsid w:val="00766C14"/>
    <w:rsid w:val="00771126"/>
    <w:rsid w:val="007716FD"/>
    <w:rsid w:val="00776AEE"/>
    <w:rsid w:val="0079171E"/>
    <w:rsid w:val="00792AD1"/>
    <w:rsid w:val="007939C8"/>
    <w:rsid w:val="007A1777"/>
    <w:rsid w:val="007A4709"/>
    <w:rsid w:val="007B39B4"/>
    <w:rsid w:val="007B620B"/>
    <w:rsid w:val="007C1D54"/>
    <w:rsid w:val="007C4F4F"/>
    <w:rsid w:val="007D5B25"/>
    <w:rsid w:val="007E036B"/>
    <w:rsid w:val="007E0F4E"/>
    <w:rsid w:val="007E2464"/>
    <w:rsid w:val="007E2F0E"/>
    <w:rsid w:val="007F0516"/>
    <w:rsid w:val="007F16C7"/>
    <w:rsid w:val="007F36D6"/>
    <w:rsid w:val="007F5735"/>
    <w:rsid w:val="007F640B"/>
    <w:rsid w:val="007F785B"/>
    <w:rsid w:val="00800ED9"/>
    <w:rsid w:val="00801CB9"/>
    <w:rsid w:val="0080209C"/>
    <w:rsid w:val="008128D2"/>
    <w:rsid w:val="00813AE2"/>
    <w:rsid w:val="00821144"/>
    <w:rsid w:val="00824012"/>
    <w:rsid w:val="00831D49"/>
    <w:rsid w:val="00832039"/>
    <w:rsid w:val="008335D9"/>
    <w:rsid w:val="008411DD"/>
    <w:rsid w:val="00844F2F"/>
    <w:rsid w:val="008465AE"/>
    <w:rsid w:val="00855866"/>
    <w:rsid w:val="00861698"/>
    <w:rsid w:val="00862331"/>
    <w:rsid w:val="008625D0"/>
    <w:rsid w:val="008647DE"/>
    <w:rsid w:val="008668D9"/>
    <w:rsid w:val="00871BB7"/>
    <w:rsid w:val="00876CFB"/>
    <w:rsid w:val="008803CC"/>
    <w:rsid w:val="00883296"/>
    <w:rsid w:val="008834A9"/>
    <w:rsid w:val="00883ED7"/>
    <w:rsid w:val="00885233"/>
    <w:rsid w:val="00890998"/>
    <w:rsid w:val="00894B56"/>
    <w:rsid w:val="00895DD7"/>
    <w:rsid w:val="008A3047"/>
    <w:rsid w:val="008A6027"/>
    <w:rsid w:val="008A6D22"/>
    <w:rsid w:val="008A6E18"/>
    <w:rsid w:val="008C1169"/>
    <w:rsid w:val="008C241B"/>
    <w:rsid w:val="008C52E4"/>
    <w:rsid w:val="008C58B2"/>
    <w:rsid w:val="008D1132"/>
    <w:rsid w:val="008D14B8"/>
    <w:rsid w:val="008D3D23"/>
    <w:rsid w:val="008E05EA"/>
    <w:rsid w:val="008E6823"/>
    <w:rsid w:val="008E7917"/>
    <w:rsid w:val="008F5BEE"/>
    <w:rsid w:val="008F7DC4"/>
    <w:rsid w:val="00902872"/>
    <w:rsid w:val="00905279"/>
    <w:rsid w:val="00911F73"/>
    <w:rsid w:val="00916695"/>
    <w:rsid w:val="00917361"/>
    <w:rsid w:val="00923F79"/>
    <w:rsid w:val="00927606"/>
    <w:rsid w:val="00931879"/>
    <w:rsid w:val="0093238C"/>
    <w:rsid w:val="00934AFC"/>
    <w:rsid w:val="00934CA9"/>
    <w:rsid w:val="009367C8"/>
    <w:rsid w:val="00940076"/>
    <w:rsid w:val="00944A38"/>
    <w:rsid w:val="0094684B"/>
    <w:rsid w:val="00956CC3"/>
    <w:rsid w:val="00960857"/>
    <w:rsid w:val="009642F0"/>
    <w:rsid w:val="009659D4"/>
    <w:rsid w:val="0096693F"/>
    <w:rsid w:val="00983DA5"/>
    <w:rsid w:val="0098685C"/>
    <w:rsid w:val="00990599"/>
    <w:rsid w:val="009948C4"/>
    <w:rsid w:val="00995A57"/>
    <w:rsid w:val="009A1233"/>
    <w:rsid w:val="009A20EE"/>
    <w:rsid w:val="009B0797"/>
    <w:rsid w:val="009B1705"/>
    <w:rsid w:val="009B4100"/>
    <w:rsid w:val="009B7B37"/>
    <w:rsid w:val="009C4FAF"/>
    <w:rsid w:val="009D4C07"/>
    <w:rsid w:val="009D5D7C"/>
    <w:rsid w:val="00A00957"/>
    <w:rsid w:val="00A03793"/>
    <w:rsid w:val="00A03F72"/>
    <w:rsid w:val="00A064BA"/>
    <w:rsid w:val="00A2273A"/>
    <w:rsid w:val="00A2393B"/>
    <w:rsid w:val="00A2399D"/>
    <w:rsid w:val="00A23CE4"/>
    <w:rsid w:val="00A24737"/>
    <w:rsid w:val="00A2731C"/>
    <w:rsid w:val="00A27941"/>
    <w:rsid w:val="00A30836"/>
    <w:rsid w:val="00A32CCE"/>
    <w:rsid w:val="00A363F1"/>
    <w:rsid w:val="00A460D4"/>
    <w:rsid w:val="00A57F38"/>
    <w:rsid w:val="00A60439"/>
    <w:rsid w:val="00A60989"/>
    <w:rsid w:val="00A6426C"/>
    <w:rsid w:val="00A65D45"/>
    <w:rsid w:val="00A66315"/>
    <w:rsid w:val="00A70BB7"/>
    <w:rsid w:val="00A72386"/>
    <w:rsid w:val="00A7446F"/>
    <w:rsid w:val="00A74FA0"/>
    <w:rsid w:val="00A75CE2"/>
    <w:rsid w:val="00A75DC3"/>
    <w:rsid w:val="00A80A3C"/>
    <w:rsid w:val="00A93D7C"/>
    <w:rsid w:val="00A976BB"/>
    <w:rsid w:val="00AB007D"/>
    <w:rsid w:val="00AB0775"/>
    <w:rsid w:val="00AB2D88"/>
    <w:rsid w:val="00AB7BB5"/>
    <w:rsid w:val="00AC5EB3"/>
    <w:rsid w:val="00AD1D9F"/>
    <w:rsid w:val="00AD5F0A"/>
    <w:rsid w:val="00AE2DAE"/>
    <w:rsid w:val="00AE4CC0"/>
    <w:rsid w:val="00AF1564"/>
    <w:rsid w:val="00AF3322"/>
    <w:rsid w:val="00AF54FB"/>
    <w:rsid w:val="00B02C2B"/>
    <w:rsid w:val="00B109A3"/>
    <w:rsid w:val="00B1124D"/>
    <w:rsid w:val="00B26789"/>
    <w:rsid w:val="00B32536"/>
    <w:rsid w:val="00B328CD"/>
    <w:rsid w:val="00B34D72"/>
    <w:rsid w:val="00B36F90"/>
    <w:rsid w:val="00B4363E"/>
    <w:rsid w:val="00B4533D"/>
    <w:rsid w:val="00B50B20"/>
    <w:rsid w:val="00B519DC"/>
    <w:rsid w:val="00B51C14"/>
    <w:rsid w:val="00B53D76"/>
    <w:rsid w:val="00B55640"/>
    <w:rsid w:val="00B6285E"/>
    <w:rsid w:val="00B63F4F"/>
    <w:rsid w:val="00B64C2E"/>
    <w:rsid w:val="00B701E8"/>
    <w:rsid w:val="00B7192D"/>
    <w:rsid w:val="00B721E5"/>
    <w:rsid w:val="00B72669"/>
    <w:rsid w:val="00B75AAE"/>
    <w:rsid w:val="00B76418"/>
    <w:rsid w:val="00B77485"/>
    <w:rsid w:val="00B911AC"/>
    <w:rsid w:val="00B92C14"/>
    <w:rsid w:val="00B940A8"/>
    <w:rsid w:val="00BB53A0"/>
    <w:rsid w:val="00BB7F76"/>
    <w:rsid w:val="00BC7945"/>
    <w:rsid w:val="00BD0F99"/>
    <w:rsid w:val="00BD4F3F"/>
    <w:rsid w:val="00BD50DB"/>
    <w:rsid w:val="00BD67EA"/>
    <w:rsid w:val="00BD787F"/>
    <w:rsid w:val="00BE56BB"/>
    <w:rsid w:val="00BF7AEA"/>
    <w:rsid w:val="00BF7BD3"/>
    <w:rsid w:val="00C01471"/>
    <w:rsid w:val="00C04DE0"/>
    <w:rsid w:val="00C06FE2"/>
    <w:rsid w:val="00C0799E"/>
    <w:rsid w:val="00C100A1"/>
    <w:rsid w:val="00C128A5"/>
    <w:rsid w:val="00C1415C"/>
    <w:rsid w:val="00C203BC"/>
    <w:rsid w:val="00C22FB3"/>
    <w:rsid w:val="00C23C77"/>
    <w:rsid w:val="00C339EB"/>
    <w:rsid w:val="00C347C4"/>
    <w:rsid w:val="00C35FDE"/>
    <w:rsid w:val="00C4155C"/>
    <w:rsid w:val="00C44530"/>
    <w:rsid w:val="00C44AD3"/>
    <w:rsid w:val="00C47650"/>
    <w:rsid w:val="00C50104"/>
    <w:rsid w:val="00C50A03"/>
    <w:rsid w:val="00C513FC"/>
    <w:rsid w:val="00C556B9"/>
    <w:rsid w:val="00C61E9C"/>
    <w:rsid w:val="00C65957"/>
    <w:rsid w:val="00C71741"/>
    <w:rsid w:val="00C722D2"/>
    <w:rsid w:val="00C734B1"/>
    <w:rsid w:val="00C77CBC"/>
    <w:rsid w:val="00C77DA2"/>
    <w:rsid w:val="00C8689B"/>
    <w:rsid w:val="00C93B6B"/>
    <w:rsid w:val="00C9723C"/>
    <w:rsid w:val="00CA3A3E"/>
    <w:rsid w:val="00CA53A8"/>
    <w:rsid w:val="00CA57F4"/>
    <w:rsid w:val="00CB04A5"/>
    <w:rsid w:val="00CB1462"/>
    <w:rsid w:val="00CB2389"/>
    <w:rsid w:val="00CB787E"/>
    <w:rsid w:val="00CD56FF"/>
    <w:rsid w:val="00CD7B81"/>
    <w:rsid w:val="00CE35E4"/>
    <w:rsid w:val="00CE7B07"/>
    <w:rsid w:val="00CF77E7"/>
    <w:rsid w:val="00D01EE6"/>
    <w:rsid w:val="00D0211D"/>
    <w:rsid w:val="00D02B97"/>
    <w:rsid w:val="00D03476"/>
    <w:rsid w:val="00D03B82"/>
    <w:rsid w:val="00D03F03"/>
    <w:rsid w:val="00D10472"/>
    <w:rsid w:val="00D14286"/>
    <w:rsid w:val="00D22AA6"/>
    <w:rsid w:val="00D2369E"/>
    <w:rsid w:val="00D25FD4"/>
    <w:rsid w:val="00D2654A"/>
    <w:rsid w:val="00D33B04"/>
    <w:rsid w:val="00D33F71"/>
    <w:rsid w:val="00D35F76"/>
    <w:rsid w:val="00D3650D"/>
    <w:rsid w:val="00D37D14"/>
    <w:rsid w:val="00D41F94"/>
    <w:rsid w:val="00D4277C"/>
    <w:rsid w:val="00D459CD"/>
    <w:rsid w:val="00D45F21"/>
    <w:rsid w:val="00D71D49"/>
    <w:rsid w:val="00D723C3"/>
    <w:rsid w:val="00D75592"/>
    <w:rsid w:val="00D764E2"/>
    <w:rsid w:val="00D80616"/>
    <w:rsid w:val="00D80F0E"/>
    <w:rsid w:val="00D82A68"/>
    <w:rsid w:val="00D8449E"/>
    <w:rsid w:val="00D84BCC"/>
    <w:rsid w:val="00D912F7"/>
    <w:rsid w:val="00D94F81"/>
    <w:rsid w:val="00DA1CCA"/>
    <w:rsid w:val="00DA23A4"/>
    <w:rsid w:val="00DA67F4"/>
    <w:rsid w:val="00DA7D02"/>
    <w:rsid w:val="00DB0CD2"/>
    <w:rsid w:val="00DB25C9"/>
    <w:rsid w:val="00DB3C6F"/>
    <w:rsid w:val="00DB444A"/>
    <w:rsid w:val="00DC1DDD"/>
    <w:rsid w:val="00DD02D1"/>
    <w:rsid w:val="00DD2EB9"/>
    <w:rsid w:val="00DD4989"/>
    <w:rsid w:val="00DD7601"/>
    <w:rsid w:val="00DF0A80"/>
    <w:rsid w:val="00DF0F49"/>
    <w:rsid w:val="00DF308D"/>
    <w:rsid w:val="00DF411A"/>
    <w:rsid w:val="00DF4D9E"/>
    <w:rsid w:val="00DF550D"/>
    <w:rsid w:val="00DF6872"/>
    <w:rsid w:val="00DF77AD"/>
    <w:rsid w:val="00E102C3"/>
    <w:rsid w:val="00E14B1A"/>
    <w:rsid w:val="00E15BB8"/>
    <w:rsid w:val="00E1688E"/>
    <w:rsid w:val="00E217EF"/>
    <w:rsid w:val="00E24F0B"/>
    <w:rsid w:val="00E25BA6"/>
    <w:rsid w:val="00E301B9"/>
    <w:rsid w:val="00E34390"/>
    <w:rsid w:val="00E409FD"/>
    <w:rsid w:val="00E46717"/>
    <w:rsid w:val="00E471BF"/>
    <w:rsid w:val="00E51E2A"/>
    <w:rsid w:val="00E52CF9"/>
    <w:rsid w:val="00E52F6F"/>
    <w:rsid w:val="00E54FAD"/>
    <w:rsid w:val="00E643EE"/>
    <w:rsid w:val="00E6625F"/>
    <w:rsid w:val="00E77DB6"/>
    <w:rsid w:val="00EA39DB"/>
    <w:rsid w:val="00EB2821"/>
    <w:rsid w:val="00EB349B"/>
    <w:rsid w:val="00EC5B1A"/>
    <w:rsid w:val="00ED1FB6"/>
    <w:rsid w:val="00ED44BC"/>
    <w:rsid w:val="00ED673E"/>
    <w:rsid w:val="00EE040E"/>
    <w:rsid w:val="00EE5DE1"/>
    <w:rsid w:val="00EF2849"/>
    <w:rsid w:val="00EF4A52"/>
    <w:rsid w:val="00F0099F"/>
    <w:rsid w:val="00F03577"/>
    <w:rsid w:val="00F0773A"/>
    <w:rsid w:val="00F13BA1"/>
    <w:rsid w:val="00F15F4C"/>
    <w:rsid w:val="00F20E6C"/>
    <w:rsid w:val="00F32D4A"/>
    <w:rsid w:val="00F40372"/>
    <w:rsid w:val="00F5249F"/>
    <w:rsid w:val="00F531C8"/>
    <w:rsid w:val="00F538B3"/>
    <w:rsid w:val="00F544F2"/>
    <w:rsid w:val="00F5465A"/>
    <w:rsid w:val="00F558D4"/>
    <w:rsid w:val="00F56A4F"/>
    <w:rsid w:val="00F56F0F"/>
    <w:rsid w:val="00F5785F"/>
    <w:rsid w:val="00F64526"/>
    <w:rsid w:val="00F64983"/>
    <w:rsid w:val="00F6692A"/>
    <w:rsid w:val="00F72B06"/>
    <w:rsid w:val="00F7301B"/>
    <w:rsid w:val="00F74963"/>
    <w:rsid w:val="00F80977"/>
    <w:rsid w:val="00F81BE5"/>
    <w:rsid w:val="00F8364D"/>
    <w:rsid w:val="00F8603F"/>
    <w:rsid w:val="00FA0BBE"/>
    <w:rsid w:val="00FA0D20"/>
    <w:rsid w:val="00FA1483"/>
    <w:rsid w:val="00FA2F6B"/>
    <w:rsid w:val="00FA568A"/>
    <w:rsid w:val="00FA6585"/>
    <w:rsid w:val="00FA6A9A"/>
    <w:rsid w:val="00FB4947"/>
    <w:rsid w:val="00FB5F21"/>
    <w:rsid w:val="00FB61EA"/>
    <w:rsid w:val="00FC1E26"/>
    <w:rsid w:val="00FC5477"/>
    <w:rsid w:val="00FC73AF"/>
    <w:rsid w:val="00FC7DA7"/>
    <w:rsid w:val="00FD5892"/>
    <w:rsid w:val="00FE08BE"/>
    <w:rsid w:val="00FE1A0C"/>
    <w:rsid w:val="00FE5E92"/>
    <w:rsid w:val="00FF278D"/>
    <w:rsid w:val="00FF7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6555"/>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odyL">
    <w:name w:val="BodyL."/>
    <w:basedOn w:val="a0"/>
    <w:uiPriority w:val="99"/>
    <w:rsid w:val="00351889"/>
    <w:pPr>
      <w:spacing w:after="0" w:line="360" w:lineRule="auto"/>
      <w:ind w:firstLine="567"/>
      <w:jc w:val="both"/>
    </w:pPr>
    <w:rPr>
      <w:rFonts w:ascii="Times New Roman" w:eastAsia="Times New Roman" w:hAnsi="Times New Roman" w:cs="Times New Roman"/>
      <w:sz w:val="24"/>
      <w:szCs w:val="20"/>
    </w:rPr>
  </w:style>
  <w:style w:type="paragraph" w:styleId="a4">
    <w:name w:val="Balloon Text"/>
    <w:basedOn w:val="a0"/>
    <w:link w:val="a5"/>
    <w:uiPriority w:val="99"/>
    <w:semiHidden/>
    <w:unhideWhenUsed/>
    <w:rsid w:val="001A7BE6"/>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1A7BE6"/>
    <w:rPr>
      <w:rFonts w:ascii="Tahoma" w:hAnsi="Tahoma" w:cs="Tahoma"/>
      <w:sz w:val="16"/>
      <w:szCs w:val="16"/>
    </w:rPr>
  </w:style>
  <w:style w:type="paragraph" w:styleId="a6">
    <w:name w:val="header"/>
    <w:basedOn w:val="a0"/>
    <w:link w:val="a7"/>
    <w:uiPriority w:val="99"/>
    <w:semiHidden/>
    <w:unhideWhenUsed/>
    <w:rsid w:val="00E14B1A"/>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E14B1A"/>
  </w:style>
  <w:style w:type="paragraph" w:styleId="a8">
    <w:name w:val="footer"/>
    <w:basedOn w:val="a0"/>
    <w:link w:val="a9"/>
    <w:uiPriority w:val="99"/>
    <w:unhideWhenUsed/>
    <w:rsid w:val="00E14B1A"/>
    <w:pPr>
      <w:tabs>
        <w:tab w:val="center" w:pos="4677"/>
        <w:tab w:val="right" w:pos="9355"/>
      </w:tabs>
      <w:spacing w:after="0" w:line="240" w:lineRule="auto"/>
    </w:pPr>
  </w:style>
  <w:style w:type="character" w:customStyle="1" w:styleId="a9">
    <w:name w:val="Нижний колонтитул Знак"/>
    <w:basedOn w:val="a1"/>
    <w:link w:val="a8"/>
    <w:uiPriority w:val="99"/>
    <w:rsid w:val="00E14B1A"/>
  </w:style>
  <w:style w:type="paragraph" w:customStyle="1" w:styleId="WS-Normal">
    <w:name w:val="WS-Normal"/>
    <w:basedOn w:val="a0"/>
    <w:autoRedefine/>
    <w:rsid w:val="00F0773A"/>
    <w:pPr>
      <w:spacing w:after="0" w:line="240" w:lineRule="auto"/>
      <w:ind w:firstLine="284"/>
      <w:jc w:val="both"/>
    </w:pPr>
    <w:rPr>
      <w:rFonts w:ascii="Times New Roman" w:eastAsia="Fixedsys" w:hAnsi="Times New Roman" w:cs="Times New Roman"/>
      <w:bCs/>
      <w:color w:val="000000"/>
      <w:sz w:val="24"/>
      <w:szCs w:val="24"/>
    </w:rPr>
  </w:style>
  <w:style w:type="character" w:customStyle="1" w:styleId="hps">
    <w:name w:val="hps"/>
    <w:basedOn w:val="a1"/>
    <w:rsid w:val="003015AA"/>
  </w:style>
  <w:style w:type="paragraph" w:styleId="aa">
    <w:name w:val="List Paragraph"/>
    <w:basedOn w:val="a0"/>
    <w:uiPriority w:val="34"/>
    <w:qFormat/>
    <w:rsid w:val="004C3786"/>
    <w:pPr>
      <w:ind w:left="720"/>
      <w:contextualSpacing/>
    </w:pPr>
  </w:style>
  <w:style w:type="paragraph" w:customStyle="1" w:styleId="a">
    <w:name w:val="публикации"/>
    <w:basedOn w:val="a0"/>
    <w:qFormat/>
    <w:rsid w:val="00931879"/>
    <w:pPr>
      <w:numPr>
        <w:numId w:val="3"/>
      </w:numPr>
      <w:tabs>
        <w:tab w:val="left" w:pos="426"/>
      </w:tabs>
      <w:spacing w:after="0" w:line="276" w:lineRule="auto"/>
      <w:jc w:val="both"/>
    </w:pPr>
    <w:rPr>
      <w:rFonts w:ascii="Calibri" w:eastAsia="Times New Roman"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420952328">
      <w:bodyDiv w:val="1"/>
      <w:marLeft w:val="0"/>
      <w:marRight w:val="0"/>
      <w:marTop w:val="0"/>
      <w:marBottom w:val="0"/>
      <w:divBdr>
        <w:top w:val="none" w:sz="0" w:space="0" w:color="auto"/>
        <w:left w:val="none" w:sz="0" w:space="0" w:color="auto"/>
        <w:bottom w:val="none" w:sz="0" w:space="0" w:color="auto"/>
        <w:right w:val="none" w:sz="0" w:space="0" w:color="auto"/>
      </w:divBdr>
    </w:div>
    <w:div w:id="476344876">
      <w:bodyDiv w:val="1"/>
      <w:marLeft w:val="0"/>
      <w:marRight w:val="0"/>
      <w:marTop w:val="0"/>
      <w:marBottom w:val="0"/>
      <w:divBdr>
        <w:top w:val="none" w:sz="0" w:space="0" w:color="auto"/>
        <w:left w:val="none" w:sz="0" w:space="0" w:color="auto"/>
        <w:bottom w:val="none" w:sz="0" w:space="0" w:color="auto"/>
        <w:right w:val="none" w:sz="0" w:space="0" w:color="auto"/>
      </w:divBdr>
      <w:divsChild>
        <w:div w:id="190917916">
          <w:marLeft w:val="1166"/>
          <w:marRight w:val="0"/>
          <w:marTop w:val="0"/>
          <w:marBottom w:val="0"/>
          <w:divBdr>
            <w:top w:val="none" w:sz="0" w:space="0" w:color="auto"/>
            <w:left w:val="none" w:sz="0" w:space="0" w:color="auto"/>
            <w:bottom w:val="none" w:sz="0" w:space="0" w:color="auto"/>
            <w:right w:val="none" w:sz="0" w:space="0" w:color="auto"/>
          </w:divBdr>
        </w:div>
        <w:div w:id="270169183">
          <w:marLeft w:val="1166"/>
          <w:marRight w:val="0"/>
          <w:marTop w:val="0"/>
          <w:marBottom w:val="0"/>
          <w:divBdr>
            <w:top w:val="none" w:sz="0" w:space="0" w:color="auto"/>
            <w:left w:val="none" w:sz="0" w:space="0" w:color="auto"/>
            <w:bottom w:val="none" w:sz="0" w:space="0" w:color="auto"/>
            <w:right w:val="none" w:sz="0" w:space="0" w:color="auto"/>
          </w:divBdr>
        </w:div>
      </w:divsChild>
    </w:div>
    <w:div w:id="805506360">
      <w:bodyDiv w:val="1"/>
      <w:marLeft w:val="0"/>
      <w:marRight w:val="0"/>
      <w:marTop w:val="0"/>
      <w:marBottom w:val="0"/>
      <w:divBdr>
        <w:top w:val="none" w:sz="0" w:space="0" w:color="auto"/>
        <w:left w:val="none" w:sz="0" w:space="0" w:color="auto"/>
        <w:bottom w:val="none" w:sz="0" w:space="0" w:color="auto"/>
        <w:right w:val="none" w:sz="0" w:space="0" w:color="auto"/>
      </w:divBdr>
    </w:div>
    <w:div w:id="204736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5576</TotalTime>
  <Pages>26</Pages>
  <Words>12782</Words>
  <Characters>72858</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Подгорный</dc:creator>
  <cp:lastModifiedBy>Подгорный</cp:lastModifiedBy>
  <cp:revision>534</cp:revision>
  <dcterms:created xsi:type="dcterms:W3CDTF">2023-03-26T07:44:00Z</dcterms:created>
  <dcterms:modified xsi:type="dcterms:W3CDTF">2026-01-18T01:35:00Z</dcterms:modified>
</cp:coreProperties>
</file>